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8CBB4" w14:textId="77777777" w:rsidR="00C70986" w:rsidRDefault="00C70986" w:rsidP="00C70986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Lakásbérleti szerződés</w:t>
      </w:r>
    </w:p>
    <w:p w14:paraId="0DCBBD04" w14:textId="01AA5D89" w:rsidR="00C70986" w:rsidRDefault="00C70986" w:rsidP="00C70986">
      <w:pPr>
        <w:pStyle w:val="Szvegtrzs"/>
        <w:spacing w:before="220" w:after="0" w:line="240" w:lineRule="auto"/>
        <w:jc w:val="both"/>
      </w:pPr>
      <w:r>
        <w:t xml:space="preserve">1. amely létrejött egyrészről </w:t>
      </w:r>
      <w:r>
        <w:rPr>
          <w:b/>
          <w:bCs/>
        </w:rPr>
        <w:t>Baracs Község Önkormányzata</w:t>
      </w:r>
      <w:r>
        <w:t xml:space="preserve"> (2427 Baracs Táncsics u. 27. adószám: 15727103-2-07, számlaszám: 10700093-68628840-51100005) képviseletében Várai Róbert polgármester továbbiakban, mint bérbeadó, másrészt </w:t>
      </w:r>
      <w:r w:rsidR="0062433C">
        <w:rPr>
          <w:i/>
          <w:iCs/>
        </w:rPr>
        <w:t>……………………………………………………….</w:t>
      </w:r>
    </w:p>
    <w:p w14:paraId="5C1F0969" w14:textId="77777777" w:rsidR="00C70986" w:rsidRDefault="00C70986" w:rsidP="00C70986">
      <w:pPr>
        <w:pStyle w:val="Szvegtrzs"/>
        <w:spacing w:before="220" w:after="0" w:line="240" w:lineRule="auto"/>
        <w:jc w:val="both"/>
      </w:pPr>
      <w:r>
        <w:t>mint bérlő között az alábbi feltételekkel.</w:t>
      </w:r>
    </w:p>
    <w:p w14:paraId="2DB8DB82" w14:textId="77777777" w:rsidR="00C70986" w:rsidRDefault="00C70986" w:rsidP="00C70986">
      <w:pPr>
        <w:pStyle w:val="Szvegtrzs"/>
        <w:spacing w:before="220" w:after="0" w:line="240" w:lineRule="auto"/>
        <w:jc w:val="both"/>
      </w:pPr>
      <w:r>
        <w:t>2. A bérbeadó bérbe adja a bérlő bérbe veszi Baracs Község Önkormányzata tulajdonát</w:t>
      </w:r>
    </w:p>
    <w:p w14:paraId="27C9E651" w14:textId="6582F614" w:rsidR="00C70986" w:rsidRDefault="00C70986" w:rsidP="00C70986">
      <w:pPr>
        <w:pStyle w:val="Szvegtrzs"/>
        <w:spacing w:before="220" w:after="0" w:line="240" w:lineRule="auto"/>
        <w:jc w:val="both"/>
      </w:pPr>
      <w:r>
        <w:t>képező, Baracs</w:t>
      </w:r>
      <w:r w:rsidR="0062433C">
        <w:t>……………………………</w:t>
      </w:r>
      <w:r>
        <w:t xml:space="preserve">szám alatti </w:t>
      </w:r>
      <w:r w:rsidR="0062433C">
        <w:t>………………</w:t>
      </w:r>
      <w:r>
        <w:t xml:space="preserve"> m</w:t>
      </w:r>
      <w:r>
        <w:rPr>
          <w:vertAlign w:val="superscript"/>
        </w:rPr>
        <w:t>2</w:t>
      </w:r>
      <w:r>
        <w:t xml:space="preserve"> területű összkomfortos lakást.</w:t>
      </w:r>
    </w:p>
    <w:p w14:paraId="07956DF9" w14:textId="77777777" w:rsidR="00C70986" w:rsidRDefault="00C70986" w:rsidP="00C70986">
      <w:pPr>
        <w:pStyle w:val="Szvegtrzs"/>
        <w:spacing w:before="220" w:after="0" w:line="240" w:lineRule="auto"/>
        <w:jc w:val="both"/>
      </w:pPr>
      <w:r>
        <w:t>3. A lakásba költöző személyek adatai:</w:t>
      </w:r>
    </w:p>
    <w:p w14:paraId="3BEC2545" w14:textId="5DA53E20" w:rsidR="0062433C" w:rsidRDefault="0062433C" w:rsidP="00C70986">
      <w:pPr>
        <w:pStyle w:val="Szvegtrzs"/>
        <w:spacing w:before="220" w:after="0" w:line="240" w:lineRule="auto"/>
        <w:jc w:val="both"/>
      </w:pPr>
      <w:r>
        <w:t>……………………………………………………………………………………………………..</w:t>
      </w:r>
    </w:p>
    <w:p w14:paraId="00405E05" w14:textId="77777777" w:rsidR="00C70986" w:rsidRDefault="00C70986" w:rsidP="00C70986">
      <w:pPr>
        <w:pStyle w:val="Szvegtrzs"/>
        <w:spacing w:before="220" w:after="0" w:line="240" w:lineRule="auto"/>
        <w:jc w:val="both"/>
      </w:pPr>
      <w:r>
        <w:t>4. A bérleti jogviszony határozott időre szól (maximum 5 év):</w:t>
      </w:r>
    </w:p>
    <w:p w14:paraId="406394A6" w14:textId="784BC90C" w:rsidR="00C70986" w:rsidRDefault="0062433C" w:rsidP="00C70986">
      <w:pPr>
        <w:pStyle w:val="Szvegtrzs"/>
        <w:spacing w:before="220" w:after="0" w:line="240" w:lineRule="auto"/>
        <w:jc w:val="both"/>
      </w:pPr>
      <w:r>
        <w:t>……………………………………………………………..</w:t>
      </w:r>
    </w:p>
    <w:p w14:paraId="474A6BF0" w14:textId="43ED7583" w:rsidR="00C70986" w:rsidRDefault="00C70986" w:rsidP="00C70986">
      <w:pPr>
        <w:pStyle w:val="Szvegtrzs"/>
        <w:spacing w:before="220" w:after="0" w:line="240" w:lineRule="auto"/>
        <w:jc w:val="both"/>
      </w:pPr>
      <w:r>
        <w:t xml:space="preserve">5. Havi lakbér mértéke </w:t>
      </w:r>
      <w:r w:rsidR="0062433C">
        <w:t>……</w:t>
      </w:r>
      <w:r>
        <w:t xml:space="preserve"> m</w:t>
      </w:r>
      <w:r>
        <w:rPr>
          <w:vertAlign w:val="superscript"/>
        </w:rPr>
        <w:t>2</w:t>
      </w:r>
      <w:r>
        <w:t xml:space="preserve"> x </w:t>
      </w:r>
      <w:r w:rsidR="0062433C">
        <w:t>…….</w:t>
      </w:r>
      <w:r>
        <w:t xml:space="preserve"> Ft/ m</w:t>
      </w:r>
      <w:r>
        <w:rPr>
          <w:vertAlign w:val="superscript"/>
        </w:rPr>
        <w:t>2</w:t>
      </w:r>
      <w:r>
        <w:t xml:space="preserve"> = </w:t>
      </w:r>
      <w:r w:rsidR="0062433C">
        <w:rPr>
          <w:b/>
          <w:bCs/>
        </w:rPr>
        <w:t>…………</w:t>
      </w:r>
      <w:r>
        <w:rPr>
          <w:b/>
          <w:bCs/>
        </w:rPr>
        <w:t xml:space="preserve"> Ft /hó</w:t>
      </w:r>
    </w:p>
    <w:p w14:paraId="7A5F4CA9" w14:textId="77777777" w:rsidR="00C70986" w:rsidRDefault="00C70986" w:rsidP="00C70986">
      <w:pPr>
        <w:pStyle w:val="Szvegtrzs"/>
        <w:spacing w:before="220" w:after="0" w:line="240" w:lineRule="auto"/>
        <w:jc w:val="both"/>
      </w:pPr>
      <w:r>
        <w:t>6. A bérbeadó 2 havi kaució megfizetését kéri a bérlőtől, melyet a bérlő a szerződés aláírásakor készpénzben köteles megfizetni az önkormányzat pénztárába.</w:t>
      </w:r>
    </w:p>
    <w:p w14:paraId="350CE40F" w14:textId="77777777" w:rsidR="00C70986" w:rsidRDefault="00C70986" w:rsidP="00C70986">
      <w:pPr>
        <w:pStyle w:val="Szvegtrzs"/>
        <w:spacing w:before="220" w:after="0" w:line="240" w:lineRule="auto"/>
        <w:jc w:val="both"/>
      </w:pPr>
      <w:r>
        <w:t>A kaució kiköltözéskor, amennyiben káresemény nem történt visszafizetésre kerül a bérlő részére.</w:t>
      </w:r>
    </w:p>
    <w:p w14:paraId="4A95E63F" w14:textId="77777777" w:rsidR="00C70986" w:rsidRDefault="00C70986" w:rsidP="00C70986">
      <w:pPr>
        <w:pStyle w:val="Szvegtrzs"/>
        <w:spacing w:before="220" w:after="0" w:line="240" w:lineRule="auto"/>
        <w:jc w:val="both"/>
      </w:pPr>
      <w:r>
        <w:t>7. A bérbeadó a lakásbérleti szerződés közjegyzői okiratba foglalását kéri, melynek díját a bérlő fizeti meg.</w:t>
      </w:r>
    </w:p>
    <w:p w14:paraId="73AECDB5" w14:textId="38C2CF2D" w:rsidR="00C70986" w:rsidRDefault="00C70986" w:rsidP="00C70986">
      <w:pPr>
        <w:pStyle w:val="Szvegtrzs"/>
        <w:spacing w:before="220" w:after="0" w:line="240" w:lineRule="auto"/>
        <w:jc w:val="both"/>
      </w:pPr>
      <w:r>
        <w:t xml:space="preserve">8. A bérlő a fentiekben részletezett lakás bérleti díjat </w:t>
      </w:r>
      <w:r w:rsidR="00961523">
        <w:t>……..</w:t>
      </w:r>
      <w:r>
        <w:t xml:space="preserve"> Ft-ot minden hónap 20. napjáig köteles a bérbeadó részére átutalással vagy az önkormányzat pénztárába történő készpénzes befizetéssel megfizetni.</w:t>
      </w:r>
    </w:p>
    <w:p w14:paraId="14169C42" w14:textId="574FB0D6" w:rsidR="00C70986" w:rsidRDefault="00C70986" w:rsidP="00C70986">
      <w:pPr>
        <w:pStyle w:val="Szvegtrzs"/>
        <w:spacing w:before="220" w:after="0" w:line="240" w:lineRule="auto"/>
        <w:jc w:val="both"/>
      </w:pPr>
      <w:r>
        <w:t xml:space="preserve">A fentiek értelmében a bérleti díj fizetési kötelezettség </w:t>
      </w:r>
      <w:r w:rsidR="0062433C">
        <w:t>……………………</w:t>
      </w:r>
      <w:r w:rsidR="00423674">
        <w:t>.</w:t>
      </w:r>
      <w:r>
        <w:t xml:space="preserve"> napjától áll fenn.</w:t>
      </w:r>
    </w:p>
    <w:p w14:paraId="42753B0F" w14:textId="77777777" w:rsidR="00C70986" w:rsidRDefault="00C70986" w:rsidP="00C70986">
      <w:pPr>
        <w:pStyle w:val="Szvegtrzs"/>
        <w:spacing w:before="220" w:after="0" w:line="240" w:lineRule="auto"/>
        <w:jc w:val="both"/>
      </w:pPr>
      <w:r>
        <w:t>9. Ha a bérlő a lakásbérleti jogviszony megszűnése esetére a lakásból nem költözik ki – azt jogcím nélkül használja – a bérbeadó részére lakáshasználati díjat köteles fizetni. A használati díj a lakásra megállapított lakbérrel azonos összeg. A jogcím nélküli használat kezdetétől számított két hónap elteltével a használati díj emelhető.</w:t>
      </w:r>
    </w:p>
    <w:p w14:paraId="2667994D" w14:textId="77777777" w:rsidR="00C70986" w:rsidRDefault="00C70986" w:rsidP="00C70986">
      <w:pPr>
        <w:pStyle w:val="Szvegtrzs"/>
        <w:spacing w:before="220" w:after="0" w:line="240" w:lineRule="auto"/>
        <w:jc w:val="both"/>
      </w:pPr>
      <w:r>
        <w:t>10. A bérlemény használatával együtt járó közmű, villany, gáz, víz, szennyvíz, szemétszállítás, minden kommunikációs szolgáltatás költsége a bérlőt terhelik, fogyasztásmérő vagy számla szerint.</w:t>
      </w:r>
    </w:p>
    <w:p w14:paraId="6F70D332" w14:textId="77777777" w:rsidR="00C70986" w:rsidRDefault="00C70986" w:rsidP="00C70986">
      <w:pPr>
        <w:pStyle w:val="Szvegtrzs"/>
        <w:spacing w:before="220" w:after="0" w:line="240" w:lineRule="auto"/>
        <w:jc w:val="both"/>
      </w:pPr>
      <w:r>
        <w:t>11. A bérbeadó és bérlő kötelezettséget vállal arra, hogy a lakásbérleti szerződést követően haladéktalanul együttesen leolvassa a közmű fogyasztásmérő állását. Az erről készített jegyzőkönyvet a bérbeadó haladéktalanul továbbítja a szolgáltató felé. E bejelentést a lakbérletiszerződés mellé kell csatolni.</w:t>
      </w:r>
    </w:p>
    <w:p w14:paraId="56631628" w14:textId="77777777" w:rsidR="00C70986" w:rsidRDefault="00C70986" w:rsidP="00C70986">
      <w:pPr>
        <w:pStyle w:val="Szvegtrzs"/>
        <w:spacing w:before="220" w:after="0" w:line="240" w:lineRule="auto"/>
        <w:jc w:val="both"/>
      </w:pPr>
      <w:r>
        <w:lastRenderedPageBreak/>
        <w:t>12. A bérbeadó kötelezettséget vállal, hogy a lakást a komfortfokozatának megfelelő lakásberendezésekkel együtt a szerződésben foglalt időpontban és feltételekkel rendeltetésszerű használatra alkalmas állapotban adja át a bérlőnek.</w:t>
      </w:r>
    </w:p>
    <w:p w14:paraId="3255D313" w14:textId="77777777" w:rsidR="00C70986" w:rsidRDefault="00C70986" w:rsidP="00C70986">
      <w:pPr>
        <w:pStyle w:val="Szvegtrzs"/>
        <w:spacing w:before="220" w:after="0" w:line="240" w:lineRule="auto"/>
        <w:jc w:val="both"/>
      </w:pPr>
      <w:r>
        <w:t>13. A bérlő jogosult a lakásbérletiszerződés aláírása előtt a 11. pontban foglaltakról meggyőződni, melynek elismerését a szerződés aláírásával nyugtázza. A lakás leltári jegyzőkönyvét a szerződés aláírásakor kell elkészíteni és a szerződéshez csatolni.</w:t>
      </w:r>
    </w:p>
    <w:p w14:paraId="218F51E0" w14:textId="77777777" w:rsidR="00C70986" w:rsidRDefault="00C70986" w:rsidP="00C70986">
      <w:pPr>
        <w:pStyle w:val="Szvegtrzs"/>
        <w:spacing w:before="220" w:after="0" w:line="240" w:lineRule="auto"/>
        <w:jc w:val="both"/>
      </w:pPr>
      <w:r>
        <w:t>14. A bérlő köteles gondoskodni a lakás burkolatainak, ajtóinak, ablakainak és berendezéseinek karbantartásáról, felújításáról, pótlásáról.</w:t>
      </w:r>
    </w:p>
    <w:p w14:paraId="1244CD47" w14:textId="77777777" w:rsidR="00C70986" w:rsidRDefault="00C70986" w:rsidP="00C70986">
      <w:pPr>
        <w:pStyle w:val="Szvegtrzs"/>
        <w:spacing w:before="220" w:after="0" w:line="240" w:lineRule="auto"/>
        <w:jc w:val="both"/>
      </w:pPr>
      <w:r>
        <w:t>15. A bérlő csak a lakásbérleti szerződés aláírását követően költözhet be a lakásba.</w:t>
      </w:r>
    </w:p>
    <w:p w14:paraId="7483DA88" w14:textId="77777777" w:rsidR="00C70986" w:rsidRDefault="00C70986" w:rsidP="00C70986">
      <w:pPr>
        <w:pStyle w:val="Szvegtrzs"/>
        <w:spacing w:before="220" w:after="0" w:line="240" w:lineRule="auto"/>
        <w:jc w:val="both"/>
      </w:pPr>
      <w:r>
        <w:t>16. Bérlő a bérleményt további albérletbe nem adhatja.</w:t>
      </w:r>
    </w:p>
    <w:p w14:paraId="01638706" w14:textId="77777777" w:rsidR="00C70986" w:rsidRDefault="00C70986" w:rsidP="00C70986">
      <w:pPr>
        <w:pStyle w:val="Szvegtrzs"/>
        <w:spacing w:before="220" w:after="0" w:line="240" w:lineRule="auto"/>
        <w:jc w:val="both"/>
      </w:pPr>
      <w:r>
        <w:t>17. A lakás átalakításához, korszerűsítéséhez a bérbeadó előzetes hozzájárulása szükséges.</w:t>
      </w:r>
    </w:p>
    <w:p w14:paraId="623FAF25" w14:textId="77777777" w:rsidR="00C70986" w:rsidRDefault="00C70986" w:rsidP="00C70986">
      <w:pPr>
        <w:pStyle w:val="Szvegtrzs"/>
        <w:spacing w:before="220" w:after="0" w:line="240" w:lineRule="auto"/>
        <w:jc w:val="both"/>
      </w:pPr>
      <w:r>
        <w:t>18. A bérleti jogviszony az alábbi esetekben megszűnik.</w:t>
      </w:r>
    </w:p>
    <w:p w14:paraId="402F0099" w14:textId="77777777" w:rsidR="00C70986" w:rsidRDefault="00C70986" w:rsidP="00C70986">
      <w:pPr>
        <w:pStyle w:val="Szvegtrzs"/>
        <w:spacing w:before="220" w:after="0" w:line="240" w:lineRule="auto"/>
        <w:jc w:val="both"/>
      </w:pPr>
      <w:r>
        <w:t>18.1. ha a szerződő felek ebben közösen megállapodnak,</w:t>
      </w:r>
    </w:p>
    <w:p w14:paraId="6636D0EF" w14:textId="77777777" w:rsidR="00C70986" w:rsidRDefault="00C70986" w:rsidP="00C70986">
      <w:pPr>
        <w:pStyle w:val="Szvegtrzs"/>
        <w:spacing w:before="220" w:after="0" w:line="240" w:lineRule="auto"/>
        <w:jc w:val="both"/>
      </w:pPr>
      <w:r>
        <w:t>18.2. a lakás megsemmisül,</w:t>
      </w:r>
    </w:p>
    <w:p w14:paraId="5FFA5B7B" w14:textId="77777777" w:rsidR="00C70986" w:rsidRDefault="00C70986" w:rsidP="00C70986">
      <w:pPr>
        <w:pStyle w:val="Szvegtrzs"/>
        <w:spacing w:before="220" w:after="0" w:line="240" w:lineRule="auto"/>
        <w:jc w:val="both"/>
      </w:pPr>
      <w:r>
        <w:t>18.3. az arra jogosult felmond,</w:t>
      </w:r>
    </w:p>
    <w:p w14:paraId="229464C9" w14:textId="77777777" w:rsidR="00C70986" w:rsidRDefault="00C70986" w:rsidP="00C70986">
      <w:pPr>
        <w:pStyle w:val="Szvegtrzs"/>
        <w:spacing w:before="220" w:after="0" w:line="240" w:lineRule="auto"/>
        <w:jc w:val="both"/>
      </w:pPr>
      <w:r>
        <w:t>18.4. a bérlő halálával és nincs, aki a bérleti jog folytatására jogosult,</w:t>
      </w:r>
    </w:p>
    <w:p w14:paraId="31EB4A76" w14:textId="77777777" w:rsidR="00C70986" w:rsidRDefault="00C70986" w:rsidP="00C70986">
      <w:pPr>
        <w:pStyle w:val="Szvegtrzs"/>
        <w:spacing w:before="220" w:after="0" w:line="240" w:lineRule="auto"/>
        <w:jc w:val="both"/>
      </w:pPr>
      <w:r>
        <w:t>18.5. a bérlő lakásbérleti jogviszonyát a bíróság megszüntette,</w:t>
      </w:r>
    </w:p>
    <w:p w14:paraId="2A9469BC" w14:textId="77777777" w:rsidR="00C70986" w:rsidRDefault="00C70986" w:rsidP="00C70986">
      <w:pPr>
        <w:pStyle w:val="Szvegtrzs"/>
        <w:spacing w:before="220" w:after="0" w:line="240" w:lineRule="auto"/>
        <w:jc w:val="both"/>
      </w:pPr>
      <w:r>
        <w:t>18.6. a bérlő lakásbérleti jogviszonya hatósági határozat alapján szűnik meg,</w:t>
      </w:r>
    </w:p>
    <w:p w14:paraId="1AA9151C" w14:textId="77777777" w:rsidR="00C70986" w:rsidRDefault="00C70986" w:rsidP="00C70986">
      <w:pPr>
        <w:pStyle w:val="Szvegtrzs"/>
        <w:spacing w:before="220" w:after="0" w:line="240" w:lineRule="auto"/>
        <w:jc w:val="both"/>
      </w:pPr>
      <w:r>
        <w:t>18.7. a bérbeadó részéről történő egyoldalú felmondással, amennyiben a</w:t>
      </w:r>
    </w:p>
    <w:p w14:paraId="639B9568" w14:textId="77777777" w:rsidR="00C70986" w:rsidRDefault="00C70986" w:rsidP="00C70986">
      <w:pPr>
        <w:pStyle w:val="Szvegtrzs"/>
        <w:spacing w:before="220" w:after="0" w:line="240" w:lineRule="auto"/>
        <w:jc w:val="both"/>
      </w:pPr>
      <w:r>
        <w:t>18.7.1. - bérlő írásos felszólítás ellenére sem tesz eleget a lakbérfizetésnek,</w:t>
      </w:r>
    </w:p>
    <w:p w14:paraId="62BFA67F" w14:textId="77777777" w:rsidR="00C70986" w:rsidRDefault="00C70986" w:rsidP="00C70986">
      <w:pPr>
        <w:pStyle w:val="Szvegtrzs"/>
        <w:spacing w:before="220" w:after="0" w:line="240" w:lineRule="auto"/>
        <w:jc w:val="both"/>
      </w:pPr>
      <w:r>
        <w:t>18.7.2. - a bérlő elmulasztja az őt terhelő karbantartási kötelezettségét,</w:t>
      </w:r>
    </w:p>
    <w:p w14:paraId="6D634FAB" w14:textId="77777777" w:rsidR="00C70986" w:rsidRDefault="00C70986" w:rsidP="00C70986">
      <w:pPr>
        <w:pStyle w:val="Szvegtrzs"/>
        <w:spacing w:before="220" w:after="0" w:line="240" w:lineRule="auto"/>
        <w:jc w:val="both"/>
      </w:pPr>
      <w:r>
        <w:t>18.7.3. - a bérlő vagy vele együtt lakó személyek a lakást, illetve a felszerelési tárgyait rendeltetés ellenesen használják,</w:t>
      </w:r>
    </w:p>
    <w:p w14:paraId="15F444CA" w14:textId="77777777" w:rsidR="00C70986" w:rsidRDefault="00C70986" w:rsidP="00C70986">
      <w:pPr>
        <w:pStyle w:val="Szvegtrzs"/>
        <w:spacing w:before="220" w:after="0" w:line="240" w:lineRule="auto"/>
        <w:jc w:val="both"/>
      </w:pPr>
      <w:r>
        <w:t>18.7.4. - a bérlő vagy vele együtt lakó személyek a bérbeadóval vagy a lakókkal szemben az együttélés következményeivel ellentétes, botrányos, tűrhetetlen magatartást tanúsítanak,</w:t>
      </w:r>
    </w:p>
    <w:p w14:paraId="56FFC1FD" w14:textId="77777777" w:rsidR="00C70986" w:rsidRDefault="00C70986" w:rsidP="00C70986">
      <w:pPr>
        <w:pStyle w:val="Szvegtrzs"/>
        <w:spacing w:before="220" w:after="0" w:line="240" w:lineRule="auto"/>
        <w:jc w:val="both"/>
      </w:pPr>
      <w:r>
        <w:t>18.7.5. - a bérlő részére megfelelő és beköltözhető cserelakást ajánl fel,</w:t>
      </w:r>
    </w:p>
    <w:p w14:paraId="2CC1E120" w14:textId="77777777" w:rsidR="00C70986" w:rsidRDefault="00C70986" w:rsidP="00C70986">
      <w:pPr>
        <w:pStyle w:val="Szvegtrzs"/>
        <w:spacing w:before="220" w:after="0" w:line="240" w:lineRule="auto"/>
        <w:jc w:val="both"/>
      </w:pPr>
      <w:r>
        <w:t>18.8. a bérlő részéről történő egyoldalú felmondással.</w:t>
      </w:r>
    </w:p>
    <w:p w14:paraId="24E656C7" w14:textId="77777777" w:rsidR="00C70986" w:rsidRDefault="00C70986" w:rsidP="00C70986">
      <w:pPr>
        <w:pStyle w:val="Szvegtrzs"/>
        <w:spacing w:before="220" w:after="0" w:line="240" w:lineRule="auto"/>
        <w:jc w:val="both"/>
      </w:pPr>
      <w:r>
        <w:t>19. A bérlő kötelezi magát arra, hogy a bérleti szerződés, bármely jogcímen történő megszűnése esetén a lakást 15 napon belül tisztán, az átadáskori állapotban a leltári jegyzőkönyvben rögzítetteknek megfelelően átadja.</w:t>
      </w:r>
    </w:p>
    <w:p w14:paraId="339BD514" w14:textId="59073AB2" w:rsidR="00C70986" w:rsidRDefault="00C70986" w:rsidP="00C70986">
      <w:pPr>
        <w:pStyle w:val="Szvegtrzs"/>
        <w:spacing w:before="220" w:after="0" w:line="240" w:lineRule="auto"/>
        <w:jc w:val="both"/>
      </w:pPr>
      <w:r>
        <w:t>20. Amennyiben a bérlő nem tesz eleget a 1</w:t>
      </w:r>
      <w:r w:rsidR="00DC435B">
        <w:t>4</w:t>
      </w:r>
      <w:r>
        <w:t>. pontban foglalt kötelezettségének a bérbeadó a bérlő költségére elvégezteti, és azt a bérlő köteles a bérbeadónak megtéríteni. A bérlő hozzájárul ahhoz, hogy ezen meg nem fizetett összeget a bérbeadó adók módjára behajtsa.</w:t>
      </w:r>
    </w:p>
    <w:p w14:paraId="7C4A305C" w14:textId="5A751C22" w:rsidR="00C70986" w:rsidRDefault="00C70986" w:rsidP="00C70986">
      <w:pPr>
        <w:pStyle w:val="Szvegtrzs"/>
        <w:spacing w:before="220" w:after="0" w:line="240" w:lineRule="auto"/>
        <w:jc w:val="both"/>
      </w:pPr>
      <w:r>
        <w:lastRenderedPageBreak/>
        <w:t xml:space="preserve">21. A bérbeadó a rendeltetésszerű használatot, valamint a szerződésben foglalt kötelezettségek teljesítését évente legalább egyszer vagy a szerződésben meghatározottak szerint évente több alkalommal – a bérlő szükségtelen háborítása nélkül – ellenőrzi. A bérlő arra alkalmas időben a lakásba történő bejutást biztosítani, és az ellenőrzést tűrni köteles; ez a rendelkezés megfelelően irányadó a rendkívüli káresemény, a veszélyhelyzet fennállása miatt a lakáson belül szükséges </w:t>
      </w:r>
      <w:r w:rsidR="00DC435B">
        <w:t xml:space="preserve">hibaelhárítás </w:t>
      </w:r>
      <w:r>
        <w:t>elvégzésének biztosít</w:t>
      </w:r>
      <w:r w:rsidR="00DC435B">
        <w:t>ás</w:t>
      </w:r>
      <w:r>
        <w:t>a esetén.</w:t>
      </w:r>
    </w:p>
    <w:p w14:paraId="452E404B" w14:textId="77777777" w:rsidR="00C70986" w:rsidRDefault="00C70986" w:rsidP="00C70986">
      <w:pPr>
        <w:pStyle w:val="Szvegtrzs"/>
        <w:spacing w:before="220" w:after="0" w:line="240" w:lineRule="auto"/>
        <w:jc w:val="both"/>
      </w:pPr>
      <w:r>
        <w:t>22. A bérleti szerződésben nem szabályozott kérdésekben az 1993. évi LXXVIII. tv., valamint a Ptk. rendelkezéseit kell alkalmazni.</w:t>
      </w:r>
    </w:p>
    <w:p w14:paraId="6082CA5F" w14:textId="77777777" w:rsidR="00C70986" w:rsidRDefault="00C70986" w:rsidP="00C70986">
      <w:pPr>
        <w:pStyle w:val="Szvegtrzs"/>
        <w:spacing w:before="220" w:after="240" w:line="240" w:lineRule="auto"/>
        <w:jc w:val="both"/>
      </w:pPr>
      <w:r>
        <w:t>23. A szerződő felek a szerződést elolvasás és értelmezés után jóváhagyólag aláírták és annak rendelkezéseit magukra nézve kötelezőnek tekintik.</w:t>
      </w:r>
    </w:p>
    <w:p w14:paraId="05D3FD30" w14:textId="77777777" w:rsidR="00423674" w:rsidRDefault="00423674" w:rsidP="00C70986">
      <w:pPr>
        <w:pStyle w:val="Szvegtrzs"/>
        <w:spacing w:before="220" w:after="240" w:line="240" w:lineRule="auto"/>
        <w:jc w:val="both"/>
      </w:pPr>
    </w:p>
    <w:p w14:paraId="78A6BA63" w14:textId="77777777" w:rsidR="00423674" w:rsidRDefault="00423674" w:rsidP="00C70986">
      <w:pPr>
        <w:pStyle w:val="Szvegtrzs"/>
        <w:spacing w:before="220" w:after="240" w:line="240" w:lineRule="auto"/>
        <w:jc w:val="both"/>
      </w:pPr>
      <w:r>
        <w:t>Baracs, 2022. szeptember 26.</w:t>
      </w:r>
    </w:p>
    <w:p w14:paraId="2FD1B87D" w14:textId="77777777" w:rsidR="00423674" w:rsidRDefault="00423674" w:rsidP="00C70986">
      <w:pPr>
        <w:pStyle w:val="Szvegtrzs"/>
        <w:spacing w:before="220" w:after="240" w:line="240" w:lineRule="auto"/>
        <w:jc w:val="both"/>
      </w:pPr>
    </w:p>
    <w:p w14:paraId="4B3B03EF" w14:textId="77777777" w:rsidR="00423674" w:rsidRDefault="00423674" w:rsidP="00C70986">
      <w:pPr>
        <w:pStyle w:val="Szvegtrzs"/>
        <w:spacing w:before="220" w:after="240" w:line="240" w:lineRule="auto"/>
        <w:jc w:val="both"/>
      </w:pPr>
    </w:p>
    <w:p w14:paraId="15FDF887" w14:textId="77777777" w:rsidR="00423674" w:rsidRDefault="00423674" w:rsidP="00C70986">
      <w:pPr>
        <w:pStyle w:val="Szvegtrzs"/>
        <w:spacing w:before="220" w:after="240" w:line="240" w:lineRule="auto"/>
        <w:jc w:val="both"/>
      </w:pPr>
    </w:p>
    <w:p w14:paraId="74F3A331" w14:textId="77777777" w:rsidR="00423674" w:rsidRDefault="00423674" w:rsidP="00C70986">
      <w:pPr>
        <w:pStyle w:val="Szvegtrzs"/>
        <w:spacing w:before="220" w:after="240" w:line="240" w:lineRule="auto"/>
        <w:jc w:val="both"/>
      </w:pPr>
      <w:r>
        <w:tab/>
      </w:r>
      <w:r>
        <w:tab/>
        <w:t>………………………………</w:t>
      </w:r>
      <w:r>
        <w:tab/>
      </w:r>
      <w:r>
        <w:tab/>
        <w:t>……………………………</w:t>
      </w:r>
    </w:p>
    <w:p w14:paraId="47425E2D" w14:textId="77777777" w:rsidR="00423674" w:rsidRDefault="00423674" w:rsidP="00C70986">
      <w:pPr>
        <w:pStyle w:val="Szvegtrzs"/>
        <w:spacing w:before="220" w:after="240" w:line="240" w:lineRule="auto"/>
        <w:jc w:val="both"/>
      </w:pPr>
    </w:p>
    <w:p w14:paraId="1A65554A" w14:textId="16AECEAF" w:rsidR="00423674" w:rsidRDefault="00423674" w:rsidP="00C70986">
      <w:pPr>
        <w:pStyle w:val="Szvegtrzs"/>
        <w:spacing w:before="220" w:after="240" w:line="240" w:lineRule="auto"/>
        <w:jc w:val="both"/>
        <w:sectPr w:rsidR="00423674">
          <w:footerReference w:type="default" r:id="rId6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ab/>
      </w:r>
      <w:r>
        <w:tab/>
      </w:r>
      <w:r>
        <w:tab/>
        <w:t xml:space="preserve"> bérbeadó</w:t>
      </w:r>
      <w:r>
        <w:tab/>
      </w:r>
      <w:r>
        <w:tab/>
      </w:r>
      <w:r>
        <w:tab/>
      </w:r>
      <w:r>
        <w:tab/>
      </w:r>
      <w:r>
        <w:tab/>
        <w:t xml:space="preserve">       bérlő</w:t>
      </w:r>
    </w:p>
    <w:p w14:paraId="0FABBEAD" w14:textId="77777777" w:rsidR="005E18CC" w:rsidRDefault="005E18CC"/>
    <w:sectPr w:rsidR="005E18CC" w:rsidSect="00B5078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AD896" w14:textId="77777777" w:rsidR="004763D0" w:rsidRDefault="004763D0">
      <w:r>
        <w:separator/>
      </w:r>
    </w:p>
  </w:endnote>
  <w:endnote w:type="continuationSeparator" w:id="0">
    <w:p w14:paraId="245CC574" w14:textId="77777777" w:rsidR="004763D0" w:rsidRDefault="0047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5BBC5" w14:textId="77777777" w:rsidR="000924DB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A36A4" w14:textId="77777777" w:rsidR="004763D0" w:rsidRDefault="004763D0">
      <w:r>
        <w:separator/>
      </w:r>
    </w:p>
  </w:footnote>
  <w:footnote w:type="continuationSeparator" w:id="0">
    <w:p w14:paraId="3AD501E5" w14:textId="77777777" w:rsidR="004763D0" w:rsidRDefault="00476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86"/>
    <w:rsid w:val="000924DB"/>
    <w:rsid w:val="000F02E5"/>
    <w:rsid w:val="001D08C4"/>
    <w:rsid w:val="002425D0"/>
    <w:rsid w:val="002C1004"/>
    <w:rsid w:val="003959C5"/>
    <w:rsid w:val="00423674"/>
    <w:rsid w:val="0042680A"/>
    <w:rsid w:val="00427CD0"/>
    <w:rsid w:val="004763D0"/>
    <w:rsid w:val="00596FEF"/>
    <w:rsid w:val="005E18CC"/>
    <w:rsid w:val="0062433C"/>
    <w:rsid w:val="007806F0"/>
    <w:rsid w:val="007A63A7"/>
    <w:rsid w:val="00961523"/>
    <w:rsid w:val="00B5078B"/>
    <w:rsid w:val="00BB016E"/>
    <w:rsid w:val="00BE75FF"/>
    <w:rsid w:val="00C70986"/>
    <w:rsid w:val="00CB044A"/>
    <w:rsid w:val="00D93987"/>
    <w:rsid w:val="00DC435B"/>
    <w:rsid w:val="00ED30ED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FFBC"/>
  <w15:chartTrackingRefBased/>
  <w15:docId w15:val="{F81F0419-CB8C-47B9-A797-DFEA1ABE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0986"/>
    <w:pPr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70986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C70986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C70986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basedOn w:val="Bekezdsalapbettpusa"/>
    <w:link w:val="llb"/>
    <w:rsid w:val="00C70986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695</Words>
  <Characters>4796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DDalma</dc:creator>
  <cp:keywords/>
  <dc:description/>
  <cp:lastModifiedBy>DDalma</cp:lastModifiedBy>
  <cp:revision>8</cp:revision>
  <dcterms:created xsi:type="dcterms:W3CDTF">2022-09-26T12:17:00Z</dcterms:created>
  <dcterms:modified xsi:type="dcterms:W3CDTF">2024-11-15T11:03:00Z</dcterms:modified>
</cp:coreProperties>
</file>