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D6DF5" w14:textId="26D858E7" w:rsidR="00D50B15" w:rsidRDefault="001D7372" w:rsidP="001D7372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D7372">
        <w:rPr>
          <w:rFonts w:cstheme="minorHAnsi"/>
          <w:sz w:val="24"/>
          <w:szCs w:val="24"/>
          <w:shd w:val="clear" w:color="auto" w:fill="FFFFFF"/>
        </w:rPr>
        <w:t>Baracs Község Önkormányzat Képviselő-testülete a településkép védelméről szóló 2016. évi LXXIV. törvény 12. § (2) bekezdés </w:t>
      </w:r>
      <w:r w:rsidRPr="001D7372">
        <w:rPr>
          <w:rStyle w:val="Kiemels"/>
          <w:rFonts w:cstheme="minorHAnsi"/>
          <w:sz w:val="24"/>
          <w:szCs w:val="24"/>
          <w:shd w:val="clear" w:color="auto" w:fill="FFFFFF"/>
        </w:rPr>
        <w:t>a)</w:t>
      </w:r>
      <w:proofErr w:type="spellStart"/>
      <w:r w:rsidRPr="001D7372">
        <w:rPr>
          <w:rStyle w:val="Kiemels"/>
          <w:rFonts w:cstheme="minorHAnsi"/>
          <w:sz w:val="24"/>
          <w:szCs w:val="24"/>
          <w:shd w:val="clear" w:color="auto" w:fill="FFFFFF"/>
        </w:rPr>
        <w:t>-h</w:t>
      </w:r>
      <w:proofErr w:type="spellEnd"/>
      <w:r w:rsidRPr="001D7372">
        <w:rPr>
          <w:rStyle w:val="Kiemels"/>
          <w:rFonts w:cstheme="minorHAnsi"/>
          <w:sz w:val="24"/>
          <w:szCs w:val="24"/>
          <w:shd w:val="clear" w:color="auto" w:fill="FFFFFF"/>
        </w:rPr>
        <w:t>)</w:t>
      </w:r>
      <w:r w:rsidRPr="001D7372">
        <w:rPr>
          <w:rFonts w:cstheme="minorHAnsi"/>
          <w:sz w:val="24"/>
          <w:szCs w:val="24"/>
          <w:shd w:val="clear" w:color="auto" w:fill="FFFFFF"/>
        </w:rPr>
        <w:t> pontjaiban kapott felhatalmazás alapján, a Magyarország helyi önkormányzatairól szóló 2011. évi CLXXXIX. törvény 13. § (1) bekezdés 1. pontjában meghatározott feladatkörében eljárva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535F27">
        <w:rPr>
          <w:rFonts w:ascii="Times New Roman" w:hAnsi="Times New Roman" w:cs="Times New Roman"/>
          <w:sz w:val="24"/>
          <w:szCs w:val="24"/>
        </w:rPr>
        <w:t xml:space="preserve">a </w:t>
      </w:r>
      <w:r w:rsidRPr="00535F27">
        <w:rPr>
          <w:rFonts w:ascii="Times New Roman" w:hAnsi="Times New Roman" w:cs="Times New Roman"/>
          <w:color w:val="000000"/>
          <w:sz w:val="24"/>
          <w:szCs w:val="24"/>
        </w:rPr>
        <w:t xml:space="preserve">településtervek tartalmáról, elkészítésének és elfogadásának rendjéről, valamint egyes településrendezési sajátos jogintézményekről szóló 419/2021. (VII.15.) </w:t>
      </w:r>
      <w:proofErr w:type="spellStart"/>
      <w:r w:rsidRPr="00535F27">
        <w:rPr>
          <w:rFonts w:ascii="Times New Roman" w:hAnsi="Times New Roman" w:cs="Times New Roman"/>
          <w:color w:val="000000"/>
          <w:sz w:val="24"/>
          <w:szCs w:val="24"/>
        </w:rPr>
        <w:t>Korm.rendelet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70/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§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biztosított véleményezési jogkörrel eljáró szerv véleményének kikérésével a</w:t>
      </w:r>
      <w:r w:rsidRPr="001D7372">
        <w:rPr>
          <w:rFonts w:cstheme="minorHAnsi"/>
          <w:sz w:val="24"/>
          <w:szCs w:val="24"/>
          <w:shd w:val="clear" w:color="auto" w:fill="FFFFFF"/>
        </w:rPr>
        <w:t xml:space="preserve"> következőket rendeli el:</w:t>
      </w:r>
    </w:p>
    <w:p w14:paraId="675D3D5B" w14:textId="77777777" w:rsidR="001D7372" w:rsidRDefault="001D7372" w:rsidP="001D7372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448F0A8" w14:textId="6DD94CA6" w:rsidR="001D7372" w:rsidRDefault="001D7372" w:rsidP="001D7372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</w:p>
    <w:p w14:paraId="732BDC45" w14:textId="04D26091" w:rsidR="001F0D22" w:rsidRDefault="001D7372" w:rsidP="001F0D22">
      <w:pPr>
        <w:pStyle w:val="Listaszerbekezds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Hatályát veszti a településkép védelméről szóló 12/2017. (XII. 29.) önkormányzati rendelet</w:t>
      </w:r>
      <w:r w:rsidR="001F0D22">
        <w:rPr>
          <w:rFonts w:cstheme="minorHAnsi"/>
          <w:sz w:val="24"/>
          <w:szCs w:val="24"/>
        </w:rPr>
        <w:t xml:space="preserve"> (a továbbiakban: TKR) 26. § (9)</w:t>
      </w:r>
      <w:r w:rsidRPr="001F0D22">
        <w:rPr>
          <w:rFonts w:cstheme="minorHAnsi"/>
          <w:sz w:val="24"/>
          <w:szCs w:val="24"/>
        </w:rPr>
        <w:t xml:space="preserve"> § bekezdés</w:t>
      </w:r>
      <w:r w:rsidR="001F0D22" w:rsidRPr="001F0D22">
        <w:rPr>
          <w:rFonts w:cstheme="minorHAnsi"/>
          <w:sz w:val="24"/>
          <w:szCs w:val="24"/>
        </w:rPr>
        <w:t xml:space="preserve"> </w:t>
      </w:r>
      <w:r w:rsidR="001F0D22" w:rsidRPr="001F0D22">
        <w:rPr>
          <w:rFonts w:cstheme="minorHAnsi"/>
          <w:i/>
          <w:iCs/>
          <w:strike/>
          <w:sz w:val="24"/>
          <w:szCs w:val="24"/>
        </w:rPr>
        <w:t xml:space="preserve">„Az utcabútoron reklámhordozót tartó berendezés – az </w:t>
      </w:r>
      <w:proofErr w:type="spellStart"/>
      <w:r w:rsidR="001F0D22" w:rsidRPr="001F0D22">
        <w:rPr>
          <w:rFonts w:cstheme="minorHAnsi"/>
          <w:i/>
          <w:iCs/>
          <w:strike/>
          <w:sz w:val="24"/>
          <w:szCs w:val="24"/>
        </w:rPr>
        <w:t>utasváró</w:t>
      </w:r>
      <w:proofErr w:type="spellEnd"/>
      <w:r w:rsidR="001F0D22" w:rsidRPr="001F0D22">
        <w:rPr>
          <w:rFonts w:cstheme="minorHAnsi"/>
          <w:i/>
          <w:iCs/>
          <w:strike/>
          <w:sz w:val="24"/>
          <w:szCs w:val="24"/>
        </w:rPr>
        <w:t xml:space="preserve"> és a kioszk kivételével – nem helyezhető el.”</w:t>
      </w:r>
      <w:r w:rsidR="006C359A">
        <w:rPr>
          <w:rFonts w:cstheme="minorHAnsi"/>
          <w:i/>
          <w:iCs/>
          <w:strike/>
          <w:sz w:val="24"/>
          <w:szCs w:val="24"/>
        </w:rPr>
        <w:t xml:space="preserve"> </w:t>
      </w:r>
      <w:r w:rsidR="006C359A" w:rsidRPr="006C359A">
        <w:rPr>
          <w:rFonts w:cstheme="minorHAnsi"/>
          <w:iCs/>
          <w:sz w:val="24"/>
          <w:szCs w:val="24"/>
        </w:rPr>
        <w:t>mondata</w:t>
      </w:r>
      <w:r w:rsidR="001F0D22" w:rsidRPr="001F0D22">
        <w:rPr>
          <w:rFonts w:cstheme="minorHAnsi"/>
          <w:sz w:val="24"/>
          <w:szCs w:val="24"/>
        </w:rPr>
        <w:t>, a</w:t>
      </w:r>
      <w:r w:rsidR="001F0D22">
        <w:rPr>
          <w:rFonts w:cstheme="minorHAnsi"/>
          <w:sz w:val="24"/>
          <w:szCs w:val="24"/>
        </w:rPr>
        <w:t xml:space="preserve"> 26</w:t>
      </w:r>
      <w:r w:rsidR="006C359A">
        <w:rPr>
          <w:rFonts w:cstheme="minorHAnsi"/>
          <w:sz w:val="24"/>
          <w:szCs w:val="24"/>
        </w:rPr>
        <w:t>. § (10) bekezdés</w:t>
      </w:r>
      <w:r w:rsidR="001F0D22">
        <w:rPr>
          <w:rFonts w:cstheme="minorHAnsi"/>
          <w:sz w:val="24"/>
          <w:szCs w:val="24"/>
        </w:rPr>
        <w:t xml:space="preserve">: </w:t>
      </w:r>
      <w:r w:rsidR="001F0D22" w:rsidRPr="001F0D22">
        <w:rPr>
          <w:rFonts w:cstheme="minorHAnsi"/>
          <w:i/>
          <w:iCs/>
          <w:strike/>
          <w:sz w:val="24"/>
          <w:szCs w:val="24"/>
        </w:rPr>
        <w:t>”Más célú berendezés reklámcélra nem használható, kivéve a közterület fölé nyúló árnyékoló berendezést, amelynek egész felülete hasznosítható reklámcélra.</w:t>
      </w:r>
      <w:r w:rsidR="001F0D22">
        <w:rPr>
          <w:rFonts w:cstheme="minorHAnsi"/>
          <w:i/>
          <w:iCs/>
          <w:strike/>
          <w:sz w:val="24"/>
          <w:szCs w:val="24"/>
        </w:rPr>
        <w:t>”</w:t>
      </w:r>
      <w:r w:rsidR="006C359A">
        <w:rPr>
          <w:rFonts w:cstheme="minorHAnsi"/>
          <w:i/>
          <w:iCs/>
          <w:strike/>
          <w:sz w:val="24"/>
          <w:szCs w:val="24"/>
        </w:rPr>
        <w:t xml:space="preserve"> </w:t>
      </w:r>
      <w:r w:rsidR="006C359A" w:rsidRPr="006C359A">
        <w:rPr>
          <w:rFonts w:cstheme="minorHAnsi"/>
          <w:i/>
          <w:iCs/>
          <w:sz w:val="24"/>
          <w:szCs w:val="24"/>
        </w:rPr>
        <w:t>mondata</w:t>
      </w:r>
      <w:r w:rsidR="001F0D22" w:rsidRPr="006C359A">
        <w:rPr>
          <w:rFonts w:cstheme="minorHAnsi"/>
          <w:i/>
          <w:iCs/>
          <w:sz w:val="24"/>
          <w:szCs w:val="24"/>
        </w:rPr>
        <w:t xml:space="preserve">, </w:t>
      </w:r>
      <w:r w:rsidR="001F0D22" w:rsidRPr="006C359A">
        <w:rPr>
          <w:rFonts w:cstheme="minorHAnsi"/>
          <w:sz w:val="24"/>
          <w:szCs w:val="24"/>
        </w:rPr>
        <w:t>a</w:t>
      </w:r>
      <w:r w:rsidR="001F0D22" w:rsidRPr="00992AFC">
        <w:rPr>
          <w:rFonts w:cstheme="minorHAnsi"/>
          <w:sz w:val="24"/>
          <w:szCs w:val="24"/>
        </w:rPr>
        <w:t xml:space="preserve"> 26. § (11), (12)bekezdései</w:t>
      </w:r>
      <w:bookmarkStart w:id="0" w:name="_GoBack"/>
      <w:bookmarkEnd w:id="0"/>
      <w:r w:rsidR="00194465">
        <w:rPr>
          <w:rFonts w:cstheme="minorHAnsi"/>
          <w:sz w:val="24"/>
          <w:szCs w:val="24"/>
        </w:rPr>
        <w:t xml:space="preserve">, a </w:t>
      </w:r>
      <w:r w:rsidR="00B746DD" w:rsidRPr="00B746DD">
        <w:rPr>
          <w:rFonts w:cstheme="minorHAnsi"/>
          <w:sz w:val="24"/>
          <w:szCs w:val="24"/>
        </w:rPr>
        <w:t>27. § (2) bekezdése, a 28. § c) pontja</w:t>
      </w:r>
      <w:r w:rsidR="00B746DD">
        <w:rPr>
          <w:rFonts w:cstheme="minorHAnsi"/>
          <w:sz w:val="24"/>
          <w:szCs w:val="24"/>
        </w:rPr>
        <w:t>.</w:t>
      </w:r>
    </w:p>
    <w:p w14:paraId="6B140B50" w14:textId="77777777" w:rsidR="008C4FDC" w:rsidRPr="00B746DD" w:rsidRDefault="008C4FDC" w:rsidP="001F0D22">
      <w:pPr>
        <w:pStyle w:val="Listaszerbekezds"/>
        <w:jc w:val="both"/>
        <w:rPr>
          <w:rFonts w:cstheme="minorHAnsi"/>
          <w:sz w:val="24"/>
          <w:szCs w:val="24"/>
        </w:rPr>
      </w:pPr>
    </w:p>
    <w:p w14:paraId="0CFA7705" w14:textId="21FEE524" w:rsidR="001D7372" w:rsidRDefault="001D7372" w:rsidP="001D7372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</w:p>
    <w:p w14:paraId="5CFBACCC" w14:textId="5D52788A" w:rsidR="001D7372" w:rsidRDefault="001D7372" w:rsidP="001D7372">
      <w:pPr>
        <w:pStyle w:val="Listaszerbekezds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Ez a </w:t>
      </w:r>
      <w:proofErr w:type="gramStart"/>
      <w:r>
        <w:rPr>
          <w:rFonts w:cstheme="minorHAnsi"/>
          <w:sz w:val="24"/>
          <w:szCs w:val="24"/>
        </w:rPr>
        <w:t>rendelet  a</w:t>
      </w:r>
      <w:proofErr w:type="gramEnd"/>
      <w:r>
        <w:rPr>
          <w:rFonts w:cstheme="minorHAnsi"/>
          <w:sz w:val="24"/>
          <w:szCs w:val="24"/>
        </w:rPr>
        <w:t xml:space="preserve"> kihirdetését követő napon lép hatályba.</w:t>
      </w:r>
    </w:p>
    <w:p w14:paraId="2313AC97" w14:textId="77777777" w:rsidR="00FD0EA9" w:rsidRDefault="00FD0EA9" w:rsidP="001D7372">
      <w:pPr>
        <w:pStyle w:val="Listaszerbekezds"/>
        <w:jc w:val="both"/>
        <w:rPr>
          <w:rFonts w:cstheme="minorHAnsi"/>
          <w:sz w:val="24"/>
          <w:szCs w:val="24"/>
        </w:rPr>
      </w:pPr>
    </w:p>
    <w:p w14:paraId="44D0EB88" w14:textId="52656215" w:rsidR="00FD0EA9" w:rsidRPr="001D7372" w:rsidRDefault="00FD0EA9" w:rsidP="001D7372">
      <w:pPr>
        <w:pStyle w:val="Listaszerbekezds"/>
        <w:jc w:val="both"/>
        <w:rPr>
          <w:rFonts w:cstheme="minorHAnsi"/>
          <w:sz w:val="24"/>
          <w:szCs w:val="24"/>
        </w:rPr>
      </w:pPr>
    </w:p>
    <w:sectPr w:rsidR="00FD0EA9" w:rsidRPr="001D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1D4A"/>
    <w:multiLevelType w:val="hybridMultilevel"/>
    <w:tmpl w:val="BD0C19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2"/>
    <w:rsid w:val="00194465"/>
    <w:rsid w:val="001D7372"/>
    <w:rsid w:val="001F0D22"/>
    <w:rsid w:val="006C359A"/>
    <w:rsid w:val="008C4FDC"/>
    <w:rsid w:val="00992AFC"/>
    <w:rsid w:val="00B746DD"/>
    <w:rsid w:val="00D50B15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5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1D7372"/>
    <w:rPr>
      <w:i/>
      <w:iCs/>
    </w:rPr>
  </w:style>
  <w:style w:type="paragraph" w:styleId="Listaszerbekezds">
    <w:name w:val="List Paragraph"/>
    <w:basedOn w:val="Norml"/>
    <w:uiPriority w:val="34"/>
    <w:qFormat/>
    <w:rsid w:val="001D7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1D7372"/>
    <w:rPr>
      <w:i/>
      <w:iCs/>
    </w:rPr>
  </w:style>
  <w:style w:type="paragraph" w:styleId="Listaszerbekezds">
    <w:name w:val="List Paragraph"/>
    <w:basedOn w:val="Norml"/>
    <w:uiPriority w:val="34"/>
    <w:qFormat/>
    <w:rsid w:val="001D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hajbac</dc:creator>
  <cp:keywords/>
  <dc:description/>
  <cp:lastModifiedBy>Csabi</cp:lastModifiedBy>
  <cp:revision>9</cp:revision>
  <dcterms:created xsi:type="dcterms:W3CDTF">2024-02-05T15:20:00Z</dcterms:created>
  <dcterms:modified xsi:type="dcterms:W3CDTF">2024-02-06T17:15:00Z</dcterms:modified>
</cp:coreProperties>
</file>