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77932" w14:textId="77777777" w:rsidR="006812F7" w:rsidRPr="001823EE" w:rsidRDefault="006812F7" w:rsidP="00FA06DE">
      <w:pPr>
        <w:spacing w:line="360" w:lineRule="auto"/>
        <w:jc w:val="center"/>
        <w:rPr>
          <w:rFonts w:ascii="Cambria" w:hAnsi="Cambria"/>
          <w:sz w:val="2"/>
          <w:szCs w:val="2"/>
        </w:rPr>
      </w:pPr>
    </w:p>
    <w:p w14:paraId="58BE2C21" w14:textId="77B47396" w:rsidR="00A04F9F" w:rsidRDefault="00AE02FF" w:rsidP="00FA06DE">
      <w:pPr>
        <w:spacing w:after="86" w:line="360" w:lineRule="auto"/>
        <w:ind w:left="10" w:right="5" w:hanging="10"/>
        <w:jc w:val="center"/>
        <w:rPr>
          <w:rFonts w:ascii="Cambria" w:eastAsia="Times New Roman" w:hAnsi="Cambria" w:cs="Times New Roman"/>
          <w:b/>
          <w:sz w:val="36"/>
        </w:rPr>
      </w:pPr>
      <w:r>
        <w:rPr>
          <w:rFonts w:ascii="Cambria" w:eastAsia="Times New Roman" w:hAnsi="Cambria" w:cs="Times New Roman"/>
          <w:b/>
          <w:sz w:val="36"/>
        </w:rPr>
        <w:t>BARACSI</w:t>
      </w:r>
      <w:r w:rsidR="003C5AF1" w:rsidRPr="003C5AF1">
        <w:rPr>
          <w:rFonts w:ascii="Cambria" w:eastAsia="Times New Roman" w:hAnsi="Cambria" w:cs="Times New Roman"/>
          <w:b/>
          <w:sz w:val="36"/>
        </w:rPr>
        <w:t xml:space="preserve"> </w:t>
      </w:r>
      <w:r>
        <w:rPr>
          <w:rFonts w:ascii="Cambria" w:eastAsia="Times New Roman" w:hAnsi="Cambria" w:cs="Times New Roman"/>
          <w:b/>
          <w:sz w:val="36"/>
        </w:rPr>
        <w:t>NÉGY VÁNDOR</w:t>
      </w:r>
      <w:r w:rsidR="003C5AF1" w:rsidRPr="003C5AF1">
        <w:rPr>
          <w:rFonts w:ascii="Cambria" w:eastAsia="Times New Roman" w:hAnsi="Cambria" w:cs="Times New Roman"/>
          <w:b/>
          <w:sz w:val="36"/>
        </w:rPr>
        <w:t xml:space="preserve"> ÓVODA</w:t>
      </w:r>
    </w:p>
    <w:p w14:paraId="20ED1F09" w14:textId="0F9FB794" w:rsidR="00A04F9F" w:rsidRDefault="003C5AF1" w:rsidP="00FA06DE">
      <w:pPr>
        <w:spacing w:after="86" w:line="360" w:lineRule="auto"/>
        <w:ind w:left="10" w:right="5" w:hanging="10"/>
        <w:jc w:val="center"/>
        <w:rPr>
          <w:rFonts w:ascii="Cambria" w:eastAsia="Times New Roman" w:hAnsi="Cambria" w:cs="Times New Roman"/>
          <w:b/>
          <w:sz w:val="36"/>
        </w:rPr>
      </w:pPr>
      <w:r w:rsidRPr="003C5AF1">
        <w:rPr>
          <w:rFonts w:ascii="Cambria" w:eastAsia="Times New Roman" w:hAnsi="Cambria" w:cs="Times New Roman"/>
          <w:b/>
          <w:sz w:val="36"/>
        </w:rPr>
        <w:t>ÉS</w:t>
      </w:r>
    </w:p>
    <w:p w14:paraId="54E13061" w14:textId="2703E97E" w:rsidR="00A66C2D" w:rsidRPr="001823EE" w:rsidRDefault="00AE02FF" w:rsidP="00FA06DE">
      <w:pPr>
        <w:spacing w:after="86" w:line="360" w:lineRule="auto"/>
        <w:ind w:left="10" w:right="5" w:hanging="10"/>
        <w:jc w:val="center"/>
        <w:rPr>
          <w:rFonts w:ascii="Cambria" w:hAnsi="Cambria"/>
        </w:rPr>
      </w:pPr>
      <w:r>
        <w:rPr>
          <w:rFonts w:ascii="Cambria" w:eastAsia="Times New Roman" w:hAnsi="Cambria" w:cs="Times New Roman"/>
          <w:b/>
          <w:sz w:val="36"/>
        </w:rPr>
        <w:t>HÉTPETTYES</w:t>
      </w:r>
      <w:r w:rsidR="003C5AF1" w:rsidRPr="003C5AF1">
        <w:rPr>
          <w:rFonts w:ascii="Cambria" w:eastAsia="Times New Roman" w:hAnsi="Cambria" w:cs="Times New Roman"/>
          <w:b/>
          <w:sz w:val="36"/>
        </w:rPr>
        <w:t xml:space="preserve"> BÖLCSŐDE</w:t>
      </w:r>
    </w:p>
    <w:p w14:paraId="759324AB" w14:textId="06417E4A" w:rsidR="00A66C2D" w:rsidRPr="001823EE" w:rsidRDefault="00A66C2D" w:rsidP="006D6088">
      <w:pPr>
        <w:spacing w:before="1800" w:after="16" w:line="360" w:lineRule="auto"/>
        <w:ind w:left="57"/>
        <w:jc w:val="center"/>
        <w:rPr>
          <w:rFonts w:ascii="Cambria" w:eastAsia="Arial" w:hAnsi="Cambria" w:cs="Arial"/>
          <w:b/>
          <w:sz w:val="52"/>
        </w:rPr>
      </w:pPr>
      <w:r w:rsidRPr="001823EE">
        <w:rPr>
          <w:rFonts w:ascii="Cambria" w:eastAsia="Arial" w:hAnsi="Cambria" w:cs="Arial"/>
          <w:b/>
        </w:rPr>
        <w:t xml:space="preserve"> </w:t>
      </w:r>
      <w:r w:rsidRPr="001823EE">
        <w:rPr>
          <w:rFonts w:ascii="Cambria" w:eastAsia="Arial" w:hAnsi="Cambria" w:cs="Arial"/>
          <w:b/>
          <w:sz w:val="52"/>
        </w:rPr>
        <w:t>ADATVÉDELMI ÉS ADATKEZELÉSI</w:t>
      </w:r>
    </w:p>
    <w:p w14:paraId="28F2A258" w14:textId="77777777" w:rsidR="00A66C2D" w:rsidRPr="001823EE" w:rsidRDefault="00A66C2D" w:rsidP="006D6088">
      <w:pPr>
        <w:spacing w:after="960" w:line="360" w:lineRule="auto"/>
        <w:ind w:left="2886" w:hanging="2444"/>
        <w:jc w:val="center"/>
        <w:rPr>
          <w:rFonts w:ascii="Cambria" w:hAnsi="Cambria"/>
        </w:rPr>
      </w:pPr>
      <w:r w:rsidRPr="001823EE">
        <w:rPr>
          <w:rFonts w:ascii="Cambria" w:eastAsia="Arial" w:hAnsi="Cambria" w:cs="Arial"/>
          <w:b/>
          <w:sz w:val="52"/>
        </w:rPr>
        <w:t>SZABÁLYZATA</w:t>
      </w:r>
    </w:p>
    <w:p w14:paraId="1AEFD29A" w14:textId="77777777" w:rsidR="00A66C2D" w:rsidRPr="001823EE" w:rsidRDefault="00A66C2D" w:rsidP="00FA06DE">
      <w:pPr>
        <w:spacing w:line="360" w:lineRule="auto"/>
        <w:ind w:left="52"/>
        <w:jc w:val="center"/>
        <w:rPr>
          <w:rFonts w:ascii="Cambria" w:eastAsia="Times New Roman" w:hAnsi="Cambria" w:cs="Times New Roman"/>
        </w:rPr>
      </w:pPr>
      <w:r w:rsidRPr="001823EE">
        <w:rPr>
          <w:rFonts w:ascii="Cambria" w:hAnsi="Cambria"/>
          <w:noProof/>
          <w:lang w:bidi="ar-SA"/>
        </w:rPr>
        <w:drawing>
          <wp:inline distT="0" distB="0" distL="0" distR="0" wp14:anchorId="460B3022" wp14:editId="3642650A">
            <wp:extent cx="3896589" cy="2743200"/>
            <wp:effectExtent l="0" t="0" r="8890" b="0"/>
            <wp:docPr id="1" name="Kép 1" descr="Csengődi Napközi Otthonos Óv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engődi Napközi Otthonos Óvod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00850" cy="2746200"/>
                    </a:xfrm>
                    <a:prstGeom prst="rect">
                      <a:avLst/>
                    </a:prstGeom>
                    <a:noFill/>
                    <a:ln>
                      <a:noFill/>
                    </a:ln>
                  </pic:spPr>
                </pic:pic>
              </a:graphicData>
            </a:graphic>
          </wp:inline>
        </w:drawing>
      </w:r>
    </w:p>
    <w:p w14:paraId="3CF4F682" w14:textId="77777777" w:rsidR="00A66C2D" w:rsidRPr="001823EE" w:rsidRDefault="00A66C2D" w:rsidP="006D6088">
      <w:pPr>
        <w:spacing w:before="960" w:line="360" w:lineRule="auto"/>
        <w:ind w:left="51"/>
        <w:jc w:val="center"/>
        <w:rPr>
          <w:rFonts w:ascii="Cambria" w:hAnsi="Cambria"/>
        </w:rPr>
      </w:pPr>
      <w:r w:rsidRPr="001823EE">
        <w:rPr>
          <w:rFonts w:ascii="Cambria" w:hAnsi="Cambria"/>
        </w:rPr>
        <w:t>Verziószám: 1.0</w:t>
      </w:r>
    </w:p>
    <w:p w14:paraId="1CA1A309" w14:textId="0AD2895E" w:rsidR="00A66C2D" w:rsidRPr="001823EE" w:rsidRDefault="00A66C2D" w:rsidP="00FA06DE">
      <w:pPr>
        <w:spacing w:line="360" w:lineRule="auto"/>
        <w:ind w:left="52"/>
        <w:jc w:val="center"/>
        <w:rPr>
          <w:rFonts w:ascii="Cambria" w:hAnsi="Cambria"/>
        </w:rPr>
      </w:pPr>
      <w:r w:rsidRPr="001823EE">
        <w:rPr>
          <w:rFonts w:ascii="Cambria" w:hAnsi="Cambria"/>
        </w:rPr>
        <w:t xml:space="preserve">Dátum: </w:t>
      </w:r>
      <w:r w:rsidR="00274C3D">
        <w:rPr>
          <w:rFonts w:ascii="Cambria" w:hAnsi="Cambria"/>
          <w:highlight w:val="yellow"/>
        </w:rPr>
        <w:t>2023</w:t>
      </w:r>
      <w:r w:rsidRPr="001823EE">
        <w:rPr>
          <w:rFonts w:ascii="Cambria" w:hAnsi="Cambria"/>
          <w:highlight w:val="yellow"/>
        </w:rPr>
        <w:t xml:space="preserve">. </w:t>
      </w:r>
      <w:r w:rsidR="00274C3D">
        <w:rPr>
          <w:rFonts w:ascii="Cambria" w:hAnsi="Cambria"/>
          <w:highlight w:val="yellow"/>
        </w:rPr>
        <w:t>február</w:t>
      </w:r>
      <w:r w:rsidRPr="001823EE">
        <w:rPr>
          <w:rFonts w:ascii="Cambria" w:hAnsi="Cambria"/>
          <w:highlight w:val="yellow"/>
        </w:rPr>
        <w:t xml:space="preserve"> “…”.</w:t>
      </w:r>
    </w:p>
    <w:p w14:paraId="7FF84085" w14:textId="77777777" w:rsidR="00A66C2D" w:rsidRPr="001823EE" w:rsidRDefault="00A66C2D" w:rsidP="00FA06DE">
      <w:pPr>
        <w:spacing w:line="360" w:lineRule="auto"/>
        <w:rPr>
          <w:rFonts w:ascii="Cambria" w:hAnsi="Cambria"/>
        </w:rPr>
      </w:pPr>
      <w:bookmarkStart w:id="0" w:name="_GoBack"/>
      <w:bookmarkEnd w:id="0"/>
    </w:p>
    <w:p w14:paraId="71D02D9E" w14:textId="77777777" w:rsidR="006812F7" w:rsidRPr="001823EE" w:rsidRDefault="00A66C2D" w:rsidP="00FA06DE">
      <w:pPr>
        <w:pStyle w:val="Cmsor20"/>
        <w:keepNext/>
        <w:keepLines/>
        <w:spacing w:after="600" w:line="360" w:lineRule="auto"/>
        <w:jc w:val="center"/>
        <w:rPr>
          <w:rFonts w:ascii="Cambria" w:hAnsi="Cambria"/>
        </w:rPr>
      </w:pPr>
      <w:bookmarkStart w:id="1" w:name="_Toc104488981"/>
      <w:r w:rsidRPr="001823EE">
        <w:rPr>
          <w:rFonts w:ascii="Cambria" w:hAnsi="Cambria"/>
          <w:u w:val="none"/>
        </w:rPr>
        <w:lastRenderedPageBreak/>
        <w:t>ADATVÉDELMI ÉS ADATBIZTONSÁGI SZABÁLYZAT</w:t>
      </w:r>
      <w:bookmarkEnd w:id="1"/>
    </w:p>
    <w:tbl>
      <w:tblPr>
        <w:tblOverlap w:val="never"/>
        <w:tblW w:w="0" w:type="auto"/>
        <w:tblLayout w:type="fixed"/>
        <w:tblCellMar>
          <w:left w:w="10" w:type="dxa"/>
          <w:right w:w="10" w:type="dxa"/>
        </w:tblCellMar>
        <w:tblLook w:val="04A0" w:firstRow="1" w:lastRow="0" w:firstColumn="1" w:lastColumn="0" w:noHBand="0" w:noVBand="1"/>
      </w:tblPr>
      <w:tblGrid>
        <w:gridCol w:w="3298"/>
        <w:gridCol w:w="5102"/>
      </w:tblGrid>
      <w:tr w:rsidR="006812F7" w:rsidRPr="001823EE" w14:paraId="0DEA9388" w14:textId="77777777" w:rsidTr="003C5AF1">
        <w:trPr>
          <w:trHeight w:hRule="exact" w:val="676"/>
        </w:trPr>
        <w:tc>
          <w:tcPr>
            <w:tcW w:w="3298" w:type="dxa"/>
            <w:shd w:val="clear" w:color="auto" w:fill="auto"/>
            <w:vAlign w:val="center"/>
          </w:tcPr>
          <w:p w14:paraId="5A72F79D" w14:textId="77777777" w:rsidR="006812F7" w:rsidRPr="001823EE" w:rsidRDefault="00A66C2D" w:rsidP="00FA06DE">
            <w:pPr>
              <w:pStyle w:val="Egyb0"/>
              <w:rPr>
                <w:rFonts w:ascii="Cambria" w:hAnsi="Cambria"/>
              </w:rPr>
            </w:pPr>
            <w:r w:rsidRPr="001823EE">
              <w:rPr>
                <w:rFonts w:ascii="Cambria" w:hAnsi="Cambria"/>
              </w:rPr>
              <w:t>Az intézmény neve:</w:t>
            </w:r>
          </w:p>
        </w:tc>
        <w:tc>
          <w:tcPr>
            <w:tcW w:w="5102" w:type="dxa"/>
            <w:shd w:val="clear" w:color="auto" w:fill="auto"/>
            <w:vAlign w:val="center"/>
          </w:tcPr>
          <w:p w14:paraId="07922D90" w14:textId="2DB032C5" w:rsidR="006812F7" w:rsidRPr="003C5AF1" w:rsidRDefault="00274C3D" w:rsidP="00274C3D">
            <w:pPr>
              <w:pStyle w:val="Egyb0"/>
              <w:ind w:left="371" w:hanging="51"/>
              <w:rPr>
                <w:rFonts w:ascii="Cambria" w:eastAsia="Arial" w:hAnsi="Cambria" w:cs="Arial"/>
                <w:b/>
                <w:bCs/>
              </w:rPr>
            </w:pPr>
            <w:r>
              <w:rPr>
                <w:rFonts w:ascii="Cambria" w:eastAsia="Arial" w:hAnsi="Cambria" w:cs="Arial"/>
                <w:b/>
                <w:bCs/>
              </w:rPr>
              <w:t>Baracsi Négyvándor</w:t>
            </w:r>
            <w:r w:rsidR="003C5AF1" w:rsidRPr="003C5AF1">
              <w:rPr>
                <w:rFonts w:ascii="Cambria" w:eastAsia="Arial" w:hAnsi="Cambria" w:cs="Arial"/>
                <w:b/>
                <w:bCs/>
              </w:rPr>
              <w:t xml:space="preserve"> </w:t>
            </w:r>
            <w:r w:rsidR="007D6A12">
              <w:rPr>
                <w:rFonts w:ascii="Cambria" w:eastAsia="Arial" w:hAnsi="Cambria" w:cs="Arial"/>
                <w:b/>
                <w:bCs/>
              </w:rPr>
              <w:t>Ó</w:t>
            </w:r>
            <w:r w:rsidR="003C5AF1" w:rsidRPr="003C5AF1">
              <w:rPr>
                <w:rFonts w:ascii="Cambria" w:eastAsia="Arial" w:hAnsi="Cambria" w:cs="Arial"/>
                <w:b/>
                <w:bCs/>
              </w:rPr>
              <w:t xml:space="preserve">voda </w:t>
            </w:r>
            <w:r w:rsidR="00420EEB">
              <w:rPr>
                <w:rFonts w:ascii="Cambria" w:eastAsia="Arial" w:hAnsi="Cambria" w:cs="Arial"/>
                <w:b/>
                <w:bCs/>
              </w:rPr>
              <w:br/>
            </w:r>
            <w:r w:rsidR="003C5AF1" w:rsidRPr="003C5AF1">
              <w:rPr>
                <w:rFonts w:ascii="Cambria" w:eastAsia="Arial" w:hAnsi="Cambria" w:cs="Arial"/>
                <w:b/>
                <w:bCs/>
              </w:rPr>
              <w:t xml:space="preserve">és </w:t>
            </w:r>
            <w:r>
              <w:rPr>
                <w:rFonts w:ascii="Cambria" w:eastAsia="Arial" w:hAnsi="Cambria" w:cs="Arial"/>
                <w:b/>
                <w:bCs/>
              </w:rPr>
              <w:t>Hétpettyes</w:t>
            </w:r>
            <w:r w:rsidR="003C5AF1" w:rsidRPr="003C5AF1">
              <w:rPr>
                <w:rFonts w:ascii="Cambria" w:eastAsia="Arial" w:hAnsi="Cambria" w:cs="Arial"/>
                <w:b/>
                <w:bCs/>
              </w:rPr>
              <w:t xml:space="preserve"> bölcsőde</w:t>
            </w:r>
          </w:p>
        </w:tc>
      </w:tr>
      <w:tr w:rsidR="006812F7" w:rsidRPr="001823EE" w14:paraId="201ABBA8" w14:textId="77777777">
        <w:trPr>
          <w:trHeight w:hRule="exact" w:val="547"/>
        </w:trPr>
        <w:tc>
          <w:tcPr>
            <w:tcW w:w="3298" w:type="dxa"/>
            <w:shd w:val="clear" w:color="auto" w:fill="auto"/>
            <w:vAlign w:val="center"/>
          </w:tcPr>
          <w:p w14:paraId="7B2A6DF1" w14:textId="77777777" w:rsidR="006812F7" w:rsidRPr="001823EE" w:rsidRDefault="00A66C2D" w:rsidP="00FA06DE">
            <w:pPr>
              <w:pStyle w:val="Egyb0"/>
              <w:rPr>
                <w:rFonts w:ascii="Cambria" w:hAnsi="Cambria"/>
              </w:rPr>
            </w:pPr>
            <w:r w:rsidRPr="001823EE">
              <w:rPr>
                <w:rFonts w:ascii="Cambria" w:hAnsi="Cambria"/>
              </w:rPr>
              <w:t>Az intézmény székhelye:</w:t>
            </w:r>
          </w:p>
        </w:tc>
        <w:tc>
          <w:tcPr>
            <w:tcW w:w="5102" w:type="dxa"/>
            <w:shd w:val="clear" w:color="auto" w:fill="auto"/>
            <w:vAlign w:val="center"/>
          </w:tcPr>
          <w:p w14:paraId="25C8B6D4" w14:textId="776D11B4" w:rsidR="006812F7" w:rsidRPr="001823EE" w:rsidRDefault="00274C3D" w:rsidP="00274C3D">
            <w:pPr>
              <w:pStyle w:val="Egyb0"/>
              <w:ind w:firstLine="320"/>
              <w:rPr>
                <w:rFonts w:ascii="Cambria" w:hAnsi="Cambria"/>
              </w:rPr>
            </w:pPr>
            <w:r>
              <w:rPr>
                <w:rFonts w:ascii="Cambria" w:hAnsi="Cambria"/>
              </w:rPr>
              <w:t>2427</w:t>
            </w:r>
            <w:r w:rsidR="006C655A" w:rsidRPr="006C655A">
              <w:rPr>
                <w:rFonts w:ascii="Cambria" w:hAnsi="Cambria"/>
              </w:rPr>
              <w:t xml:space="preserve"> </w:t>
            </w:r>
            <w:r>
              <w:rPr>
                <w:rFonts w:ascii="Cambria" w:hAnsi="Cambria"/>
              </w:rPr>
              <w:t>Baracs, Szabadság tér 10</w:t>
            </w:r>
            <w:r w:rsidR="006C655A" w:rsidRPr="006C655A">
              <w:rPr>
                <w:rFonts w:ascii="Cambria" w:hAnsi="Cambria"/>
              </w:rPr>
              <w:t>.</w:t>
            </w:r>
          </w:p>
        </w:tc>
      </w:tr>
      <w:tr w:rsidR="006812F7" w:rsidRPr="001823EE" w14:paraId="11FA00A3" w14:textId="77777777">
        <w:trPr>
          <w:trHeight w:hRule="exact" w:val="528"/>
        </w:trPr>
        <w:tc>
          <w:tcPr>
            <w:tcW w:w="3298" w:type="dxa"/>
            <w:shd w:val="clear" w:color="auto" w:fill="auto"/>
            <w:vAlign w:val="center"/>
          </w:tcPr>
          <w:p w14:paraId="3C9DF14D" w14:textId="77777777" w:rsidR="006812F7" w:rsidRPr="001823EE" w:rsidRDefault="00A66C2D" w:rsidP="00FA06DE">
            <w:pPr>
              <w:pStyle w:val="Egyb0"/>
              <w:rPr>
                <w:rFonts w:ascii="Cambria" w:hAnsi="Cambria"/>
              </w:rPr>
            </w:pPr>
            <w:r w:rsidRPr="001823EE">
              <w:rPr>
                <w:rFonts w:ascii="Cambria" w:hAnsi="Cambria"/>
              </w:rPr>
              <w:t>Az intézmény OM azonosítója:</w:t>
            </w:r>
          </w:p>
        </w:tc>
        <w:tc>
          <w:tcPr>
            <w:tcW w:w="5102" w:type="dxa"/>
            <w:shd w:val="clear" w:color="auto" w:fill="auto"/>
            <w:vAlign w:val="center"/>
          </w:tcPr>
          <w:p w14:paraId="123EE593" w14:textId="4F382940" w:rsidR="006812F7" w:rsidRPr="001823EE" w:rsidRDefault="00274C3D" w:rsidP="00FA06DE">
            <w:pPr>
              <w:pStyle w:val="Egyb0"/>
              <w:ind w:firstLine="320"/>
              <w:rPr>
                <w:rFonts w:ascii="Cambria" w:hAnsi="Cambria"/>
              </w:rPr>
            </w:pPr>
            <w:r>
              <w:rPr>
                <w:rStyle w:val="whyltd"/>
              </w:rPr>
              <w:t>201426</w:t>
            </w:r>
          </w:p>
        </w:tc>
      </w:tr>
      <w:tr w:rsidR="006812F7" w:rsidRPr="001823EE" w14:paraId="785C6728" w14:textId="77777777">
        <w:trPr>
          <w:trHeight w:hRule="exact" w:val="538"/>
        </w:trPr>
        <w:tc>
          <w:tcPr>
            <w:tcW w:w="3298" w:type="dxa"/>
            <w:shd w:val="clear" w:color="auto" w:fill="auto"/>
            <w:vAlign w:val="center"/>
          </w:tcPr>
          <w:p w14:paraId="3EF72496" w14:textId="77777777" w:rsidR="006812F7" w:rsidRPr="001823EE" w:rsidRDefault="00A66C2D" w:rsidP="00FA06DE">
            <w:pPr>
              <w:pStyle w:val="Egyb0"/>
              <w:rPr>
                <w:rFonts w:ascii="Cambria" w:hAnsi="Cambria"/>
              </w:rPr>
            </w:pPr>
            <w:r w:rsidRPr="001823EE">
              <w:rPr>
                <w:rFonts w:ascii="Cambria" w:hAnsi="Cambria"/>
              </w:rPr>
              <w:t>Az intézmény fenntartója:</w:t>
            </w:r>
          </w:p>
        </w:tc>
        <w:tc>
          <w:tcPr>
            <w:tcW w:w="5102" w:type="dxa"/>
            <w:shd w:val="clear" w:color="auto" w:fill="auto"/>
            <w:vAlign w:val="center"/>
          </w:tcPr>
          <w:p w14:paraId="2A437140" w14:textId="73D18AD7" w:rsidR="006812F7" w:rsidRPr="001823EE" w:rsidRDefault="00274C3D" w:rsidP="00FA06DE">
            <w:pPr>
              <w:pStyle w:val="Egyb0"/>
              <w:ind w:firstLine="320"/>
              <w:jc w:val="both"/>
              <w:rPr>
                <w:rFonts w:ascii="Cambria" w:hAnsi="Cambria"/>
              </w:rPr>
            </w:pPr>
            <w:r>
              <w:rPr>
                <w:rFonts w:ascii="Cambria" w:hAnsi="Cambria"/>
              </w:rPr>
              <w:t>Baracs</w:t>
            </w:r>
            <w:r w:rsidR="001823EE">
              <w:rPr>
                <w:rFonts w:ascii="Cambria" w:hAnsi="Cambria"/>
              </w:rPr>
              <w:t xml:space="preserve"> Község</w:t>
            </w:r>
            <w:r w:rsidR="00A66C2D" w:rsidRPr="001823EE">
              <w:rPr>
                <w:rFonts w:ascii="Cambria" w:hAnsi="Cambria"/>
              </w:rPr>
              <w:t xml:space="preserve"> Önkormányzata</w:t>
            </w:r>
          </w:p>
        </w:tc>
      </w:tr>
      <w:tr w:rsidR="006812F7" w:rsidRPr="001823EE" w14:paraId="023ACC02" w14:textId="77777777">
        <w:trPr>
          <w:trHeight w:hRule="exact" w:val="533"/>
        </w:trPr>
        <w:tc>
          <w:tcPr>
            <w:tcW w:w="3298" w:type="dxa"/>
            <w:shd w:val="clear" w:color="auto" w:fill="auto"/>
            <w:vAlign w:val="center"/>
          </w:tcPr>
          <w:p w14:paraId="0BEE719B" w14:textId="77777777" w:rsidR="006812F7" w:rsidRPr="001823EE" w:rsidRDefault="00A66C2D" w:rsidP="00FA06DE">
            <w:pPr>
              <w:pStyle w:val="Egyb0"/>
              <w:rPr>
                <w:rFonts w:ascii="Cambria" w:hAnsi="Cambria"/>
              </w:rPr>
            </w:pPr>
            <w:r w:rsidRPr="001823EE">
              <w:rPr>
                <w:rFonts w:ascii="Cambria" w:hAnsi="Cambria"/>
              </w:rPr>
              <w:t>Az intézmény vezetője:</w:t>
            </w:r>
          </w:p>
        </w:tc>
        <w:tc>
          <w:tcPr>
            <w:tcW w:w="5102" w:type="dxa"/>
            <w:shd w:val="clear" w:color="auto" w:fill="auto"/>
            <w:vAlign w:val="center"/>
          </w:tcPr>
          <w:p w14:paraId="5588F563" w14:textId="1D10015B" w:rsidR="006812F7" w:rsidRPr="001823EE" w:rsidRDefault="00274C3D" w:rsidP="00FA06DE">
            <w:pPr>
              <w:pStyle w:val="Egyb0"/>
              <w:ind w:firstLine="320"/>
              <w:rPr>
                <w:rFonts w:ascii="Cambria" w:hAnsi="Cambria"/>
              </w:rPr>
            </w:pPr>
            <w:r>
              <w:rPr>
                <w:rFonts w:ascii="Cambria" w:hAnsi="Cambria"/>
              </w:rPr>
              <w:t>Fazekas Kitti</w:t>
            </w:r>
          </w:p>
        </w:tc>
      </w:tr>
      <w:tr w:rsidR="006812F7" w:rsidRPr="001823EE" w14:paraId="4A73703B" w14:textId="77777777">
        <w:trPr>
          <w:trHeight w:hRule="exact" w:val="514"/>
        </w:trPr>
        <w:tc>
          <w:tcPr>
            <w:tcW w:w="3298" w:type="dxa"/>
            <w:shd w:val="clear" w:color="auto" w:fill="auto"/>
            <w:vAlign w:val="center"/>
          </w:tcPr>
          <w:p w14:paraId="24B11191" w14:textId="77777777" w:rsidR="006812F7" w:rsidRPr="001823EE" w:rsidRDefault="00A66C2D" w:rsidP="00FA06DE">
            <w:pPr>
              <w:pStyle w:val="Egyb0"/>
              <w:rPr>
                <w:rFonts w:ascii="Cambria" w:hAnsi="Cambria"/>
              </w:rPr>
            </w:pPr>
            <w:r w:rsidRPr="001823EE">
              <w:rPr>
                <w:rFonts w:ascii="Cambria" w:hAnsi="Cambria"/>
              </w:rPr>
              <w:t>Telefonszáma:</w:t>
            </w:r>
          </w:p>
        </w:tc>
        <w:tc>
          <w:tcPr>
            <w:tcW w:w="5102" w:type="dxa"/>
            <w:shd w:val="clear" w:color="auto" w:fill="auto"/>
            <w:vAlign w:val="center"/>
          </w:tcPr>
          <w:p w14:paraId="37FB9AEE" w14:textId="3A3B4126" w:rsidR="006812F7" w:rsidRPr="001823EE" w:rsidRDefault="00274C3D" w:rsidP="00FA06DE">
            <w:pPr>
              <w:pStyle w:val="Egyb0"/>
              <w:ind w:firstLine="320"/>
              <w:rPr>
                <w:rFonts w:ascii="Cambria" w:hAnsi="Cambria"/>
              </w:rPr>
            </w:pPr>
            <w:r>
              <w:rPr>
                <w:rFonts w:ascii="Cambria" w:hAnsi="Cambria"/>
              </w:rPr>
              <w:t>06/</w:t>
            </w:r>
            <w:r w:rsidR="00052618" w:rsidRPr="00052618">
              <w:rPr>
                <w:rFonts w:ascii="Cambria" w:hAnsi="Cambria"/>
              </w:rPr>
              <w:t>2</w:t>
            </w:r>
            <w:r>
              <w:rPr>
                <w:rFonts w:ascii="Cambria" w:hAnsi="Cambria"/>
              </w:rPr>
              <w:t>5/234-</w:t>
            </w:r>
            <w:r w:rsidR="00052618" w:rsidRPr="00052618">
              <w:rPr>
                <w:rFonts w:ascii="Cambria" w:hAnsi="Cambria"/>
              </w:rPr>
              <w:t>1</w:t>
            </w:r>
            <w:r>
              <w:rPr>
                <w:rFonts w:ascii="Cambria" w:hAnsi="Cambria"/>
              </w:rPr>
              <w:t>90</w:t>
            </w:r>
          </w:p>
        </w:tc>
      </w:tr>
      <w:tr w:rsidR="006812F7" w:rsidRPr="001823EE" w14:paraId="112C52AF" w14:textId="77777777">
        <w:trPr>
          <w:trHeight w:hRule="exact" w:val="437"/>
        </w:trPr>
        <w:tc>
          <w:tcPr>
            <w:tcW w:w="3298" w:type="dxa"/>
            <w:shd w:val="clear" w:color="auto" w:fill="auto"/>
            <w:vAlign w:val="bottom"/>
          </w:tcPr>
          <w:p w14:paraId="49A5641F" w14:textId="77777777" w:rsidR="006812F7" w:rsidRPr="001823EE" w:rsidRDefault="00A66C2D" w:rsidP="00FA06DE">
            <w:pPr>
              <w:pStyle w:val="Egyb0"/>
              <w:rPr>
                <w:rFonts w:ascii="Cambria" w:hAnsi="Cambria"/>
              </w:rPr>
            </w:pPr>
            <w:r w:rsidRPr="001823EE">
              <w:rPr>
                <w:rFonts w:ascii="Cambria" w:hAnsi="Cambria"/>
              </w:rPr>
              <w:t>email címe:</w:t>
            </w:r>
          </w:p>
        </w:tc>
        <w:tc>
          <w:tcPr>
            <w:tcW w:w="5102" w:type="dxa"/>
            <w:shd w:val="clear" w:color="auto" w:fill="auto"/>
            <w:vAlign w:val="bottom"/>
          </w:tcPr>
          <w:p w14:paraId="68FEC72F" w14:textId="2D27FF12" w:rsidR="006812F7" w:rsidRPr="001823EE" w:rsidRDefault="00274C3D" w:rsidP="00FA06DE">
            <w:pPr>
              <w:pStyle w:val="Egyb0"/>
              <w:ind w:firstLine="320"/>
              <w:rPr>
                <w:rFonts w:ascii="Cambria" w:hAnsi="Cambria"/>
              </w:rPr>
            </w:pPr>
            <w:r>
              <w:t>negyvandor</w:t>
            </w:r>
            <w:r w:rsidR="00052618">
              <w:t>@gmail.com</w:t>
            </w:r>
          </w:p>
        </w:tc>
      </w:tr>
    </w:tbl>
    <w:p w14:paraId="221BDADF" w14:textId="6B4F4E04" w:rsidR="006812F7" w:rsidRPr="001823EE" w:rsidRDefault="00A66C2D" w:rsidP="00A421B1">
      <w:pPr>
        <w:pStyle w:val="Cmsor20"/>
        <w:keepNext/>
        <w:keepLines/>
        <w:spacing w:before="240" w:line="360" w:lineRule="auto"/>
        <w:jc w:val="both"/>
        <w:rPr>
          <w:rFonts w:ascii="Cambria" w:hAnsi="Cambria"/>
        </w:rPr>
      </w:pPr>
      <w:bookmarkStart w:id="2" w:name="bookmark2"/>
      <w:bookmarkStart w:id="3" w:name="_Toc104488982"/>
      <w:r w:rsidRPr="001823EE">
        <w:rPr>
          <w:rFonts w:ascii="Cambria" w:hAnsi="Cambria"/>
          <w:u w:val="none"/>
        </w:rPr>
        <w:t>Nevelőtestületi elfogadás dá</w:t>
      </w:r>
      <w:r w:rsidR="001823EE">
        <w:rPr>
          <w:rFonts w:ascii="Cambria" w:hAnsi="Cambria"/>
          <w:u w:val="none"/>
        </w:rPr>
        <w:t xml:space="preserve">tuma: </w:t>
      </w:r>
      <w:r w:rsidR="00274C3D">
        <w:rPr>
          <w:rFonts w:ascii="Cambria" w:hAnsi="Cambria"/>
          <w:highlight w:val="yellow"/>
          <w:u w:val="none"/>
        </w:rPr>
        <w:t>2023</w:t>
      </w:r>
      <w:r w:rsidRPr="001823EE">
        <w:rPr>
          <w:rFonts w:ascii="Cambria" w:hAnsi="Cambria"/>
          <w:highlight w:val="yellow"/>
          <w:u w:val="none"/>
        </w:rPr>
        <w:t xml:space="preserve">. </w:t>
      </w:r>
      <w:r w:rsidR="00274C3D">
        <w:rPr>
          <w:rFonts w:ascii="Cambria" w:hAnsi="Cambria"/>
          <w:highlight w:val="yellow"/>
          <w:u w:val="none"/>
        </w:rPr>
        <w:t>február</w:t>
      </w:r>
      <w:r w:rsidR="001823EE" w:rsidRPr="001823EE">
        <w:rPr>
          <w:rFonts w:ascii="Cambria" w:hAnsi="Cambria"/>
          <w:highlight w:val="yellow"/>
          <w:u w:val="none"/>
        </w:rPr>
        <w:t xml:space="preserve"> „”</w:t>
      </w:r>
      <w:r w:rsidRPr="001823EE">
        <w:rPr>
          <w:rFonts w:ascii="Cambria" w:hAnsi="Cambria"/>
          <w:highlight w:val="yellow"/>
          <w:u w:val="none"/>
        </w:rPr>
        <w:t>.</w:t>
      </w:r>
      <w:bookmarkEnd w:id="2"/>
      <w:bookmarkEnd w:id="3"/>
    </w:p>
    <w:p w14:paraId="21A85955" w14:textId="77777777" w:rsidR="006812F7" w:rsidRPr="001823EE" w:rsidRDefault="00A66C2D" w:rsidP="00FA06DE">
      <w:pPr>
        <w:pStyle w:val="Cmsor20"/>
        <w:keepNext/>
        <w:keepLines/>
        <w:spacing w:line="360" w:lineRule="auto"/>
        <w:jc w:val="both"/>
        <w:rPr>
          <w:rFonts w:ascii="Cambria" w:hAnsi="Cambria"/>
        </w:rPr>
      </w:pPr>
      <w:bookmarkStart w:id="4" w:name="_Toc104488983"/>
      <w:r w:rsidRPr="001823EE">
        <w:rPr>
          <w:rFonts w:ascii="Cambria" w:hAnsi="Cambria"/>
          <w:u w:val="none"/>
        </w:rPr>
        <w:t>Érvényesség: határozatlan ideig</w:t>
      </w:r>
      <w:bookmarkEnd w:id="4"/>
    </w:p>
    <w:p w14:paraId="5277CDD2" w14:textId="77777777" w:rsidR="006812F7" w:rsidRPr="001823EE" w:rsidRDefault="00A66C2D" w:rsidP="00FA06DE">
      <w:pPr>
        <w:pStyle w:val="Cmsor20"/>
        <w:keepNext/>
        <w:keepLines/>
        <w:spacing w:after="600" w:line="360" w:lineRule="auto"/>
        <w:jc w:val="both"/>
        <w:rPr>
          <w:rFonts w:ascii="Cambria" w:hAnsi="Cambria"/>
        </w:rPr>
      </w:pPr>
      <w:bookmarkStart w:id="5" w:name="_Toc104488984"/>
      <w:r w:rsidRPr="001823EE">
        <w:rPr>
          <w:rFonts w:ascii="Cambria" w:hAnsi="Cambria"/>
          <w:u w:val="none"/>
        </w:rPr>
        <w:t>Tervezett felülvizsgálat dátuma: jogszabályi előírás szerint</w:t>
      </w:r>
      <w:bookmarkEnd w:id="5"/>
    </w:p>
    <w:p w14:paraId="591FD71E" w14:textId="114FE631" w:rsidR="00D80CA3" w:rsidRDefault="00A66C2D" w:rsidP="00FA06DE">
      <w:pPr>
        <w:pStyle w:val="Szvegtrzs1"/>
        <w:jc w:val="both"/>
        <w:rPr>
          <w:rFonts w:ascii="Cambria" w:hAnsi="Cambria"/>
        </w:rPr>
      </w:pPr>
      <w:r w:rsidRPr="001823EE">
        <w:rPr>
          <w:rFonts w:ascii="Cambria" w:hAnsi="Cambria"/>
        </w:rPr>
        <w:t xml:space="preserve">Az </w:t>
      </w:r>
      <w:r w:rsidR="00274C3D">
        <w:rPr>
          <w:rFonts w:ascii="Cambria" w:eastAsia="Arial" w:hAnsi="Cambria" w:cs="Arial"/>
          <w:b/>
          <w:bCs/>
        </w:rPr>
        <w:t>Baracsi Négy Vándor Óvoda és Hétpettyes Bölcsőde</w:t>
      </w:r>
      <w:r w:rsidR="0079461F">
        <w:rPr>
          <w:rFonts w:ascii="Cambria" w:eastAsia="Arial" w:hAnsi="Cambria" w:cs="Arial"/>
          <w:b/>
          <w:bCs/>
        </w:rPr>
        <w:t xml:space="preserve"> </w:t>
      </w:r>
      <w:r w:rsidRPr="001823EE">
        <w:rPr>
          <w:rFonts w:ascii="Cambria" w:hAnsi="Cambria"/>
        </w:rPr>
        <w:t>(</w:t>
      </w:r>
      <w:r w:rsidR="00274C3D">
        <w:rPr>
          <w:rFonts w:ascii="Cambria" w:hAnsi="Cambria"/>
        </w:rPr>
        <w:t>2427</w:t>
      </w:r>
      <w:r w:rsidR="001F2AF6" w:rsidRPr="006C655A">
        <w:rPr>
          <w:rFonts w:ascii="Cambria" w:hAnsi="Cambria"/>
        </w:rPr>
        <w:t xml:space="preserve"> </w:t>
      </w:r>
      <w:r w:rsidR="00274C3D">
        <w:rPr>
          <w:rFonts w:ascii="Cambria" w:hAnsi="Cambria"/>
        </w:rPr>
        <w:t>Baracs, Szabadság tér 10</w:t>
      </w:r>
      <w:r w:rsidR="001F2AF6" w:rsidRPr="006C655A">
        <w:rPr>
          <w:rFonts w:ascii="Cambria" w:hAnsi="Cambria"/>
        </w:rPr>
        <w:t>.</w:t>
      </w:r>
      <w:r w:rsidRPr="001823EE">
        <w:rPr>
          <w:rFonts w:ascii="Cambria" w:hAnsi="Cambria"/>
        </w:rPr>
        <w:t xml:space="preserve"> alatt működő) köznevelési intézmény nevelőtestülete az információs önrendelkezési jogról és az információszabadságról szóló 2011. évi CXII. törvény alapján, összhangban az Általános Adatvédelmi Rendelet (GDPR) vonatkozó rendelkezéseivel - a nemzeti köznevelésről szóló 2011. évi CXC. törvény 70. § (2) bekezdése k) pontjában biztosított jogkörében eljárva - </w:t>
      </w:r>
      <w:r w:rsidRPr="001823EE">
        <w:rPr>
          <w:rFonts w:ascii="Cambria" w:hAnsi="Cambria"/>
          <w:i/>
          <w:iCs/>
        </w:rPr>
        <w:t>az intézmény</w:t>
      </w:r>
      <w:r w:rsidRPr="001823EE">
        <w:rPr>
          <w:rFonts w:ascii="Cambria" w:hAnsi="Cambria"/>
        </w:rPr>
        <w:t xml:space="preserve"> a következő </w:t>
      </w:r>
      <w:r w:rsidRPr="001823EE">
        <w:rPr>
          <w:rFonts w:ascii="Cambria" w:hAnsi="Cambria"/>
          <w:b/>
          <w:bCs/>
        </w:rPr>
        <w:t xml:space="preserve">Adatvédelmi és adatbiztonsági szabályzatot </w:t>
      </w:r>
      <w:r w:rsidRPr="001823EE">
        <w:rPr>
          <w:rFonts w:ascii="Cambria" w:hAnsi="Cambria"/>
        </w:rPr>
        <w:t>(továbbiakban: Szabályzat) fogadta el annak érdekében, hogy az információ- és adatkezelésben érintett személyeket tájékoztassa az intézményben kezelt, továbbá onnan továbbított személyes adatok és más jogilag védettséget élvező információk védelmének jogtisztaságáról, az adatok kezelésének, védelmének és az adattovábbítás folyamatának törvényességéről.</w:t>
      </w:r>
    </w:p>
    <w:p w14:paraId="358C6DF8" w14:textId="77777777" w:rsidR="00D80CA3" w:rsidRDefault="00D80CA3" w:rsidP="00FA06DE">
      <w:pPr>
        <w:spacing w:line="360" w:lineRule="auto"/>
        <w:rPr>
          <w:rFonts w:ascii="Cambria" w:eastAsia="Times New Roman" w:hAnsi="Cambria" w:cs="Times New Roman"/>
        </w:rPr>
      </w:pPr>
      <w:r>
        <w:rPr>
          <w:rFonts w:ascii="Cambria" w:hAnsi="Cambria"/>
        </w:rPr>
        <w:br w:type="page"/>
      </w:r>
    </w:p>
    <w:p w14:paraId="6763954A" w14:textId="77777777" w:rsidR="006812F7" w:rsidRPr="001823EE" w:rsidRDefault="006812F7" w:rsidP="00FA06DE">
      <w:pPr>
        <w:pStyle w:val="Szvegtrzs1"/>
        <w:jc w:val="both"/>
        <w:rPr>
          <w:rFonts w:ascii="Cambria" w:hAnsi="Cambria"/>
        </w:rPr>
      </w:pPr>
    </w:p>
    <w:p w14:paraId="72631BAF" w14:textId="77777777" w:rsidR="006812F7" w:rsidRPr="001823EE" w:rsidRDefault="00A66C2D" w:rsidP="00FA06DE">
      <w:pPr>
        <w:pStyle w:val="Cmsor10"/>
        <w:keepNext/>
        <w:keepLines/>
        <w:numPr>
          <w:ilvl w:val="0"/>
          <w:numId w:val="9"/>
        </w:numPr>
        <w:tabs>
          <w:tab w:val="left" w:pos="414"/>
        </w:tabs>
        <w:spacing w:after="60" w:line="360" w:lineRule="auto"/>
        <w:ind w:left="0"/>
        <w:rPr>
          <w:rFonts w:ascii="Cambria" w:hAnsi="Cambria"/>
        </w:rPr>
      </w:pPr>
      <w:bookmarkStart w:id="6" w:name="bookmark6"/>
      <w:bookmarkStart w:id="7" w:name="_Toc104488985"/>
      <w:r w:rsidRPr="001823EE">
        <w:rPr>
          <w:rFonts w:ascii="Cambria" w:hAnsi="Cambria"/>
        </w:rPr>
        <w:t>Általános rendelkezések</w:t>
      </w:r>
      <w:bookmarkEnd w:id="6"/>
      <w:bookmarkEnd w:id="7"/>
    </w:p>
    <w:p w14:paraId="5F2A06AD" w14:textId="77777777" w:rsidR="006812F7" w:rsidRPr="001823EE" w:rsidRDefault="00A66C2D" w:rsidP="00FA06DE">
      <w:pPr>
        <w:pStyle w:val="Cmsor20"/>
        <w:keepNext/>
        <w:keepLines/>
        <w:numPr>
          <w:ilvl w:val="1"/>
          <w:numId w:val="10"/>
        </w:numPr>
        <w:tabs>
          <w:tab w:val="left" w:pos="531"/>
        </w:tabs>
        <w:spacing w:after="260" w:line="360" w:lineRule="auto"/>
        <w:rPr>
          <w:rFonts w:ascii="Cambria" w:hAnsi="Cambria"/>
        </w:rPr>
      </w:pPr>
      <w:bookmarkStart w:id="8" w:name="_Toc104488986"/>
      <w:r w:rsidRPr="001823EE">
        <w:rPr>
          <w:rFonts w:ascii="Cambria" w:hAnsi="Cambria"/>
        </w:rPr>
        <w:t>Jogszabályi alapok</w:t>
      </w:r>
      <w:bookmarkEnd w:id="8"/>
    </w:p>
    <w:p w14:paraId="6A4F0FA9" w14:textId="77777777" w:rsidR="006812F7" w:rsidRPr="001823EE" w:rsidRDefault="00A66C2D" w:rsidP="00FA06DE">
      <w:pPr>
        <w:pStyle w:val="Szvegtrzs1"/>
        <w:rPr>
          <w:rFonts w:ascii="Cambria" w:hAnsi="Cambria"/>
        </w:rPr>
      </w:pPr>
      <w:r w:rsidRPr="001823EE">
        <w:rPr>
          <w:rFonts w:ascii="Cambria" w:hAnsi="Cambria"/>
        </w:rPr>
        <w:t>A Szabályzat jogszabályi alapjai:</w:t>
      </w:r>
    </w:p>
    <w:p w14:paraId="7618A70D" w14:textId="77777777" w:rsidR="006812F7" w:rsidRPr="001823EE" w:rsidRDefault="00A66C2D" w:rsidP="00FA06DE">
      <w:pPr>
        <w:pStyle w:val="Szvegtrzs1"/>
        <w:numPr>
          <w:ilvl w:val="0"/>
          <w:numId w:val="11"/>
        </w:numPr>
        <w:tabs>
          <w:tab w:val="left" w:pos="993"/>
        </w:tabs>
        <w:ind w:left="567" w:hanging="360"/>
        <w:jc w:val="both"/>
        <w:rPr>
          <w:rFonts w:ascii="Cambria" w:hAnsi="Cambria"/>
        </w:rPr>
      </w:pPr>
      <w:r w:rsidRPr="001823EE">
        <w:rPr>
          <w:rFonts w:ascii="Cambria" w:hAnsi="Cambria"/>
        </w:rPr>
        <w:t>AZ EURÓPAI PARLAMENT ÉS A TANÁCS (EU) 2016/679 RENDELETE (2016. április 27.) a természetes személyeknek a személyes adatok kezelése tekintetében történő védelméről és az ilyen adatok szabad áramlásáról, valamint a 95/46/EK irányelv hatályon kívül helyezéséről (általános adatvédelmi rendelet) /a továbbiakban: GDPR/</w:t>
      </w:r>
    </w:p>
    <w:p w14:paraId="2ACD83B4" w14:textId="77777777" w:rsidR="006812F7" w:rsidRPr="001823EE" w:rsidRDefault="00A66C2D" w:rsidP="00FA06DE">
      <w:pPr>
        <w:pStyle w:val="Szvegtrzs1"/>
        <w:numPr>
          <w:ilvl w:val="0"/>
          <w:numId w:val="11"/>
        </w:numPr>
        <w:ind w:left="567" w:hanging="340"/>
        <w:jc w:val="both"/>
        <w:rPr>
          <w:rFonts w:ascii="Cambria" w:hAnsi="Cambria"/>
        </w:rPr>
      </w:pPr>
      <w:r w:rsidRPr="001823EE">
        <w:rPr>
          <w:rFonts w:ascii="Cambria" w:hAnsi="Cambria"/>
        </w:rPr>
        <w:t>az információs önrendelkezési jogról és az információszabadságról szóló 2011. évi CXII. törvény /a továbbiakban: Infotv./;</w:t>
      </w:r>
    </w:p>
    <w:p w14:paraId="29424C1C" w14:textId="77777777" w:rsidR="006812F7" w:rsidRPr="001823EE" w:rsidRDefault="00A66C2D" w:rsidP="00FA06DE">
      <w:pPr>
        <w:pStyle w:val="Szvegtrzs1"/>
        <w:numPr>
          <w:ilvl w:val="0"/>
          <w:numId w:val="11"/>
        </w:numPr>
        <w:ind w:left="567" w:hanging="283"/>
        <w:jc w:val="both"/>
        <w:rPr>
          <w:rFonts w:ascii="Cambria" w:hAnsi="Cambria"/>
        </w:rPr>
      </w:pPr>
      <w:r w:rsidRPr="001823EE">
        <w:rPr>
          <w:rFonts w:ascii="Cambria" w:hAnsi="Cambria"/>
        </w:rPr>
        <w:t>a nemzeti köznevelésről szóló 2011. évi CXC. törvény /a továbbiakban: Nkt./;</w:t>
      </w:r>
    </w:p>
    <w:p w14:paraId="6F6E9F18" w14:textId="77777777" w:rsidR="006812F7" w:rsidRPr="001823EE" w:rsidRDefault="00A66C2D" w:rsidP="00FA06DE">
      <w:pPr>
        <w:pStyle w:val="Szvegtrzs1"/>
        <w:numPr>
          <w:ilvl w:val="0"/>
          <w:numId w:val="11"/>
        </w:numPr>
        <w:ind w:left="567" w:hanging="283"/>
        <w:jc w:val="both"/>
        <w:rPr>
          <w:rFonts w:ascii="Cambria" w:hAnsi="Cambria"/>
        </w:rPr>
      </w:pPr>
      <w:r w:rsidRPr="001823EE">
        <w:rPr>
          <w:rFonts w:ascii="Cambria" w:hAnsi="Cambria"/>
        </w:rPr>
        <w:t>a közalkalmazottak jogállásáról szóló 1992. évi XXXIII. törvény /továbbiakban: Kjt./;</w:t>
      </w:r>
    </w:p>
    <w:p w14:paraId="01DA3C28" w14:textId="77777777" w:rsidR="006812F7" w:rsidRPr="001823EE" w:rsidRDefault="00A66C2D" w:rsidP="00FA06DE">
      <w:pPr>
        <w:pStyle w:val="Szvegtrzs1"/>
        <w:numPr>
          <w:ilvl w:val="0"/>
          <w:numId w:val="11"/>
        </w:numPr>
        <w:tabs>
          <w:tab w:val="left" w:pos="942"/>
        </w:tabs>
        <w:ind w:left="567" w:hanging="283"/>
        <w:jc w:val="both"/>
        <w:rPr>
          <w:rFonts w:ascii="Cambria" w:hAnsi="Cambria"/>
        </w:rPr>
      </w:pPr>
      <w:r w:rsidRPr="001823EE">
        <w:rPr>
          <w:rFonts w:ascii="Cambria" w:hAnsi="Cambria"/>
        </w:rPr>
        <w:t>a munka törvénykönyvéről szóló 2012. évi I. törvény /a továbbiakban: Mt./;</w:t>
      </w:r>
    </w:p>
    <w:p w14:paraId="2C427551" w14:textId="77777777" w:rsidR="006812F7" w:rsidRPr="001823EE" w:rsidRDefault="00A66C2D" w:rsidP="00FA06DE">
      <w:pPr>
        <w:pStyle w:val="Szvegtrzs1"/>
        <w:numPr>
          <w:ilvl w:val="0"/>
          <w:numId w:val="11"/>
        </w:numPr>
        <w:tabs>
          <w:tab w:val="left" w:pos="942"/>
        </w:tabs>
        <w:ind w:left="567" w:hanging="283"/>
        <w:jc w:val="both"/>
        <w:rPr>
          <w:rFonts w:ascii="Cambria" w:hAnsi="Cambria"/>
        </w:rPr>
      </w:pPr>
      <w:r w:rsidRPr="001823EE">
        <w:rPr>
          <w:rFonts w:ascii="Cambria" w:hAnsi="Cambria"/>
        </w:rPr>
        <w:t>a hivatalos statisztikáról szóló 2016. évi CLV. törvény /a továbbiakban: Stt./;</w:t>
      </w:r>
    </w:p>
    <w:p w14:paraId="0C9B7368" w14:textId="77777777" w:rsidR="006812F7" w:rsidRPr="00D80CA3" w:rsidRDefault="00A66C2D" w:rsidP="00FA06DE">
      <w:pPr>
        <w:pStyle w:val="Szvegtrzs1"/>
        <w:numPr>
          <w:ilvl w:val="0"/>
          <w:numId w:val="11"/>
        </w:numPr>
        <w:tabs>
          <w:tab w:val="left" w:pos="942"/>
          <w:tab w:val="left" w:pos="955"/>
        </w:tabs>
        <w:ind w:left="567" w:hanging="283"/>
        <w:jc w:val="both"/>
        <w:rPr>
          <w:rFonts w:ascii="Cambria" w:hAnsi="Cambria"/>
        </w:rPr>
      </w:pPr>
      <w:r w:rsidRPr="00D80CA3">
        <w:rPr>
          <w:rFonts w:ascii="Cambria" w:hAnsi="Cambria"/>
        </w:rPr>
        <w:t>a nemzeti köznevelési törvény végrehajtásáról szóló 229/2012. (VIII. 28.) Korm.</w:t>
      </w:r>
      <w:r w:rsidR="00D80CA3" w:rsidRPr="00D80CA3">
        <w:rPr>
          <w:rFonts w:ascii="Cambria" w:hAnsi="Cambria"/>
        </w:rPr>
        <w:t xml:space="preserve"> </w:t>
      </w:r>
      <w:r w:rsidRPr="00D80CA3">
        <w:rPr>
          <w:rFonts w:ascii="Cambria" w:hAnsi="Cambria"/>
        </w:rPr>
        <w:t>rendelet /a továbbiakban: Nkt. Vhr./</w:t>
      </w:r>
    </w:p>
    <w:p w14:paraId="42A71221" w14:textId="77777777" w:rsidR="006812F7" w:rsidRPr="00D80CA3" w:rsidRDefault="00A66C2D" w:rsidP="00FA06DE">
      <w:pPr>
        <w:pStyle w:val="Szvegtrzs1"/>
        <w:numPr>
          <w:ilvl w:val="0"/>
          <w:numId w:val="11"/>
        </w:numPr>
        <w:ind w:left="567" w:hanging="283"/>
        <w:jc w:val="both"/>
        <w:rPr>
          <w:rFonts w:ascii="Cambria" w:hAnsi="Cambria"/>
        </w:rPr>
      </w:pPr>
      <w:r w:rsidRPr="00D80CA3">
        <w:rPr>
          <w:rFonts w:ascii="Cambria" w:hAnsi="Cambria"/>
        </w:rPr>
        <w:t>a nevelési-oktatási intézmények működéséről és a köznevelési intézmények</w:t>
      </w:r>
      <w:r w:rsidR="00D80CA3" w:rsidRPr="00D80CA3">
        <w:rPr>
          <w:rFonts w:ascii="Cambria" w:hAnsi="Cambria"/>
        </w:rPr>
        <w:t xml:space="preserve"> </w:t>
      </w:r>
      <w:r w:rsidRPr="00D80CA3">
        <w:rPr>
          <w:rFonts w:ascii="Cambria" w:hAnsi="Cambria"/>
        </w:rPr>
        <w:t>névhasználatáról szóló 20/2012. (VIII. 31.) EMMI rendelet</w:t>
      </w:r>
    </w:p>
    <w:p w14:paraId="1E6F626B" w14:textId="77777777" w:rsidR="006812F7" w:rsidRPr="001823EE" w:rsidRDefault="00A66C2D" w:rsidP="00FA06DE">
      <w:pPr>
        <w:pStyle w:val="Szvegtrzs1"/>
        <w:numPr>
          <w:ilvl w:val="0"/>
          <w:numId w:val="11"/>
        </w:numPr>
        <w:tabs>
          <w:tab w:val="left" w:pos="942"/>
        </w:tabs>
        <w:ind w:left="567" w:hanging="340"/>
        <w:jc w:val="both"/>
        <w:rPr>
          <w:rFonts w:ascii="Cambria" w:hAnsi="Cambria"/>
        </w:rPr>
      </w:pPr>
      <w:r w:rsidRPr="001823EE">
        <w:rPr>
          <w:rFonts w:ascii="Cambria" w:hAnsi="Cambria"/>
        </w:rPr>
        <w:t>a közokiratokról, közlevéltárakról és a magánlevéltári anyag védelméről szóló 1995. évi LXVI. törvény</w:t>
      </w:r>
    </w:p>
    <w:p w14:paraId="321F61F6" w14:textId="77777777" w:rsidR="006812F7" w:rsidRPr="001823EE" w:rsidRDefault="00A66C2D" w:rsidP="00FA06DE">
      <w:pPr>
        <w:pStyle w:val="Szvegtrzs1"/>
        <w:numPr>
          <w:ilvl w:val="0"/>
          <w:numId w:val="11"/>
        </w:numPr>
        <w:ind w:left="567" w:hanging="283"/>
        <w:rPr>
          <w:rFonts w:ascii="Cambria" w:hAnsi="Cambria"/>
        </w:rPr>
      </w:pPr>
      <w:r w:rsidRPr="001823EE">
        <w:rPr>
          <w:rFonts w:ascii="Cambria" w:hAnsi="Cambria"/>
        </w:rPr>
        <w:t>a gyermekek védelméről és a gyámügyi igazgatásról szóló 1997. évi XXXI. törvény</w:t>
      </w:r>
    </w:p>
    <w:p w14:paraId="78FDF1F5" w14:textId="77777777" w:rsidR="006812F7" w:rsidRPr="001823EE" w:rsidRDefault="00A66C2D" w:rsidP="00FA06DE">
      <w:pPr>
        <w:pStyle w:val="Szvegtrzs1"/>
        <w:numPr>
          <w:ilvl w:val="0"/>
          <w:numId w:val="11"/>
        </w:numPr>
        <w:ind w:left="567" w:hanging="283"/>
        <w:rPr>
          <w:rFonts w:ascii="Cambria" w:hAnsi="Cambria"/>
        </w:rPr>
      </w:pPr>
      <w:r w:rsidRPr="001823EE">
        <w:rPr>
          <w:rFonts w:ascii="Cambria" w:hAnsi="Cambria"/>
        </w:rPr>
        <w:t>2013. évi V. polgári törvénykönyv 6:272§-6:28§-ig.</w:t>
      </w:r>
    </w:p>
    <w:p w14:paraId="41382ACE" w14:textId="076C854D" w:rsidR="0079461F" w:rsidRDefault="00A66C2D" w:rsidP="00FA06DE">
      <w:pPr>
        <w:pStyle w:val="Szvegtrzs1"/>
        <w:numPr>
          <w:ilvl w:val="0"/>
          <w:numId w:val="11"/>
        </w:numPr>
        <w:tabs>
          <w:tab w:val="left" w:pos="942"/>
        </w:tabs>
        <w:spacing w:after="440"/>
        <w:ind w:left="567" w:hanging="340"/>
        <w:jc w:val="both"/>
        <w:rPr>
          <w:rFonts w:ascii="Cambria" w:hAnsi="Cambria"/>
        </w:rPr>
      </w:pPr>
      <w:r w:rsidRPr="001823EE">
        <w:rPr>
          <w:rFonts w:ascii="Cambria" w:hAnsi="Cambria"/>
        </w:rPr>
        <w:t>a közfeladatot ellátó szervek iratkezelésének általános követelményeiről szóló229/2012. (VIII.28) Korm. rendelet</w:t>
      </w:r>
    </w:p>
    <w:p w14:paraId="5B55D8D7" w14:textId="73B57C24" w:rsidR="006812F7" w:rsidRPr="0079461F" w:rsidRDefault="0079461F" w:rsidP="0079461F">
      <w:pPr>
        <w:rPr>
          <w:rFonts w:ascii="Cambria" w:eastAsia="Times New Roman" w:hAnsi="Cambria" w:cs="Times New Roman"/>
        </w:rPr>
      </w:pPr>
      <w:r>
        <w:rPr>
          <w:rFonts w:ascii="Cambria" w:hAnsi="Cambria"/>
        </w:rPr>
        <w:br w:type="page"/>
      </w:r>
    </w:p>
    <w:p w14:paraId="6730C3E5" w14:textId="77777777" w:rsidR="006812F7" w:rsidRPr="001823EE" w:rsidRDefault="00A66C2D" w:rsidP="00FA06DE">
      <w:pPr>
        <w:pStyle w:val="Cmsor20"/>
        <w:keepNext/>
        <w:keepLines/>
        <w:numPr>
          <w:ilvl w:val="1"/>
          <w:numId w:val="10"/>
        </w:numPr>
        <w:tabs>
          <w:tab w:val="left" w:pos="531"/>
        </w:tabs>
        <w:spacing w:after="0" w:line="360" w:lineRule="auto"/>
        <w:rPr>
          <w:rFonts w:ascii="Cambria" w:hAnsi="Cambria"/>
        </w:rPr>
      </w:pPr>
      <w:bookmarkStart w:id="9" w:name="_Toc104488987"/>
      <w:r w:rsidRPr="001823EE">
        <w:rPr>
          <w:rFonts w:ascii="Cambria" w:hAnsi="Cambria"/>
        </w:rPr>
        <w:lastRenderedPageBreak/>
        <w:t>Fogalom-meghatározások</w:t>
      </w:r>
      <w:bookmarkEnd w:id="9"/>
    </w:p>
    <w:p w14:paraId="54D81EF4" w14:textId="77777777" w:rsidR="006812F7" w:rsidRPr="001823EE" w:rsidRDefault="00A66C2D" w:rsidP="00FA06DE">
      <w:pPr>
        <w:pStyle w:val="Szvegtrzs1"/>
        <w:spacing w:after="260"/>
        <w:rPr>
          <w:rFonts w:ascii="Cambria" w:hAnsi="Cambria"/>
          <w:sz w:val="22"/>
          <w:szCs w:val="22"/>
        </w:rPr>
      </w:pPr>
      <w:r w:rsidRPr="001823EE">
        <w:rPr>
          <w:rFonts w:ascii="Cambria" w:hAnsi="Cambria"/>
          <w:sz w:val="22"/>
          <w:szCs w:val="22"/>
        </w:rPr>
        <w:t>[a GDPR 4. cikkével koherensen átdolgozott szöveg]</w:t>
      </w:r>
    </w:p>
    <w:p w14:paraId="02284CAA" w14:textId="77777777" w:rsidR="006812F7" w:rsidRPr="001823EE" w:rsidRDefault="00A66C2D" w:rsidP="00FA06DE">
      <w:pPr>
        <w:pStyle w:val="Szvegtrzs1"/>
        <w:spacing w:after="60"/>
        <w:rPr>
          <w:rFonts w:ascii="Cambria" w:hAnsi="Cambria"/>
        </w:rPr>
      </w:pPr>
      <w:r w:rsidRPr="001823EE">
        <w:rPr>
          <w:rFonts w:ascii="Cambria" w:hAnsi="Cambria"/>
        </w:rPr>
        <w:t>A Szabályzat alkalmazása szempontjából:</w:t>
      </w:r>
    </w:p>
    <w:p w14:paraId="5F11B6F3" w14:textId="77777777" w:rsidR="006812F7" w:rsidRPr="001823EE" w:rsidRDefault="00A66C2D" w:rsidP="00FA06DE">
      <w:pPr>
        <w:pStyle w:val="Szvegtrzs1"/>
        <w:numPr>
          <w:ilvl w:val="0"/>
          <w:numId w:val="12"/>
        </w:numPr>
        <w:tabs>
          <w:tab w:val="left" w:pos="706"/>
        </w:tabs>
        <w:spacing w:after="140"/>
        <w:ind w:firstLine="380"/>
        <w:jc w:val="both"/>
        <w:rPr>
          <w:rFonts w:ascii="Cambria" w:hAnsi="Cambria"/>
        </w:rPr>
      </w:pPr>
      <w:r w:rsidRPr="001823EE">
        <w:rPr>
          <w:rFonts w:ascii="Cambria" w:hAnsi="Cambria"/>
          <w:b/>
          <w:bCs/>
          <w:i/>
          <w:iCs/>
        </w:rPr>
        <w:t>Adatállomány:</w:t>
      </w:r>
      <w:r w:rsidRPr="001823EE">
        <w:rPr>
          <w:rFonts w:ascii="Cambria" w:hAnsi="Cambria"/>
        </w:rPr>
        <w:t xml:space="preserve"> az egy nyilvántartó-rendszerben kezelt adatok összessége.</w:t>
      </w:r>
    </w:p>
    <w:p w14:paraId="45A47407" w14:textId="77777777" w:rsidR="006812F7" w:rsidRDefault="00A66C2D" w:rsidP="00FA06DE">
      <w:pPr>
        <w:pStyle w:val="Szvegtrzs1"/>
        <w:numPr>
          <w:ilvl w:val="0"/>
          <w:numId w:val="12"/>
        </w:numPr>
        <w:tabs>
          <w:tab w:val="left" w:pos="706"/>
          <w:tab w:val="left" w:pos="721"/>
        </w:tabs>
        <w:spacing w:after="240"/>
        <w:ind w:left="737" w:hanging="312"/>
        <w:jc w:val="both"/>
        <w:rPr>
          <w:rFonts w:ascii="Cambria" w:hAnsi="Cambria"/>
        </w:rPr>
      </w:pPr>
      <w:r w:rsidRPr="00D80CA3">
        <w:rPr>
          <w:rFonts w:ascii="Cambria" w:hAnsi="Cambria"/>
          <w:b/>
          <w:bCs/>
          <w:i/>
          <w:iCs/>
        </w:rPr>
        <w:t>Adatfeldolgozás</w:t>
      </w:r>
      <w:r w:rsidRPr="00D80CA3">
        <w:rPr>
          <w:rFonts w:ascii="Cambria" w:hAnsi="Cambria"/>
          <w:i/>
          <w:iCs/>
        </w:rPr>
        <w:t>:</w:t>
      </w:r>
      <w:r w:rsidRPr="00D80CA3">
        <w:rPr>
          <w:rFonts w:ascii="Cambria" w:hAnsi="Cambria"/>
        </w:rPr>
        <w:t xml:space="preserve"> az adatkezelési műveletekhez kapcsolódó technikai feladatok</w:t>
      </w:r>
      <w:r w:rsidR="00D80CA3" w:rsidRPr="00D80CA3">
        <w:rPr>
          <w:rFonts w:ascii="Cambria" w:hAnsi="Cambria"/>
        </w:rPr>
        <w:t xml:space="preserve"> </w:t>
      </w:r>
      <w:r w:rsidR="00D80CA3">
        <w:rPr>
          <w:rFonts w:ascii="Cambria" w:hAnsi="Cambria"/>
        </w:rPr>
        <w:t>e</w:t>
      </w:r>
      <w:r w:rsidRPr="00D80CA3">
        <w:rPr>
          <w:rFonts w:ascii="Cambria" w:hAnsi="Cambria"/>
        </w:rPr>
        <w:t>lvégzése, függetlenül a műveletek végrehajtásához alkalmazott módszertől és eszköztől, valamint az alkalmazás helyétől, feltéve hogy a technikai feladatot az adatokon végzik.</w:t>
      </w:r>
    </w:p>
    <w:p w14:paraId="510402AA" w14:textId="77777777" w:rsidR="006812F7" w:rsidRPr="001823EE" w:rsidRDefault="00A66C2D" w:rsidP="00FA06DE">
      <w:pPr>
        <w:pStyle w:val="Szvegtrzs1"/>
        <w:numPr>
          <w:ilvl w:val="0"/>
          <w:numId w:val="12"/>
        </w:numPr>
        <w:tabs>
          <w:tab w:val="left" w:pos="712"/>
        </w:tabs>
        <w:spacing w:after="240"/>
        <w:ind w:left="740" w:hanging="360"/>
        <w:jc w:val="both"/>
        <w:rPr>
          <w:rFonts w:ascii="Cambria" w:hAnsi="Cambria"/>
        </w:rPr>
      </w:pPr>
      <w:r w:rsidRPr="001823EE">
        <w:rPr>
          <w:rFonts w:ascii="Cambria" w:hAnsi="Cambria"/>
          <w:b/>
          <w:bCs/>
          <w:i/>
          <w:iCs/>
        </w:rPr>
        <w:t>Adatfeldolgozó:</w:t>
      </w:r>
      <w:r w:rsidRPr="001823EE">
        <w:rPr>
          <w:rFonts w:ascii="Cambria" w:hAnsi="Cambria"/>
        </w:rPr>
        <w:t xml:space="preserve"> az a természetes vagy jogi személy, közhatalmi szerv, ügynökség vagy bármely egyéb szerv, amely az adatkezelő nevében személyes adatokat kezel.</w:t>
      </w:r>
    </w:p>
    <w:p w14:paraId="21E71099" w14:textId="77777777" w:rsidR="006812F7" w:rsidRPr="00D80CA3" w:rsidRDefault="00A66C2D" w:rsidP="00FA06DE">
      <w:pPr>
        <w:pStyle w:val="Szvegtrzs1"/>
        <w:numPr>
          <w:ilvl w:val="0"/>
          <w:numId w:val="12"/>
        </w:numPr>
        <w:tabs>
          <w:tab w:val="left" w:pos="712"/>
          <w:tab w:val="left" w:pos="721"/>
        </w:tabs>
        <w:spacing w:after="240"/>
        <w:ind w:left="740" w:hanging="314"/>
        <w:jc w:val="both"/>
        <w:rPr>
          <w:rFonts w:ascii="Cambria" w:hAnsi="Cambria"/>
        </w:rPr>
      </w:pPr>
      <w:r w:rsidRPr="00D80CA3">
        <w:rPr>
          <w:rFonts w:ascii="Cambria" w:hAnsi="Cambria"/>
          <w:b/>
          <w:bCs/>
          <w:i/>
          <w:iCs/>
        </w:rPr>
        <w:t>Adatkezelés</w:t>
      </w:r>
      <w:r w:rsidRPr="00D80CA3">
        <w:rPr>
          <w:rFonts w:ascii="Cambria" w:hAnsi="Cambria"/>
          <w:i/>
          <w:iCs/>
        </w:rPr>
        <w:t>:</w:t>
      </w:r>
      <w:r w:rsidRPr="00D80CA3">
        <w:rPr>
          <w:rFonts w:ascii="Cambria" w:hAnsi="Cambria"/>
        </w:rPr>
        <w:t xml:space="preserve"> a személyes adatokon vagy adatállományokon automatizált vagy nem</w:t>
      </w:r>
      <w:r w:rsidR="00D80CA3" w:rsidRPr="00D80CA3">
        <w:rPr>
          <w:rFonts w:ascii="Cambria" w:hAnsi="Cambria"/>
        </w:rPr>
        <w:t xml:space="preserve"> </w:t>
      </w:r>
      <w:r w:rsidRPr="00D80CA3">
        <w:rPr>
          <w:rFonts w:ascii="Cambria" w:hAnsi="Cambria"/>
        </w:rPr>
        <w:t>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14:paraId="38747315" w14:textId="77777777" w:rsidR="006812F7" w:rsidRPr="001823EE" w:rsidRDefault="00A66C2D" w:rsidP="00FA06DE">
      <w:pPr>
        <w:pStyle w:val="Szvegtrzs1"/>
        <w:numPr>
          <w:ilvl w:val="0"/>
          <w:numId w:val="12"/>
        </w:numPr>
        <w:tabs>
          <w:tab w:val="left" w:pos="712"/>
        </w:tabs>
        <w:spacing w:after="240"/>
        <w:ind w:left="740" w:hanging="360"/>
        <w:jc w:val="both"/>
        <w:rPr>
          <w:rFonts w:ascii="Cambria" w:hAnsi="Cambria"/>
        </w:rPr>
      </w:pPr>
      <w:r w:rsidRPr="001823EE">
        <w:rPr>
          <w:rFonts w:ascii="Cambria" w:hAnsi="Cambria"/>
          <w:b/>
          <w:bCs/>
          <w:i/>
          <w:iCs/>
        </w:rPr>
        <w:t>Adatkezelő:</w:t>
      </w:r>
      <w:r w:rsidRPr="001823EE">
        <w:rPr>
          <w:rFonts w:ascii="Cambria" w:hAnsi="Cambria"/>
        </w:rPr>
        <w:t xml:space="preserve">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14:paraId="666FBAA1" w14:textId="77777777" w:rsidR="006812F7" w:rsidRPr="001823EE" w:rsidRDefault="00A66C2D" w:rsidP="00FA06DE">
      <w:pPr>
        <w:pStyle w:val="Szvegtrzs1"/>
        <w:numPr>
          <w:ilvl w:val="0"/>
          <w:numId w:val="12"/>
        </w:numPr>
        <w:spacing w:after="240"/>
        <w:ind w:left="709" w:hanging="283"/>
        <w:jc w:val="both"/>
        <w:rPr>
          <w:rFonts w:ascii="Cambria" w:hAnsi="Cambria"/>
        </w:rPr>
      </w:pPr>
      <w:r w:rsidRPr="001823EE">
        <w:rPr>
          <w:rFonts w:ascii="Cambria" w:hAnsi="Cambria"/>
          <w:b/>
          <w:bCs/>
          <w:i/>
          <w:iCs/>
        </w:rPr>
        <w:t>Adatmegsemmisítés:</w:t>
      </w:r>
      <w:r w:rsidR="00D80CA3">
        <w:rPr>
          <w:rFonts w:ascii="Cambria" w:hAnsi="Cambria"/>
        </w:rPr>
        <w:t xml:space="preserve"> </w:t>
      </w:r>
      <w:r w:rsidRPr="001823EE">
        <w:rPr>
          <w:rFonts w:ascii="Cambria" w:hAnsi="Cambria"/>
        </w:rPr>
        <w:t>az adatokat tartalmazó adathordozó teljes fizikai</w:t>
      </w:r>
      <w:r w:rsidR="001823EE" w:rsidRPr="001823EE">
        <w:rPr>
          <w:rFonts w:ascii="Cambria" w:hAnsi="Cambria"/>
        </w:rPr>
        <w:t xml:space="preserve"> </w:t>
      </w:r>
      <w:r w:rsidRPr="001823EE">
        <w:rPr>
          <w:rFonts w:ascii="Cambria" w:hAnsi="Cambria"/>
        </w:rPr>
        <w:t>megsemmisítése.</w:t>
      </w:r>
    </w:p>
    <w:p w14:paraId="67578FB2" w14:textId="77777777" w:rsidR="006812F7" w:rsidRPr="001823EE" w:rsidRDefault="00A66C2D" w:rsidP="00FA06DE">
      <w:pPr>
        <w:pStyle w:val="Szvegtrzs1"/>
        <w:numPr>
          <w:ilvl w:val="0"/>
          <w:numId w:val="12"/>
        </w:numPr>
        <w:tabs>
          <w:tab w:val="left" w:pos="712"/>
        </w:tabs>
        <w:spacing w:after="240"/>
        <w:ind w:left="740" w:hanging="360"/>
        <w:jc w:val="both"/>
        <w:rPr>
          <w:rFonts w:ascii="Cambria" w:hAnsi="Cambria"/>
        </w:rPr>
      </w:pPr>
      <w:r w:rsidRPr="001823EE">
        <w:rPr>
          <w:rFonts w:ascii="Cambria" w:hAnsi="Cambria"/>
          <w:b/>
          <w:bCs/>
          <w:i/>
          <w:iCs/>
        </w:rPr>
        <w:t>Adattovábbítás:</w:t>
      </w:r>
      <w:r w:rsidRPr="001823EE">
        <w:rPr>
          <w:rFonts w:ascii="Cambria" w:hAnsi="Cambria"/>
        </w:rPr>
        <w:t xml:space="preserve"> az adat meghatározott harmadik személy számára hozzáférhetővé tétele.</w:t>
      </w:r>
    </w:p>
    <w:p w14:paraId="25309E5F" w14:textId="77777777" w:rsidR="006812F7" w:rsidRPr="001823EE" w:rsidRDefault="00A66C2D" w:rsidP="00FA06DE">
      <w:pPr>
        <w:pStyle w:val="Szvegtrzs1"/>
        <w:numPr>
          <w:ilvl w:val="0"/>
          <w:numId w:val="12"/>
        </w:numPr>
        <w:tabs>
          <w:tab w:val="left" w:pos="712"/>
        </w:tabs>
        <w:spacing w:after="240"/>
        <w:ind w:left="740" w:hanging="360"/>
        <w:jc w:val="both"/>
        <w:rPr>
          <w:rFonts w:ascii="Cambria" w:hAnsi="Cambria"/>
        </w:rPr>
      </w:pPr>
      <w:r w:rsidRPr="001823EE">
        <w:rPr>
          <w:rFonts w:ascii="Cambria" w:hAnsi="Cambria"/>
          <w:b/>
          <w:bCs/>
          <w:i/>
          <w:iCs/>
        </w:rPr>
        <w:t>Adattörlés:</w:t>
      </w:r>
      <w:r w:rsidRPr="001823EE">
        <w:rPr>
          <w:rFonts w:ascii="Cambria" w:hAnsi="Cambria"/>
        </w:rPr>
        <w:t xml:space="preserve"> az adatok felismerhetetlenné tétele oly módon, hogy a helyreállításuk </w:t>
      </w:r>
      <w:r w:rsidRPr="001823EE">
        <w:rPr>
          <w:rFonts w:ascii="Cambria" w:hAnsi="Cambria"/>
        </w:rPr>
        <w:lastRenderedPageBreak/>
        <w:t>többé nem lehetséges.</w:t>
      </w:r>
    </w:p>
    <w:p w14:paraId="55385BE8" w14:textId="77777777" w:rsidR="006812F7" w:rsidRPr="001823EE" w:rsidRDefault="00A66C2D" w:rsidP="00FA06DE">
      <w:pPr>
        <w:pStyle w:val="Szvegtrzs1"/>
        <w:numPr>
          <w:ilvl w:val="0"/>
          <w:numId w:val="12"/>
        </w:numPr>
        <w:tabs>
          <w:tab w:val="left" w:pos="712"/>
        </w:tabs>
        <w:spacing w:after="240"/>
        <w:ind w:left="740" w:hanging="360"/>
        <w:jc w:val="both"/>
        <w:rPr>
          <w:rFonts w:ascii="Cambria" w:hAnsi="Cambria"/>
        </w:rPr>
      </w:pPr>
      <w:r w:rsidRPr="001823EE">
        <w:rPr>
          <w:rFonts w:ascii="Cambria" w:hAnsi="Cambria"/>
          <w:b/>
          <w:bCs/>
          <w:i/>
          <w:iCs/>
        </w:rPr>
        <w:t>Adatvédelmi incidens</w:t>
      </w:r>
      <w:r w:rsidRPr="001823EE">
        <w:rPr>
          <w:rFonts w:ascii="Cambria" w:hAnsi="Cambria"/>
          <w:i/>
          <w:iCs/>
        </w:rPr>
        <w:t>:</w:t>
      </w:r>
      <w:r w:rsidRPr="001823EE">
        <w:rPr>
          <w:rFonts w:ascii="Cambria" w:hAnsi="Cambria"/>
        </w:rPr>
        <w:t xml:space="preserve"> az adatok biztonságának olyan sérülése, amely a továbbított, tárolt vagy más módon kezelt személyes adatok véletlen vagy jogellenes megsemmisítését, elvesztését, megváltoztatását, jogosulatlan közlését vagy az azokhoz való jogosulatlan hozzáférést eredményezi.</w:t>
      </w:r>
    </w:p>
    <w:p w14:paraId="6E2AB25D" w14:textId="77777777" w:rsidR="006812F7" w:rsidRPr="001823EE" w:rsidRDefault="00A66C2D" w:rsidP="00FA06DE">
      <w:pPr>
        <w:pStyle w:val="Szvegtrzs1"/>
        <w:numPr>
          <w:ilvl w:val="0"/>
          <w:numId w:val="12"/>
        </w:numPr>
        <w:tabs>
          <w:tab w:val="left" w:pos="712"/>
        </w:tabs>
        <w:spacing w:after="240"/>
        <w:ind w:left="740" w:hanging="360"/>
        <w:jc w:val="both"/>
        <w:rPr>
          <w:rFonts w:ascii="Cambria" w:hAnsi="Cambria"/>
        </w:rPr>
      </w:pPr>
      <w:r w:rsidRPr="001823EE">
        <w:rPr>
          <w:rFonts w:ascii="Cambria" w:hAnsi="Cambria"/>
          <w:b/>
          <w:bCs/>
          <w:i/>
          <w:iCs/>
        </w:rPr>
        <w:t>Adatzárolás</w:t>
      </w:r>
      <w:r w:rsidRPr="001823EE">
        <w:rPr>
          <w:rFonts w:ascii="Cambria" w:hAnsi="Cambria"/>
          <w:i/>
          <w:iCs/>
        </w:rPr>
        <w:t>:</w:t>
      </w:r>
      <w:r w:rsidRPr="001823EE">
        <w:rPr>
          <w:rFonts w:ascii="Cambria" w:hAnsi="Cambria"/>
        </w:rPr>
        <w:t xml:space="preserve"> az adat azonosító jelzéssel ellátása további kezelésének végleges vagy meghatározott időre történő korlátozása céljából.</w:t>
      </w:r>
    </w:p>
    <w:p w14:paraId="770986E1" w14:textId="77777777" w:rsidR="006812F7" w:rsidRPr="001823EE" w:rsidRDefault="00A66C2D" w:rsidP="00FA06DE">
      <w:pPr>
        <w:pStyle w:val="Szvegtrzs1"/>
        <w:numPr>
          <w:ilvl w:val="0"/>
          <w:numId w:val="12"/>
        </w:numPr>
        <w:tabs>
          <w:tab w:val="left" w:pos="712"/>
        </w:tabs>
        <w:spacing w:after="240"/>
        <w:ind w:left="740" w:hanging="360"/>
        <w:jc w:val="both"/>
        <w:rPr>
          <w:rFonts w:ascii="Cambria" w:hAnsi="Cambria"/>
        </w:rPr>
      </w:pPr>
      <w:r w:rsidRPr="001823EE">
        <w:rPr>
          <w:rFonts w:ascii="Cambria" w:hAnsi="Cambria"/>
          <w:b/>
          <w:bCs/>
          <w:i/>
          <w:iCs/>
        </w:rPr>
        <w:t>Címzett:</w:t>
      </w:r>
      <w:r w:rsidRPr="001823EE">
        <w:rPr>
          <w:rFonts w:ascii="Cambria" w:hAnsi="Cambria"/>
        </w:rPr>
        <w:t xml:space="preserve"> 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w:t>
      </w:r>
    </w:p>
    <w:p w14:paraId="4388518F" w14:textId="77777777" w:rsidR="006812F7" w:rsidRPr="001823EE" w:rsidRDefault="00A66C2D" w:rsidP="00FA06DE">
      <w:pPr>
        <w:pStyle w:val="Szvegtrzs1"/>
        <w:numPr>
          <w:ilvl w:val="0"/>
          <w:numId w:val="12"/>
        </w:numPr>
        <w:tabs>
          <w:tab w:val="left" w:pos="712"/>
        </w:tabs>
        <w:spacing w:after="240"/>
        <w:ind w:firstLine="380"/>
        <w:jc w:val="both"/>
        <w:rPr>
          <w:rFonts w:ascii="Cambria" w:hAnsi="Cambria"/>
        </w:rPr>
      </w:pPr>
      <w:r w:rsidRPr="001823EE">
        <w:rPr>
          <w:rFonts w:ascii="Cambria" w:hAnsi="Cambria"/>
          <w:b/>
          <w:bCs/>
          <w:i/>
          <w:iCs/>
        </w:rPr>
        <w:t>Érintett:</w:t>
      </w:r>
      <w:r w:rsidRPr="001823EE">
        <w:rPr>
          <w:rFonts w:ascii="Cambria" w:hAnsi="Cambria"/>
        </w:rPr>
        <w:t xml:space="preserve"> azonosított vagy azonosítható természetes személy.</w:t>
      </w:r>
    </w:p>
    <w:p w14:paraId="5FADC379" w14:textId="77777777" w:rsidR="006812F7" w:rsidRPr="001823EE" w:rsidRDefault="00A66C2D" w:rsidP="00FA06DE">
      <w:pPr>
        <w:pStyle w:val="Szvegtrzs1"/>
        <w:numPr>
          <w:ilvl w:val="0"/>
          <w:numId w:val="12"/>
        </w:numPr>
        <w:tabs>
          <w:tab w:val="left" w:pos="712"/>
          <w:tab w:val="left" w:pos="721"/>
        </w:tabs>
        <w:ind w:firstLine="380"/>
        <w:jc w:val="both"/>
        <w:rPr>
          <w:rFonts w:ascii="Cambria" w:hAnsi="Cambria"/>
        </w:rPr>
      </w:pPr>
      <w:r w:rsidRPr="001823EE">
        <w:rPr>
          <w:rFonts w:ascii="Cambria" w:hAnsi="Cambria"/>
          <w:b/>
          <w:bCs/>
          <w:i/>
          <w:iCs/>
        </w:rPr>
        <w:t>Érintetti jogok</w:t>
      </w:r>
      <w:r w:rsidRPr="001823EE">
        <w:rPr>
          <w:rFonts w:ascii="Cambria" w:hAnsi="Cambria"/>
          <w:i/>
          <w:iCs/>
        </w:rPr>
        <w:t>:</w:t>
      </w:r>
      <w:r w:rsidRPr="001823EE">
        <w:rPr>
          <w:rFonts w:ascii="Cambria" w:hAnsi="Cambria"/>
        </w:rPr>
        <w:t xml:space="preserve"> a személyes adatainak kezelésével érintett természetes személyt</w:t>
      </w:r>
    </w:p>
    <w:p w14:paraId="2830E1B5" w14:textId="77777777" w:rsidR="006812F7" w:rsidRPr="001823EE" w:rsidRDefault="00A66C2D" w:rsidP="00FA06DE">
      <w:pPr>
        <w:pStyle w:val="Szvegtrzs1"/>
        <w:spacing w:after="240"/>
        <w:ind w:firstLine="740"/>
        <w:jc w:val="both"/>
        <w:rPr>
          <w:rFonts w:ascii="Cambria" w:hAnsi="Cambria"/>
        </w:rPr>
      </w:pPr>
      <w:r w:rsidRPr="001823EE">
        <w:rPr>
          <w:rFonts w:ascii="Cambria" w:hAnsi="Cambria"/>
        </w:rPr>
        <w:t>személyes adatainak kezelése kapcsán megillető jogosultságai</w:t>
      </w:r>
      <w:r w:rsidR="00D80CA3">
        <w:rPr>
          <w:rFonts w:ascii="Cambria" w:hAnsi="Cambria"/>
        </w:rPr>
        <w:t>.</w:t>
      </w:r>
    </w:p>
    <w:p w14:paraId="764FB40B" w14:textId="77777777" w:rsidR="006812F7" w:rsidRPr="001823EE" w:rsidRDefault="00A66C2D" w:rsidP="00FA06DE">
      <w:pPr>
        <w:pStyle w:val="Szvegtrzs1"/>
        <w:numPr>
          <w:ilvl w:val="0"/>
          <w:numId w:val="12"/>
        </w:numPr>
        <w:tabs>
          <w:tab w:val="left" w:pos="715"/>
        </w:tabs>
        <w:spacing w:after="240"/>
        <w:ind w:left="720" w:hanging="340"/>
        <w:jc w:val="both"/>
        <w:rPr>
          <w:rFonts w:ascii="Cambria" w:hAnsi="Cambria"/>
        </w:rPr>
      </w:pPr>
      <w:r w:rsidRPr="001823EE">
        <w:rPr>
          <w:rFonts w:ascii="Cambria" w:hAnsi="Cambria"/>
          <w:b/>
          <w:bCs/>
          <w:i/>
          <w:iCs/>
        </w:rPr>
        <w:t>Felügyeleti hatóság</w:t>
      </w:r>
      <w:r w:rsidRPr="001823EE">
        <w:rPr>
          <w:rFonts w:ascii="Cambria" w:hAnsi="Cambria"/>
          <w:i/>
          <w:iCs/>
        </w:rPr>
        <w:t>:</w:t>
      </w:r>
      <w:r w:rsidRPr="001823EE">
        <w:rPr>
          <w:rFonts w:ascii="Cambria" w:hAnsi="Cambria"/>
        </w:rPr>
        <w:t xml:space="preserve"> Nemzeti Adatvédelmi és Információszabadság Hatóság (NAIH), mely közigazgatási eljárás keretében jár el a személyes adatok védelme illetve Unión belüli szabad áramlásának biztosítása érdekében autonóm közhatalmi szervként.</w:t>
      </w:r>
    </w:p>
    <w:p w14:paraId="6ABAFB49" w14:textId="77777777" w:rsidR="006812F7" w:rsidRPr="00D80CA3" w:rsidRDefault="00A66C2D" w:rsidP="00FA06DE">
      <w:pPr>
        <w:pStyle w:val="Szvegtrzs1"/>
        <w:numPr>
          <w:ilvl w:val="0"/>
          <w:numId w:val="12"/>
        </w:numPr>
        <w:tabs>
          <w:tab w:val="left" w:pos="715"/>
          <w:tab w:val="left" w:pos="721"/>
        </w:tabs>
        <w:spacing w:after="240"/>
        <w:ind w:left="709" w:hanging="283"/>
        <w:jc w:val="both"/>
        <w:rPr>
          <w:rFonts w:ascii="Cambria" w:hAnsi="Cambria"/>
        </w:rPr>
      </w:pPr>
      <w:r w:rsidRPr="00D80CA3">
        <w:rPr>
          <w:rFonts w:ascii="Cambria" w:hAnsi="Cambria"/>
          <w:b/>
          <w:bCs/>
          <w:i/>
          <w:iCs/>
        </w:rPr>
        <w:t>Harmadik személy</w:t>
      </w:r>
      <w:r w:rsidRPr="00D80CA3">
        <w:rPr>
          <w:rFonts w:ascii="Cambria" w:hAnsi="Cambria"/>
          <w:i/>
          <w:iCs/>
        </w:rPr>
        <w:t>:</w:t>
      </w:r>
      <w:r w:rsidRPr="00D80CA3">
        <w:rPr>
          <w:rFonts w:ascii="Cambria" w:hAnsi="Cambria"/>
        </w:rPr>
        <w:t xml:space="preserve"> olyan természetes vagy jogi személy, aki vagy amely nem azonos</w:t>
      </w:r>
      <w:r w:rsidR="00D80CA3" w:rsidRPr="00D80CA3">
        <w:rPr>
          <w:rFonts w:ascii="Cambria" w:hAnsi="Cambria"/>
        </w:rPr>
        <w:t xml:space="preserve"> </w:t>
      </w:r>
      <w:r w:rsidRPr="00D80CA3">
        <w:rPr>
          <w:rFonts w:ascii="Cambria" w:hAnsi="Cambria"/>
        </w:rPr>
        <w:t>az érintettel, az adatkezelővel vagy az adatfeldolgozóval.</w:t>
      </w:r>
    </w:p>
    <w:p w14:paraId="224711F0" w14:textId="77777777" w:rsidR="006812F7" w:rsidRPr="001823EE" w:rsidRDefault="00A66C2D" w:rsidP="00FA06DE">
      <w:pPr>
        <w:pStyle w:val="Szvegtrzs1"/>
        <w:numPr>
          <w:ilvl w:val="0"/>
          <w:numId w:val="12"/>
        </w:numPr>
        <w:tabs>
          <w:tab w:val="left" w:pos="715"/>
        </w:tabs>
        <w:spacing w:after="240"/>
        <w:ind w:left="720" w:hanging="340"/>
        <w:jc w:val="both"/>
        <w:rPr>
          <w:rFonts w:ascii="Cambria" w:hAnsi="Cambria"/>
        </w:rPr>
      </w:pPr>
      <w:r w:rsidRPr="001823EE">
        <w:rPr>
          <w:rFonts w:ascii="Cambria" w:hAnsi="Cambria"/>
          <w:b/>
          <w:bCs/>
          <w:i/>
          <w:iCs/>
        </w:rPr>
        <w:t>Hozzájárulás:</w:t>
      </w:r>
      <w:r w:rsidRPr="001823EE">
        <w:rPr>
          <w:rFonts w:ascii="Cambria" w:hAnsi="Cambria"/>
        </w:rPr>
        <w:t xml:space="preserve">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14:paraId="1B87E5AD" w14:textId="77777777" w:rsidR="006812F7" w:rsidRPr="00D80CA3" w:rsidRDefault="00A66C2D" w:rsidP="00FA06DE">
      <w:pPr>
        <w:pStyle w:val="Szvegtrzs1"/>
        <w:numPr>
          <w:ilvl w:val="0"/>
          <w:numId w:val="12"/>
        </w:numPr>
        <w:spacing w:after="240"/>
        <w:ind w:left="720" w:hanging="294"/>
        <w:jc w:val="both"/>
        <w:rPr>
          <w:rFonts w:ascii="Cambria" w:hAnsi="Cambria"/>
        </w:rPr>
      </w:pPr>
      <w:r w:rsidRPr="00D80CA3">
        <w:rPr>
          <w:rFonts w:ascii="Cambria" w:hAnsi="Cambria"/>
          <w:b/>
          <w:bCs/>
          <w:i/>
          <w:iCs/>
        </w:rPr>
        <w:lastRenderedPageBreak/>
        <w:t>Különleges adat</w:t>
      </w:r>
      <w:r w:rsidRPr="00D80CA3">
        <w:rPr>
          <w:rFonts w:ascii="Cambria" w:hAnsi="Cambria"/>
          <w:i/>
          <w:iCs/>
        </w:rPr>
        <w:t>:</w:t>
      </w:r>
      <w:r w:rsidRPr="00D80CA3">
        <w:rPr>
          <w:rFonts w:ascii="Cambria" w:hAnsi="Cambria"/>
        </w:rPr>
        <w:t xml:space="preserve"> a személyes adatok különleges kategóriájába tartozó minden adat, azaz a faji vagy etnikai származásra, politikai véleményre, vallási vagy világnézeti meggyőződésre vagy szakszervezeti tagságra utaló személyes adatok, valamint a genetikai adatok, a természetes</w:t>
      </w:r>
      <w:r w:rsidRPr="00D80CA3">
        <w:rPr>
          <w:rFonts w:ascii="Cambria" w:hAnsi="Cambria"/>
        </w:rPr>
        <w:tab/>
        <w:t>személyes egyedi azonosítását célzó biometrikus</w:t>
      </w:r>
      <w:r w:rsidR="00D80CA3" w:rsidRPr="00D80CA3">
        <w:rPr>
          <w:rFonts w:ascii="Cambria" w:hAnsi="Cambria"/>
        </w:rPr>
        <w:t xml:space="preserve"> </w:t>
      </w:r>
      <w:r w:rsidRPr="00D80CA3">
        <w:rPr>
          <w:rFonts w:ascii="Cambria" w:hAnsi="Cambria"/>
        </w:rPr>
        <w:t>adatok, az egészségügyi adatok és a természetes személyek szexuális életére vagy szexuális irányultságára vonatozó személyes adatok.</w:t>
      </w:r>
    </w:p>
    <w:p w14:paraId="4782EE3F" w14:textId="77777777" w:rsidR="006812F7" w:rsidRPr="00D80CA3" w:rsidRDefault="00A66C2D" w:rsidP="00FA06DE">
      <w:pPr>
        <w:pStyle w:val="Szvegtrzs1"/>
        <w:numPr>
          <w:ilvl w:val="0"/>
          <w:numId w:val="12"/>
        </w:numPr>
        <w:spacing w:after="240"/>
        <w:ind w:left="720" w:hanging="294"/>
        <w:jc w:val="both"/>
        <w:rPr>
          <w:rFonts w:ascii="Cambria" w:hAnsi="Cambria"/>
        </w:rPr>
      </w:pPr>
      <w:r w:rsidRPr="00D80CA3">
        <w:rPr>
          <w:rFonts w:ascii="Cambria" w:hAnsi="Cambria"/>
          <w:b/>
          <w:bCs/>
          <w:i/>
          <w:iCs/>
        </w:rPr>
        <w:t>Közérdekű adat:</w:t>
      </w:r>
      <w:r w:rsidR="00D80CA3" w:rsidRPr="00D80CA3">
        <w:rPr>
          <w:rFonts w:ascii="Cambria" w:hAnsi="Cambria"/>
        </w:rPr>
        <w:t xml:space="preserve"> az állami vagy helyi önkormányzati feladatot, </w:t>
      </w:r>
      <w:r w:rsidRPr="00D80CA3">
        <w:rPr>
          <w:rFonts w:ascii="Cambria" w:hAnsi="Cambria"/>
        </w:rPr>
        <w:t>valamint</w:t>
      </w:r>
      <w:r w:rsidR="00D80CA3" w:rsidRPr="00D80CA3">
        <w:rPr>
          <w:rFonts w:ascii="Cambria" w:hAnsi="Cambria"/>
        </w:rPr>
        <w:t xml:space="preserve"> </w:t>
      </w:r>
      <w:r w:rsidRPr="00D80CA3">
        <w:rPr>
          <w:rFonts w:ascii="Cambria" w:hAnsi="Cambria"/>
        </w:rPr>
        <w:t>jogszabályban meghatározott egyéb közfeladatot ellátó szerv vagy személy kezelésében lévő és tevékenységére vonatkozó vagy közfeladatának ellátásával összefüggésben keletkezett, a személyes adat fogalma alá nem eső, bármilyen módon vagy formában rögzített információ vagy ismeret, függetlenül kezelésének módjától, önálló vagy gyűjteményes jellegétől, így különösen a hatáskörre, illetékességre, szervezeti felépítésre, szakmai tevékenységre, annak eredményességére is kiterjedő értékelésére, a birtokolt adatfajtákra és a működést szabályozó jogszabályokra, valamint a gazdálkodásra, a megkötött szerződésekre vonatkozó adat.</w:t>
      </w:r>
    </w:p>
    <w:p w14:paraId="04FABCE9" w14:textId="77777777" w:rsidR="006812F7" w:rsidRPr="001823EE" w:rsidRDefault="00A66C2D" w:rsidP="00FA06DE">
      <w:pPr>
        <w:pStyle w:val="Szvegtrzs1"/>
        <w:numPr>
          <w:ilvl w:val="0"/>
          <w:numId w:val="12"/>
        </w:numPr>
        <w:tabs>
          <w:tab w:val="left" w:pos="715"/>
        </w:tabs>
        <w:spacing w:after="240"/>
        <w:ind w:left="720" w:hanging="340"/>
        <w:jc w:val="both"/>
        <w:rPr>
          <w:rFonts w:ascii="Cambria" w:hAnsi="Cambria"/>
        </w:rPr>
      </w:pPr>
      <w:r w:rsidRPr="001823EE">
        <w:rPr>
          <w:rFonts w:ascii="Cambria" w:hAnsi="Cambria"/>
          <w:b/>
          <w:bCs/>
          <w:i/>
          <w:iCs/>
        </w:rPr>
        <w:t>Közérdekből nyilvános adat</w:t>
      </w:r>
      <w:r w:rsidRPr="001823EE">
        <w:rPr>
          <w:rFonts w:ascii="Cambria" w:hAnsi="Cambria"/>
          <w:i/>
          <w:iCs/>
        </w:rPr>
        <w:t>:</w:t>
      </w:r>
      <w:r w:rsidRPr="001823EE">
        <w:rPr>
          <w:rFonts w:ascii="Cambria" w:hAnsi="Cambria"/>
        </w:rPr>
        <w:t xml:space="preserve"> a közérdekű adat fogalma alá nem tartozó minden olyan adat, amelynek nyilvánosságra hozatalát, megismerhetőségét vagy hozzáférhetővé tételét törvény közérdekből elrendeli.</w:t>
      </w:r>
    </w:p>
    <w:p w14:paraId="222DD7D7" w14:textId="77777777" w:rsidR="006812F7" w:rsidRPr="001823EE" w:rsidRDefault="00A66C2D" w:rsidP="00FA06DE">
      <w:pPr>
        <w:pStyle w:val="Szvegtrzs1"/>
        <w:numPr>
          <w:ilvl w:val="0"/>
          <w:numId w:val="12"/>
        </w:numPr>
        <w:tabs>
          <w:tab w:val="left" w:pos="715"/>
        </w:tabs>
        <w:spacing w:after="240"/>
        <w:ind w:firstLine="380"/>
        <w:jc w:val="both"/>
        <w:rPr>
          <w:rFonts w:ascii="Cambria" w:hAnsi="Cambria"/>
        </w:rPr>
      </w:pPr>
      <w:r w:rsidRPr="001823EE">
        <w:rPr>
          <w:rFonts w:ascii="Cambria" w:hAnsi="Cambria"/>
          <w:b/>
          <w:bCs/>
          <w:i/>
          <w:iCs/>
        </w:rPr>
        <w:t>Nyilvánosságra hozatal</w:t>
      </w:r>
      <w:r w:rsidRPr="001823EE">
        <w:rPr>
          <w:rFonts w:ascii="Cambria" w:hAnsi="Cambria"/>
          <w:i/>
          <w:iCs/>
        </w:rPr>
        <w:t>:</w:t>
      </w:r>
      <w:r w:rsidRPr="001823EE">
        <w:rPr>
          <w:rFonts w:ascii="Cambria" w:hAnsi="Cambria"/>
        </w:rPr>
        <w:t xml:space="preserve"> az adat bárki számára hozzáférhetővé tétele.</w:t>
      </w:r>
    </w:p>
    <w:p w14:paraId="53BE187D" w14:textId="77777777" w:rsidR="006812F7" w:rsidRPr="007F2F0B" w:rsidRDefault="007F2F0B" w:rsidP="00FA06DE">
      <w:pPr>
        <w:pStyle w:val="Szvegtrzs1"/>
        <w:numPr>
          <w:ilvl w:val="0"/>
          <w:numId w:val="12"/>
        </w:numPr>
        <w:spacing w:after="240"/>
        <w:ind w:left="720" w:hanging="294"/>
        <w:jc w:val="both"/>
        <w:rPr>
          <w:rFonts w:ascii="Cambria" w:hAnsi="Cambria"/>
        </w:rPr>
      </w:pPr>
      <w:r>
        <w:rPr>
          <w:rFonts w:ascii="Cambria" w:hAnsi="Cambria"/>
          <w:b/>
          <w:bCs/>
          <w:i/>
          <w:iCs/>
        </w:rPr>
        <w:t xml:space="preserve">Nyilvántartási </w:t>
      </w:r>
      <w:r w:rsidR="00A66C2D" w:rsidRPr="007F2F0B">
        <w:rPr>
          <w:rFonts w:ascii="Cambria" w:hAnsi="Cambria"/>
          <w:b/>
          <w:bCs/>
          <w:i/>
          <w:iCs/>
        </w:rPr>
        <w:t>rendszer</w:t>
      </w:r>
      <w:r w:rsidR="00A66C2D" w:rsidRPr="007F2F0B">
        <w:rPr>
          <w:rFonts w:ascii="Cambria" w:hAnsi="Cambria"/>
          <w:i/>
          <w:iCs/>
        </w:rPr>
        <w:t>:</w:t>
      </w:r>
      <w:r>
        <w:rPr>
          <w:rFonts w:ascii="Cambria" w:hAnsi="Cambria"/>
        </w:rPr>
        <w:t xml:space="preserve"> </w:t>
      </w:r>
      <w:r w:rsidR="00A66C2D" w:rsidRPr="007F2F0B">
        <w:rPr>
          <w:rFonts w:ascii="Cambria" w:hAnsi="Cambria"/>
        </w:rPr>
        <w:t>személyes adatok bármely módon - centralizált,</w:t>
      </w:r>
      <w:r w:rsidRPr="007F2F0B">
        <w:rPr>
          <w:rFonts w:ascii="Cambria" w:hAnsi="Cambria"/>
        </w:rPr>
        <w:t xml:space="preserve"> </w:t>
      </w:r>
      <w:r w:rsidR="00A66C2D" w:rsidRPr="007F2F0B">
        <w:rPr>
          <w:rFonts w:ascii="Cambria" w:hAnsi="Cambria"/>
        </w:rPr>
        <w:t>decentralizált vagy funkcionális vagy földrajzi szempontok szerint - tagolt állománya, amely meghatározott ismérvek alapján hozzáférhető.</w:t>
      </w:r>
    </w:p>
    <w:p w14:paraId="3EBE54E4" w14:textId="77777777" w:rsidR="006812F7" w:rsidRPr="001823EE" w:rsidRDefault="00A66C2D" w:rsidP="00FA06DE">
      <w:pPr>
        <w:pStyle w:val="Szvegtrzs1"/>
        <w:numPr>
          <w:ilvl w:val="0"/>
          <w:numId w:val="12"/>
        </w:numPr>
        <w:tabs>
          <w:tab w:val="left" w:pos="715"/>
        </w:tabs>
        <w:spacing w:after="240"/>
        <w:ind w:left="720" w:hanging="340"/>
        <w:jc w:val="both"/>
        <w:rPr>
          <w:rFonts w:ascii="Cambria" w:hAnsi="Cambria"/>
        </w:rPr>
      </w:pPr>
      <w:r w:rsidRPr="001823EE">
        <w:rPr>
          <w:rFonts w:ascii="Cambria" w:hAnsi="Cambria"/>
          <w:b/>
          <w:bCs/>
          <w:i/>
          <w:iCs/>
        </w:rPr>
        <w:t>Személyes adat</w:t>
      </w:r>
      <w:r w:rsidRPr="001823EE">
        <w:rPr>
          <w:rFonts w:ascii="Cambria" w:hAnsi="Cambria"/>
          <w:i/>
          <w:iCs/>
        </w:rPr>
        <w:t>:</w:t>
      </w:r>
      <w:r w:rsidRPr="001823EE">
        <w:rPr>
          <w:rFonts w:ascii="Cambria" w:hAnsi="Cambria"/>
        </w:rPr>
        <w:t xml:space="preserve"> azonosított vagy azonosítható természetes személyre - az érintettre -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w:t>
      </w:r>
      <w:r w:rsidRPr="001823EE">
        <w:rPr>
          <w:rFonts w:ascii="Cambria" w:hAnsi="Cambria"/>
        </w:rPr>
        <w:lastRenderedPageBreak/>
        <w:t>vonatkozó egy vagy több tényező alapján azonosítható.</w:t>
      </w:r>
    </w:p>
    <w:p w14:paraId="26CB94BC" w14:textId="77777777" w:rsidR="006812F7" w:rsidRPr="001823EE" w:rsidRDefault="00A66C2D" w:rsidP="00FA06DE">
      <w:pPr>
        <w:pStyle w:val="Szvegtrzs1"/>
        <w:numPr>
          <w:ilvl w:val="0"/>
          <w:numId w:val="12"/>
        </w:numPr>
        <w:tabs>
          <w:tab w:val="left" w:pos="666"/>
        </w:tabs>
        <w:spacing w:after="680"/>
        <w:ind w:left="740" w:hanging="360"/>
        <w:jc w:val="both"/>
        <w:rPr>
          <w:rFonts w:ascii="Cambria" w:hAnsi="Cambria"/>
        </w:rPr>
      </w:pPr>
      <w:r w:rsidRPr="001823EE">
        <w:rPr>
          <w:rFonts w:ascii="Cambria" w:hAnsi="Cambria"/>
          <w:b/>
          <w:bCs/>
          <w:i/>
          <w:iCs/>
        </w:rPr>
        <w:t>Tiltakozás:</w:t>
      </w:r>
      <w:r w:rsidRPr="001823EE">
        <w:rPr>
          <w:rFonts w:ascii="Cambria" w:hAnsi="Cambria"/>
        </w:rPr>
        <w:t xml:space="preserve"> az érintett nyilatkozata, amellyel személyes adatainak kezelését kifogásolja, és az adatkezelés megszüntetését, illetve a kezelt adatok törlését kéri.</w:t>
      </w:r>
    </w:p>
    <w:p w14:paraId="6B15A4F8" w14:textId="77777777" w:rsidR="006812F7" w:rsidRPr="001823EE" w:rsidRDefault="00A66C2D" w:rsidP="00FA06DE">
      <w:pPr>
        <w:pStyle w:val="Cmsor20"/>
        <w:keepNext/>
        <w:keepLines/>
        <w:numPr>
          <w:ilvl w:val="1"/>
          <w:numId w:val="10"/>
        </w:numPr>
        <w:tabs>
          <w:tab w:val="left" w:pos="531"/>
        </w:tabs>
        <w:spacing w:line="360" w:lineRule="auto"/>
        <w:rPr>
          <w:rFonts w:ascii="Cambria" w:hAnsi="Cambria"/>
        </w:rPr>
      </w:pPr>
      <w:bookmarkStart w:id="10" w:name="_Toc104488988"/>
      <w:r w:rsidRPr="001823EE">
        <w:rPr>
          <w:rFonts w:ascii="Cambria" w:hAnsi="Cambria"/>
        </w:rPr>
        <w:t>Intézményi specifikáció</w:t>
      </w:r>
      <w:bookmarkEnd w:id="10"/>
    </w:p>
    <w:p w14:paraId="3866B288" w14:textId="77777777" w:rsidR="006812F7" w:rsidRPr="001823EE" w:rsidRDefault="00A66C2D" w:rsidP="00FA06DE">
      <w:pPr>
        <w:pStyle w:val="Szvegtrzs1"/>
        <w:spacing w:after="100"/>
        <w:rPr>
          <w:rFonts w:ascii="Cambria" w:hAnsi="Cambria"/>
        </w:rPr>
      </w:pPr>
      <w:r w:rsidRPr="001823EE">
        <w:rPr>
          <w:rFonts w:ascii="Cambria" w:hAnsi="Cambria"/>
        </w:rPr>
        <w:t>A köznevelési intézményben történő adatkezelés szempontjából:</w:t>
      </w:r>
    </w:p>
    <w:p w14:paraId="56DBEFBC" w14:textId="77777777" w:rsidR="006812F7" w:rsidRPr="001823EE" w:rsidRDefault="00A66C2D" w:rsidP="00FA06DE">
      <w:pPr>
        <w:pStyle w:val="Szvegtrzs1"/>
        <w:numPr>
          <w:ilvl w:val="0"/>
          <w:numId w:val="13"/>
        </w:numPr>
        <w:tabs>
          <w:tab w:val="left" w:pos="617"/>
        </w:tabs>
        <w:spacing w:after="320"/>
        <w:ind w:left="660" w:hanging="360"/>
        <w:jc w:val="both"/>
        <w:rPr>
          <w:rFonts w:ascii="Cambria" w:hAnsi="Cambria"/>
        </w:rPr>
      </w:pPr>
      <w:r w:rsidRPr="001823EE">
        <w:rPr>
          <w:rFonts w:ascii="Cambria" w:hAnsi="Cambria"/>
          <w:b/>
          <w:bCs/>
          <w:i/>
          <w:iCs/>
        </w:rPr>
        <w:t>Adatkezelő</w:t>
      </w:r>
      <w:r w:rsidRPr="001823EE">
        <w:rPr>
          <w:rFonts w:ascii="Cambria" w:hAnsi="Cambria"/>
          <w:b/>
          <w:bCs/>
        </w:rPr>
        <w:t xml:space="preserve"> és </w:t>
      </w:r>
      <w:r w:rsidRPr="001823EE">
        <w:rPr>
          <w:rFonts w:ascii="Cambria" w:hAnsi="Cambria"/>
          <w:b/>
          <w:bCs/>
          <w:i/>
          <w:iCs/>
        </w:rPr>
        <w:t>adattovábbító</w:t>
      </w:r>
      <w:r w:rsidRPr="001823EE">
        <w:rPr>
          <w:rFonts w:ascii="Cambria" w:hAnsi="Cambria"/>
        </w:rPr>
        <w:t>: köznevelési intézmény, melynek nevében az alapító okiratban illetve a szakmai alapdokumentumban megjelölt képviselője jár el.</w:t>
      </w:r>
    </w:p>
    <w:p w14:paraId="4E88E174" w14:textId="77777777" w:rsidR="006812F7" w:rsidRPr="007F2F0B" w:rsidRDefault="00A66C2D" w:rsidP="00FA06DE">
      <w:pPr>
        <w:pStyle w:val="Szvegtrzs1"/>
        <w:numPr>
          <w:ilvl w:val="0"/>
          <w:numId w:val="13"/>
        </w:numPr>
        <w:spacing w:after="320"/>
        <w:ind w:left="660" w:hanging="409"/>
        <w:jc w:val="both"/>
        <w:rPr>
          <w:rFonts w:ascii="Cambria" w:hAnsi="Cambria"/>
        </w:rPr>
      </w:pPr>
      <w:r w:rsidRPr="007F2F0B">
        <w:rPr>
          <w:rFonts w:ascii="Cambria" w:hAnsi="Cambria"/>
          <w:b/>
          <w:bCs/>
          <w:i/>
          <w:iCs/>
        </w:rPr>
        <w:t>Adatállomány</w:t>
      </w:r>
      <w:r w:rsidRPr="007F2F0B">
        <w:rPr>
          <w:rFonts w:ascii="Cambria" w:hAnsi="Cambria"/>
          <w:b/>
          <w:bCs/>
        </w:rPr>
        <w:t xml:space="preserve">: </w:t>
      </w:r>
      <w:r w:rsidRPr="007F2F0B">
        <w:rPr>
          <w:rFonts w:ascii="Cambria" w:hAnsi="Cambria"/>
        </w:rPr>
        <w:t>a gyermekek/tanulók, szülők (törvényes képviselők), az alkalmazottak</w:t>
      </w:r>
      <w:r w:rsidR="007F2F0B" w:rsidRPr="007F2F0B">
        <w:rPr>
          <w:rFonts w:ascii="Cambria" w:hAnsi="Cambria"/>
        </w:rPr>
        <w:t xml:space="preserve"> </w:t>
      </w:r>
      <w:r w:rsidRPr="007F2F0B">
        <w:rPr>
          <w:rFonts w:ascii="Cambria" w:hAnsi="Cambria"/>
        </w:rPr>
        <w:t>jogviszonyával kapcsolatos, jogszabály által előírt módon és formában a köznevelési intézmény által kezelt, feldolgozott és tárolt valamint továbbított személyes adat.</w:t>
      </w:r>
    </w:p>
    <w:p w14:paraId="743DF707" w14:textId="77777777" w:rsidR="006812F7" w:rsidRPr="007F2F0B" w:rsidRDefault="00A66C2D" w:rsidP="00FA06DE">
      <w:pPr>
        <w:pStyle w:val="Szvegtrzs1"/>
        <w:numPr>
          <w:ilvl w:val="0"/>
          <w:numId w:val="13"/>
        </w:numPr>
        <w:spacing w:after="320"/>
        <w:ind w:left="709" w:hanging="425"/>
        <w:jc w:val="both"/>
        <w:rPr>
          <w:rFonts w:ascii="Cambria" w:hAnsi="Cambria"/>
        </w:rPr>
      </w:pPr>
      <w:r w:rsidRPr="007F2F0B">
        <w:rPr>
          <w:rFonts w:ascii="Cambria" w:hAnsi="Cambria"/>
          <w:b/>
          <w:bCs/>
          <w:i/>
          <w:iCs/>
        </w:rPr>
        <w:t>Adattovábbítás</w:t>
      </w:r>
      <w:r w:rsidRPr="007F2F0B">
        <w:rPr>
          <w:rFonts w:ascii="Cambria" w:hAnsi="Cambria"/>
          <w:b/>
          <w:bCs/>
        </w:rPr>
        <w:t xml:space="preserve">: </w:t>
      </w:r>
      <w:r w:rsidRPr="007F2F0B">
        <w:rPr>
          <w:rFonts w:ascii="Cambria" w:hAnsi="Cambria"/>
        </w:rPr>
        <w:t>az Nkt. és végrehajtási rendeletei által a Köznevelés Információs</w:t>
      </w:r>
      <w:r w:rsidR="007F2F0B" w:rsidRPr="007F2F0B">
        <w:rPr>
          <w:rFonts w:ascii="Cambria" w:hAnsi="Cambria"/>
        </w:rPr>
        <w:t xml:space="preserve"> </w:t>
      </w:r>
      <w:r w:rsidRPr="007F2F0B">
        <w:rPr>
          <w:rFonts w:ascii="Cambria" w:hAnsi="Cambria"/>
        </w:rPr>
        <w:t>Rendszerébe és más adatállományokba történő továbbítása az adatoknak.</w:t>
      </w:r>
    </w:p>
    <w:p w14:paraId="083ACA39" w14:textId="77777777" w:rsidR="006812F7" w:rsidRDefault="00A66C2D" w:rsidP="00FA06DE">
      <w:pPr>
        <w:pStyle w:val="Szvegtrzs1"/>
        <w:numPr>
          <w:ilvl w:val="0"/>
          <w:numId w:val="13"/>
        </w:numPr>
        <w:tabs>
          <w:tab w:val="left" w:pos="666"/>
        </w:tabs>
        <w:spacing w:after="320"/>
        <w:ind w:left="740" w:hanging="360"/>
        <w:jc w:val="both"/>
        <w:rPr>
          <w:rFonts w:ascii="Cambria" w:hAnsi="Cambria"/>
        </w:rPr>
      </w:pPr>
      <w:r w:rsidRPr="001823EE">
        <w:rPr>
          <w:rFonts w:ascii="Cambria" w:hAnsi="Cambria"/>
          <w:b/>
          <w:bCs/>
          <w:i/>
          <w:iCs/>
        </w:rPr>
        <w:t>Nyilvánosságra hozatal</w:t>
      </w:r>
      <w:r w:rsidRPr="001823EE">
        <w:rPr>
          <w:rFonts w:ascii="Cambria" w:hAnsi="Cambria"/>
          <w:b/>
          <w:bCs/>
        </w:rPr>
        <w:t xml:space="preserve">: </w:t>
      </w:r>
      <w:r w:rsidRPr="001823EE">
        <w:rPr>
          <w:rFonts w:ascii="Cambria" w:hAnsi="Cambria"/>
        </w:rPr>
        <w:t>egyes személyes adatoknak a Köznevelés Információs Rendszerében, az intézmény kommunikációs felületein (faliújság, hirdetőtábla stb.), honlapján és más orgánumokon történő közlése.</w:t>
      </w:r>
    </w:p>
    <w:p w14:paraId="526C97CA" w14:textId="77777777" w:rsidR="00AC2486" w:rsidRPr="001823EE" w:rsidRDefault="00AC2486" w:rsidP="00AC2486">
      <w:pPr>
        <w:pStyle w:val="Szvegtrzs1"/>
        <w:tabs>
          <w:tab w:val="left" w:pos="666"/>
        </w:tabs>
        <w:spacing w:after="320"/>
        <w:ind w:left="740"/>
        <w:jc w:val="both"/>
        <w:rPr>
          <w:rFonts w:ascii="Cambria" w:hAnsi="Cambria"/>
        </w:rPr>
      </w:pPr>
    </w:p>
    <w:p w14:paraId="2B080B3B" w14:textId="77777777" w:rsidR="006812F7" w:rsidRPr="001823EE" w:rsidRDefault="00A66C2D" w:rsidP="00FA06DE">
      <w:pPr>
        <w:pStyle w:val="Cmsor20"/>
        <w:keepNext/>
        <w:keepLines/>
        <w:numPr>
          <w:ilvl w:val="1"/>
          <w:numId w:val="10"/>
        </w:numPr>
        <w:tabs>
          <w:tab w:val="left" w:pos="531"/>
        </w:tabs>
        <w:spacing w:after="320" w:line="360" w:lineRule="auto"/>
        <w:jc w:val="both"/>
        <w:rPr>
          <w:rFonts w:ascii="Cambria" w:hAnsi="Cambria"/>
        </w:rPr>
      </w:pPr>
      <w:bookmarkStart w:id="11" w:name="_Toc104488989"/>
      <w:r w:rsidRPr="001823EE">
        <w:rPr>
          <w:rFonts w:ascii="Cambria" w:hAnsi="Cambria"/>
        </w:rPr>
        <w:t>A szabályzat célja</w:t>
      </w:r>
      <w:bookmarkEnd w:id="11"/>
    </w:p>
    <w:p w14:paraId="6EA3B105" w14:textId="3FECA065" w:rsidR="006812F7" w:rsidRPr="001823EE" w:rsidRDefault="00102BFD" w:rsidP="00FA06DE">
      <w:pPr>
        <w:pStyle w:val="Szvegtrzs1"/>
        <w:jc w:val="both"/>
        <w:rPr>
          <w:rFonts w:ascii="Cambria" w:hAnsi="Cambria"/>
        </w:rPr>
      </w:pPr>
      <w:r>
        <w:rPr>
          <w:rFonts w:ascii="Cambria" w:hAnsi="Cambria"/>
        </w:rPr>
        <w:t>Jelen szabályzat célja, hogy a</w:t>
      </w:r>
      <w:r w:rsidR="00A66C2D" w:rsidRPr="001823EE">
        <w:rPr>
          <w:rFonts w:ascii="Cambria" w:hAnsi="Cambria"/>
        </w:rPr>
        <w:t xml:space="preserve"> </w:t>
      </w:r>
      <w:r w:rsidR="00274C3D">
        <w:rPr>
          <w:rFonts w:ascii="Cambria" w:hAnsi="Cambria"/>
          <w:b/>
          <w:bCs/>
        </w:rPr>
        <w:t>Baracsi Négy Vándor Óvoda és Hétpettyes Bölcsőde</w:t>
      </w:r>
      <w:r>
        <w:rPr>
          <w:rFonts w:ascii="Cambria" w:hAnsi="Cambria"/>
          <w:b/>
          <w:bCs/>
        </w:rPr>
        <w:t xml:space="preserve"> </w:t>
      </w:r>
      <w:r w:rsidR="00076CBE">
        <w:rPr>
          <w:rFonts w:ascii="Cambria" w:hAnsi="Cambria"/>
          <w:bCs/>
        </w:rPr>
        <w:t>(továbbiakban: Adatkezelő</w:t>
      </w:r>
      <w:r w:rsidR="00076CBE" w:rsidRPr="001B260F">
        <w:rPr>
          <w:rFonts w:ascii="Cambria" w:hAnsi="Cambria"/>
          <w:bCs/>
        </w:rPr>
        <w:t>)</w:t>
      </w:r>
      <w:r w:rsidR="00A66C2D" w:rsidRPr="001823EE">
        <w:rPr>
          <w:rFonts w:ascii="Cambria" w:hAnsi="Cambria"/>
          <w:b/>
          <w:bCs/>
        </w:rPr>
        <w:t xml:space="preserve"> </w:t>
      </w:r>
      <w:r w:rsidR="00A66C2D" w:rsidRPr="001823EE">
        <w:rPr>
          <w:rFonts w:ascii="Cambria" w:hAnsi="Cambria"/>
        </w:rPr>
        <w:t>kifejtett adatvédelmi garanciák által biztosítsa az adatkezelő által végzett adatkezelések átláthatóságát, jogszerűségét és biztosítsa az adatkezelésben érintett személyek személyes adatok védelméhez való jogát.</w:t>
      </w:r>
    </w:p>
    <w:p w14:paraId="18CAFDD0" w14:textId="77777777" w:rsidR="006812F7" w:rsidRPr="001823EE" w:rsidRDefault="00A66C2D" w:rsidP="00FA06DE">
      <w:pPr>
        <w:pStyle w:val="Szvegtrzs1"/>
        <w:jc w:val="both"/>
        <w:rPr>
          <w:rFonts w:ascii="Cambria" w:hAnsi="Cambria"/>
        </w:rPr>
      </w:pPr>
      <w:r w:rsidRPr="001823EE">
        <w:rPr>
          <w:rFonts w:ascii="Cambria" w:hAnsi="Cambria"/>
        </w:rPr>
        <w:t>A személyes adatok gyűjtése és kezelése az oktatás-neveléshez kapcsolódóan történik, illetve a munkáltatás feltétele.</w:t>
      </w:r>
    </w:p>
    <w:p w14:paraId="3E77C4BE" w14:textId="77777777" w:rsidR="006812F7" w:rsidRPr="001823EE" w:rsidRDefault="00A66C2D" w:rsidP="00FA06DE">
      <w:pPr>
        <w:pStyle w:val="Szvegtrzs1"/>
        <w:jc w:val="both"/>
        <w:rPr>
          <w:rFonts w:ascii="Cambria" w:hAnsi="Cambria"/>
        </w:rPr>
      </w:pPr>
      <w:r w:rsidRPr="001823EE">
        <w:rPr>
          <w:rFonts w:ascii="Cambria" w:hAnsi="Cambria"/>
        </w:rPr>
        <w:lastRenderedPageBreak/>
        <w:t>Jelen szabályzat legfontosabb céljai az alábbiak:</w:t>
      </w:r>
    </w:p>
    <w:p w14:paraId="13C37EFF" w14:textId="77777777" w:rsidR="006812F7" w:rsidRPr="001823EE" w:rsidRDefault="00A66C2D" w:rsidP="00FA06DE">
      <w:pPr>
        <w:pStyle w:val="Szvegtrzs1"/>
        <w:numPr>
          <w:ilvl w:val="0"/>
          <w:numId w:val="14"/>
        </w:numPr>
        <w:tabs>
          <w:tab w:val="left" w:pos="960"/>
        </w:tabs>
        <w:ind w:left="940" w:hanging="340"/>
        <w:jc w:val="both"/>
        <w:rPr>
          <w:rFonts w:ascii="Cambria" w:hAnsi="Cambria"/>
        </w:rPr>
      </w:pPr>
      <w:r w:rsidRPr="001823EE">
        <w:rPr>
          <w:rFonts w:ascii="Cambria" w:hAnsi="Cambria"/>
        </w:rPr>
        <w:t>az információs önrendelkezési jogról és az információszabadságról szóló 2011. évi CXII. törvény végrehajtásának biztosítása,</w:t>
      </w:r>
    </w:p>
    <w:p w14:paraId="4DEBCB89" w14:textId="77777777" w:rsidR="006812F7" w:rsidRPr="001823EE" w:rsidRDefault="00A66C2D" w:rsidP="00FA06DE">
      <w:pPr>
        <w:pStyle w:val="Szvegtrzs1"/>
        <w:numPr>
          <w:ilvl w:val="0"/>
          <w:numId w:val="14"/>
        </w:numPr>
        <w:tabs>
          <w:tab w:val="left" w:pos="960"/>
        </w:tabs>
        <w:ind w:firstLine="600"/>
        <w:rPr>
          <w:rFonts w:ascii="Cambria" w:hAnsi="Cambria"/>
        </w:rPr>
      </w:pPr>
      <w:r w:rsidRPr="001823EE">
        <w:rPr>
          <w:rFonts w:ascii="Cambria" w:hAnsi="Cambria"/>
        </w:rPr>
        <w:t>az intézményi adatkezelés és adatfeldolgozás szabályainak rögzítése,</w:t>
      </w:r>
    </w:p>
    <w:p w14:paraId="69EC2ADF" w14:textId="77777777" w:rsidR="006812F7" w:rsidRPr="001823EE" w:rsidRDefault="00A66C2D" w:rsidP="00FA06DE">
      <w:pPr>
        <w:pStyle w:val="Szvegtrzs1"/>
        <w:numPr>
          <w:ilvl w:val="0"/>
          <w:numId w:val="14"/>
        </w:numPr>
        <w:tabs>
          <w:tab w:val="left" w:pos="960"/>
        </w:tabs>
        <w:ind w:left="940" w:hanging="340"/>
        <w:jc w:val="both"/>
        <w:rPr>
          <w:rFonts w:ascii="Cambria" w:hAnsi="Cambria"/>
        </w:rPr>
      </w:pPr>
      <w:r w:rsidRPr="001823EE">
        <w:rPr>
          <w:rFonts w:ascii="Cambria" w:hAnsi="Cambria"/>
        </w:rPr>
        <w:t>azon személyes és különleges adatok körének megismertetése az intézménnyel jogviszonyban állókkal, amelyeket a gyermekekről, munkavállalókról az intézmény nyilvántart,</w:t>
      </w:r>
    </w:p>
    <w:p w14:paraId="2435A0A1" w14:textId="77777777" w:rsidR="006812F7" w:rsidRPr="001823EE" w:rsidRDefault="00A66C2D" w:rsidP="00FA06DE">
      <w:pPr>
        <w:pStyle w:val="Szvegtrzs1"/>
        <w:numPr>
          <w:ilvl w:val="0"/>
          <w:numId w:val="14"/>
        </w:numPr>
        <w:tabs>
          <w:tab w:val="left" w:pos="960"/>
        </w:tabs>
        <w:ind w:firstLine="600"/>
        <w:rPr>
          <w:rFonts w:ascii="Cambria" w:hAnsi="Cambria"/>
        </w:rPr>
      </w:pPr>
      <w:r w:rsidRPr="001823EE">
        <w:rPr>
          <w:rFonts w:ascii="Cambria" w:hAnsi="Cambria"/>
        </w:rPr>
        <w:t>az adattovábbításra meghatalmazott munkavállalók körének rögzítése,</w:t>
      </w:r>
    </w:p>
    <w:p w14:paraId="385FFE61" w14:textId="77777777" w:rsidR="006812F7" w:rsidRPr="001823EE" w:rsidRDefault="00A66C2D" w:rsidP="00FA06DE">
      <w:pPr>
        <w:pStyle w:val="Szvegtrzs1"/>
        <w:numPr>
          <w:ilvl w:val="0"/>
          <w:numId w:val="14"/>
        </w:numPr>
        <w:tabs>
          <w:tab w:val="left" w:pos="960"/>
        </w:tabs>
        <w:spacing w:after="100"/>
        <w:ind w:firstLine="600"/>
        <w:rPr>
          <w:rFonts w:ascii="Cambria" w:hAnsi="Cambria"/>
        </w:rPr>
      </w:pPr>
      <w:r w:rsidRPr="001823EE">
        <w:rPr>
          <w:rFonts w:ascii="Cambria" w:hAnsi="Cambria"/>
        </w:rPr>
        <w:t>az adatok továbbítási szabályainak rögzítése,</w:t>
      </w:r>
    </w:p>
    <w:p w14:paraId="55AEAA6D" w14:textId="77777777" w:rsidR="006812F7" w:rsidRPr="001823EE" w:rsidRDefault="00A66C2D" w:rsidP="00FA06DE">
      <w:pPr>
        <w:pStyle w:val="Szvegtrzs1"/>
        <w:numPr>
          <w:ilvl w:val="0"/>
          <w:numId w:val="14"/>
        </w:numPr>
        <w:tabs>
          <w:tab w:val="left" w:pos="960"/>
        </w:tabs>
        <w:ind w:firstLine="600"/>
        <w:jc w:val="both"/>
        <w:rPr>
          <w:rFonts w:ascii="Cambria" w:hAnsi="Cambria"/>
        </w:rPr>
      </w:pPr>
      <w:r w:rsidRPr="001823EE">
        <w:rPr>
          <w:rFonts w:ascii="Cambria" w:hAnsi="Cambria"/>
        </w:rPr>
        <w:t>a nyilvántartott adatok helyesbítési, törlési rendjének meghatározása,</w:t>
      </w:r>
    </w:p>
    <w:p w14:paraId="28CCF39D" w14:textId="77777777" w:rsidR="006812F7" w:rsidRPr="001823EE" w:rsidRDefault="00A66C2D" w:rsidP="00FA06DE">
      <w:pPr>
        <w:pStyle w:val="Szvegtrzs1"/>
        <w:numPr>
          <w:ilvl w:val="0"/>
          <w:numId w:val="14"/>
        </w:numPr>
        <w:tabs>
          <w:tab w:val="left" w:pos="960"/>
        </w:tabs>
        <w:ind w:left="960" w:hanging="360"/>
        <w:jc w:val="both"/>
        <w:rPr>
          <w:rFonts w:ascii="Cambria" w:hAnsi="Cambria"/>
        </w:rPr>
      </w:pPr>
      <w:r w:rsidRPr="001823EE">
        <w:rPr>
          <w:rFonts w:ascii="Cambria" w:hAnsi="Cambria"/>
        </w:rPr>
        <w:t>az adatnyilvántartásban érintett személyek jogai és érvényesítésük rendjének közlése,</w:t>
      </w:r>
    </w:p>
    <w:p w14:paraId="59AA839C" w14:textId="77777777" w:rsidR="006812F7" w:rsidRPr="001823EE" w:rsidRDefault="00A66C2D" w:rsidP="00FA06DE">
      <w:pPr>
        <w:pStyle w:val="Szvegtrzs1"/>
        <w:numPr>
          <w:ilvl w:val="0"/>
          <w:numId w:val="14"/>
        </w:numPr>
        <w:tabs>
          <w:tab w:val="left" w:pos="960"/>
        </w:tabs>
        <w:ind w:firstLine="600"/>
        <w:jc w:val="both"/>
        <w:rPr>
          <w:rFonts w:ascii="Cambria" w:hAnsi="Cambria"/>
        </w:rPr>
      </w:pPr>
      <w:r w:rsidRPr="001823EE">
        <w:rPr>
          <w:rFonts w:ascii="Cambria" w:hAnsi="Cambria"/>
        </w:rPr>
        <w:t>a szolgálati titok védelmével kapcsolatos rendelkezések meghatározása.</w:t>
      </w:r>
    </w:p>
    <w:p w14:paraId="7D87CCA3" w14:textId="77777777" w:rsidR="006812F7" w:rsidRDefault="00A66C2D" w:rsidP="00FA06DE">
      <w:pPr>
        <w:pStyle w:val="Szvegtrzs1"/>
        <w:spacing w:after="420"/>
        <w:jc w:val="both"/>
        <w:rPr>
          <w:rFonts w:ascii="Cambria" w:hAnsi="Cambria"/>
        </w:rPr>
      </w:pPr>
      <w:r w:rsidRPr="001823EE">
        <w:rPr>
          <w:rFonts w:ascii="Cambria" w:hAnsi="Cambria"/>
        </w:rPr>
        <w:t>Összefoglalva tehát szabályzatunk célja az adatkezelésben érintettet személyek - egyértelmű és részletes - tájékoztatása az adataik kezelésével kapcsolatos minden tényről, így különösen az adatkezelés céljáról és jogalapjáról, az adatkezelésre és az adatfeldolgozásra jogosult személyéről, az adatkezelés időtartamáról, illetve arról, hogy kik ismerhetik meg az adatokat.</w:t>
      </w:r>
    </w:p>
    <w:p w14:paraId="5DC288AB" w14:textId="77777777" w:rsidR="00AC2486" w:rsidRPr="001823EE" w:rsidRDefault="00AC2486" w:rsidP="00FA06DE">
      <w:pPr>
        <w:pStyle w:val="Szvegtrzs1"/>
        <w:spacing w:after="420"/>
        <w:jc w:val="both"/>
        <w:rPr>
          <w:rFonts w:ascii="Cambria" w:hAnsi="Cambria"/>
        </w:rPr>
      </w:pPr>
    </w:p>
    <w:p w14:paraId="0B01E0EA" w14:textId="77777777" w:rsidR="006812F7" w:rsidRPr="001823EE" w:rsidRDefault="00A66C2D" w:rsidP="00FA06DE">
      <w:pPr>
        <w:pStyle w:val="Cmsor20"/>
        <w:keepNext/>
        <w:keepLines/>
        <w:numPr>
          <w:ilvl w:val="1"/>
          <w:numId w:val="10"/>
        </w:numPr>
        <w:tabs>
          <w:tab w:val="left" w:pos="500"/>
        </w:tabs>
        <w:spacing w:after="0" w:line="360" w:lineRule="auto"/>
        <w:jc w:val="both"/>
        <w:rPr>
          <w:rFonts w:ascii="Cambria" w:hAnsi="Cambria"/>
        </w:rPr>
      </w:pPr>
      <w:bookmarkStart w:id="12" w:name="_Toc104488990"/>
      <w:r w:rsidRPr="001823EE">
        <w:rPr>
          <w:rFonts w:ascii="Cambria" w:hAnsi="Cambria"/>
        </w:rPr>
        <w:t>A szabályzat hatálya</w:t>
      </w:r>
      <w:bookmarkEnd w:id="12"/>
    </w:p>
    <w:p w14:paraId="621E2DD9" w14:textId="77777777" w:rsidR="006812F7" w:rsidRPr="001823EE" w:rsidRDefault="00A66C2D" w:rsidP="00FA06DE">
      <w:pPr>
        <w:pStyle w:val="Szvegtrzs1"/>
        <w:spacing w:after="100"/>
        <w:jc w:val="both"/>
        <w:rPr>
          <w:rFonts w:ascii="Cambria" w:hAnsi="Cambria"/>
        </w:rPr>
      </w:pPr>
      <w:r w:rsidRPr="001823EE">
        <w:rPr>
          <w:rFonts w:ascii="Cambria" w:hAnsi="Cambria"/>
        </w:rPr>
        <w:t>A Szabályzat hatálya kiterjed az intézmény vezetőjére, minden alkalmazottjára, továbbá az intézménnyel jogviszonyban álló gyermekekre.</w:t>
      </w:r>
    </w:p>
    <w:p w14:paraId="3AD1CA8E" w14:textId="77777777" w:rsidR="006812F7" w:rsidRPr="001823EE" w:rsidRDefault="00A66C2D" w:rsidP="00FA06DE">
      <w:pPr>
        <w:pStyle w:val="Szvegtrzs1"/>
        <w:spacing w:after="100"/>
        <w:jc w:val="both"/>
        <w:rPr>
          <w:rFonts w:ascii="Cambria" w:hAnsi="Cambria"/>
        </w:rPr>
      </w:pPr>
      <w:r w:rsidRPr="001823EE">
        <w:rPr>
          <w:rFonts w:ascii="Cambria" w:hAnsi="Cambria"/>
        </w:rPr>
        <w:t>E szabályzat alapján kell végezni:</w:t>
      </w:r>
    </w:p>
    <w:p w14:paraId="1D547292" w14:textId="77777777" w:rsidR="006812F7" w:rsidRPr="001823EE" w:rsidRDefault="00A66C2D" w:rsidP="00FA06DE">
      <w:pPr>
        <w:pStyle w:val="Szvegtrzs1"/>
        <w:numPr>
          <w:ilvl w:val="0"/>
          <w:numId w:val="15"/>
        </w:numPr>
        <w:tabs>
          <w:tab w:val="left" w:pos="740"/>
        </w:tabs>
        <w:ind w:left="740" w:hanging="360"/>
        <w:jc w:val="both"/>
        <w:rPr>
          <w:rFonts w:ascii="Cambria" w:hAnsi="Cambria"/>
        </w:rPr>
      </w:pPr>
      <w:r w:rsidRPr="001823EE">
        <w:rPr>
          <w:rFonts w:ascii="Cambria" w:hAnsi="Cambria"/>
        </w:rPr>
        <w:t>a közalkalmazotti alapnyilvántartással kapcsolatos teendőket, valamint az alkalmazottak személyi ira</w:t>
      </w:r>
      <w:r w:rsidR="00AC2486">
        <w:rPr>
          <w:rFonts w:ascii="Cambria" w:hAnsi="Cambria"/>
        </w:rPr>
        <w:t>tainak és adatainak kezelését (</w:t>
      </w:r>
      <w:r w:rsidRPr="001823EE">
        <w:rPr>
          <w:rFonts w:ascii="Cambria" w:hAnsi="Cambria"/>
        </w:rPr>
        <w:t>továbbiakban e</w:t>
      </w:r>
      <w:r w:rsidR="00AC2486">
        <w:rPr>
          <w:rFonts w:ascii="Cambria" w:hAnsi="Cambria"/>
        </w:rPr>
        <w:t>gyütt: alkalmazotti adatkezelés</w:t>
      </w:r>
      <w:r w:rsidRPr="001823EE">
        <w:rPr>
          <w:rFonts w:ascii="Cambria" w:hAnsi="Cambria"/>
        </w:rPr>
        <w:t>);</w:t>
      </w:r>
    </w:p>
    <w:p w14:paraId="4BBBFB5E" w14:textId="77777777" w:rsidR="006812F7" w:rsidRPr="001823EE" w:rsidRDefault="00A66C2D" w:rsidP="00FA06DE">
      <w:pPr>
        <w:pStyle w:val="Szvegtrzs1"/>
        <w:numPr>
          <w:ilvl w:val="0"/>
          <w:numId w:val="15"/>
        </w:numPr>
        <w:tabs>
          <w:tab w:val="left" w:pos="740"/>
        </w:tabs>
        <w:ind w:left="740" w:hanging="360"/>
        <w:jc w:val="both"/>
        <w:rPr>
          <w:rFonts w:ascii="Cambria" w:hAnsi="Cambria"/>
        </w:rPr>
      </w:pPr>
      <w:r w:rsidRPr="001823EE">
        <w:rPr>
          <w:rFonts w:ascii="Cambria" w:hAnsi="Cambria"/>
        </w:rPr>
        <w:t>a gyermekek adatainak nyilvántart</w:t>
      </w:r>
      <w:r w:rsidR="00AC2486">
        <w:rPr>
          <w:rFonts w:ascii="Cambria" w:hAnsi="Cambria"/>
        </w:rPr>
        <w:t>ását, továbbítását, kezelését (</w:t>
      </w:r>
      <w:r w:rsidRPr="001823EE">
        <w:rPr>
          <w:rFonts w:ascii="Cambria" w:hAnsi="Cambria"/>
        </w:rPr>
        <w:t>t</w:t>
      </w:r>
      <w:r w:rsidR="00AC2486">
        <w:rPr>
          <w:rFonts w:ascii="Cambria" w:hAnsi="Cambria"/>
        </w:rPr>
        <w:t>ovábbiakban tanulói adatkezelés</w:t>
      </w:r>
      <w:r w:rsidRPr="001823EE">
        <w:rPr>
          <w:rFonts w:ascii="Cambria" w:hAnsi="Cambria"/>
        </w:rPr>
        <w:t>);</w:t>
      </w:r>
    </w:p>
    <w:p w14:paraId="05A7250F" w14:textId="77777777" w:rsidR="006812F7" w:rsidRPr="001823EE" w:rsidRDefault="00A66C2D" w:rsidP="00FA06DE">
      <w:pPr>
        <w:pStyle w:val="Szvegtrzs1"/>
        <w:numPr>
          <w:ilvl w:val="0"/>
          <w:numId w:val="15"/>
        </w:numPr>
        <w:tabs>
          <w:tab w:val="left" w:pos="740"/>
        </w:tabs>
        <w:ind w:left="740" w:hanging="360"/>
        <w:jc w:val="both"/>
        <w:rPr>
          <w:rFonts w:ascii="Cambria" w:hAnsi="Cambria"/>
        </w:rPr>
      </w:pPr>
      <w:r w:rsidRPr="001823EE">
        <w:rPr>
          <w:rFonts w:ascii="Cambria" w:hAnsi="Cambria"/>
        </w:rPr>
        <w:lastRenderedPageBreak/>
        <w:t xml:space="preserve">az </w:t>
      </w:r>
      <w:r w:rsidR="00697A33">
        <w:rPr>
          <w:rFonts w:ascii="Cambria" w:hAnsi="Cambria"/>
        </w:rPr>
        <w:t>adatkezelő és az adatfeldolgozó</w:t>
      </w:r>
      <w:r w:rsidRPr="001823EE">
        <w:rPr>
          <w:rFonts w:ascii="Cambria" w:hAnsi="Cambria"/>
        </w:rPr>
        <w:t xml:space="preserve"> működtetésében, használatában levő informatikai eszközök üzemeltetésére és használatára vonatkozó szabályok, valamint az e szabályokra vonatkozó eljárások meghatározását.</w:t>
      </w:r>
    </w:p>
    <w:p w14:paraId="7845771A" w14:textId="77777777" w:rsidR="006812F7" w:rsidRPr="001823EE" w:rsidRDefault="00A66C2D" w:rsidP="00B40BBE">
      <w:pPr>
        <w:pStyle w:val="Szvegtrzs1"/>
        <w:spacing w:after="100"/>
        <w:jc w:val="both"/>
        <w:rPr>
          <w:rFonts w:ascii="Cambria" w:hAnsi="Cambria"/>
        </w:rPr>
      </w:pPr>
      <w:r w:rsidRPr="001823EE">
        <w:rPr>
          <w:rFonts w:ascii="Cambria" w:hAnsi="Cambria"/>
        </w:rPr>
        <w:t>E szabályzatot megfelelően kell alkalmazni a foglalkoztatásra irányuló jogviszony megszűnése után, illetve az e jogviszony létesítésére irányuló előzetes eljárásokra.</w:t>
      </w:r>
    </w:p>
    <w:p w14:paraId="1BF72BAA" w14:textId="77777777" w:rsidR="006812F7" w:rsidRPr="001823EE" w:rsidRDefault="00A66C2D" w:rsidP="00AC2486">
      <w:pPr>
        <w:pStyle w:val="Szvegtrzs1"/>
        <w:spacing w:after="100"/>
        <w:jc w:val="both"/>
        <w:rPr>
          <w:rFonts w:ascii="Cambria" w:hAnsi="Cambria"/>
        </w:rPr>
      </w:pPr>
      <w:r w:rsidRPr="001823EE">
        <w:rPr>
          <w:rFonts w:ascii="Cambria" w:hAnsi="Cambria"/>
        </w:rPr>
        <w:t>A gyermekekkel kapcsolatos titoktartási kötelezettség független a foglalkoztatásra irányuló jogviszony fennállásától, annak megszűnése után határidő nélkül fennmarad.</w:t>
      </w:r>
    </w:p>
    <w:p w14:paraId="7452DF1D" w14:textId="77777777" w:rsidR="00DF357A" w:rsidRDefault="00A66C2D" w:rsidP="00AC2486">
      <w:pPr>
        <w:pStyle w:val="Szvegtrzs1"/>
        <w:jc w:val="both"/>
        <w:rPr>
          <w:rFonts w:ascii="Cambria" w:hAnsi="Cambria"/>
        </w:rPr>
      </w:pPr>
      <w:r w:rsidRPr="001823EE">
        <w:rPr>
          <w:rFonts w:ascii="Cambria" w:hAnsi="Cambria"/>
        </w:rPr>
        <w:t>A Szabályzat feladata, hogy meghatározza az informatikai infrastruktúrát üzemeltetők és felhasználók feladatait, kijelölje felelősségük határait.</w:t>
      </w:r>
    </w:p>
    <w:p w14:paraId="2A464AE1" w14:textId="77777777" w:rsidR="00DF357A" w:rsidRDefault="00DF357A" w:rsidP="00FA06DE">
      <w:pPr>
        <w:spacing w:line="360" w:lineRule="auto"/>
        <w:rPr>
          <w:rFonts w:ascii="Cambria" w:eastAsia="Times New Roman" w:hAnsi="Cambria" w:cs="Times New Roman"/>
        </w:rPr>
      </w:pPr>
      <w:r>
        <w:rPr>
          <w:rFonts w:ascii="Cambria" w:hAnsi="Cambria"/>
        </w:rPr>
        <w:br w:type="page"/>
      </w:r>
    </w:p>
    <w:p w14:paraId="65B37094" w14:textId="77777777" w:rsidR="006812F7" w:rsidRPr="001823EE" w:rsidRDefault="006812F7" w:rsidP="00FA06DE">
      <w:pPr>
        <w:pStyle w:val="Szvegtrzs1"/>
        <w:ind w:left="380"/>
        <w:jc w:val="both"/>
        <w:rPr>
          <w:rFonts w:ascii="Cambria" w:hAnsi="Cambria"/>
        </w:rPr>
      </w:pPr>
    </w:p>
    <w:p w14:paraId="2FF2CB9D" w14:textId="77777777" w:rsidR="006812F7" w:rsidRPr="001823EE" w:rsidRDefault="00A66C2D" w:rsidP="00FA06DE">
      <w:pPr>
        <w:pStyle w:val="Cmsor10"/>
        <w:keepNext/>
        <w:keepLines/>
        <w:numPr>
          <w:ilvl w:val="0"/>
          <w:numId w:val="9"/>
        </w:numPr>
        <w:tabs>
          <w:tab w:val="left" w:pos="489"/>
        </w:tabs>
        <w:spacing w:after="460" w:line="360" w:lineRule="auto"/>
        <w:ind w:left="0"/>
        <w:rPr>
          <w:rFonts w:ascii="Cambria" w:hAnsi="Cambria"/>
        </w:rPr>
      </w:pPr>
      <w:bookmarkStart w:id="13" w:name="_Toc104488991"/>
      <w:r w:rsidRPr="001823EE">
        <w:rPr>
          <w:rFonts w:ascii="Cambria" w:hAnsi="Cambria"/>
        </w:rPr>
        <w:t>Az intézményi adatkezelésre vonatkozó szabályozás</w:t>
      </w:r>
      <w:bookmarkEnd w:id="13"/>
    </w:p>
    <w:p w14:paraId="107A0474" w14:textId="77777777" w:rsidR="006812F7" w:rsidRPr="001823EE" w:rsidRDefault="00A66C2D" w:rsidP="00FA06DE">
      <w:pPr>
        <w:pStyle w:val="Cmsor20"/>
        <w:keepNext/>
        <w:keepLines/>
        <w:numPr>
          <w:ilvl w:val="1"/>
          <w:numId w:val="16"/>
        </w:numPr>
        <w:tabs>
          <w:tab w:val="left" w:pos="522"/>
        </w:tabs>
        <w:spacing w:after="220" w:line="360" w:lineRule="auto"/>
        <w:rPr>
          <w:rFonts w:ascii="Cambria" w:hAnsi="Cambria"/>
        </w:rPr>
      </w:pPr>
      <w:bookmarkStart w:id="14" w:name="_Toc104488992"/>
      <w:r w:rsidRPr="001823EE">
        <w:rPr>
          <w:rFonts w:ascii="Cambria" w:hAnsi="Cambria"/>
        </w:rPr>
        <w:t>A személyes adat kezelésére és védelmére vonatkozó szabályok [GDPR 6. cikk]</w:t>
      </w:r>
      <w:bookmarkEnd w:id="14"/>
    </w:p>
    <w:p w14:paraId="34099562" w14:textId="77777777" w:rsidR="006812F7" w:rsidRPr="001823EE" w:rsidRDefault="00A66C2D" w:rsidP="00FA06DE">
      <w:pPr>
        <w:pStyle w:val="Szvegtrzs1"/>
        <w:rPr>
          <w:rFonts w:ascii="Cambria" w:hAnsi="Cambria"/>
        </w:rPr>
      </w:pPr>
      <w:r w:rsidRPr="001823EE">
        <w:rPr>
          <w:rFonts w:ascii="Cambria" w:hAnsi="Cambria"/>
        </w:rPr>
        <w:t>Személyes adat akkor kezelhető, ha</w:t>
      </w:r>
    </w:p>
    <w:p w14:paraId="6EB48FC3" w14:textId="77777777" w:rsidR="00DF357A" w:rsidRDefault="00A66C2D" w:rsidP="00FA06DE">
      <w:pPr>
        <w:pStyle w:val="Szvegtrzs1"/>
        <w:numPr>
          <w:ilvl w:val="0"/>
          <w:numId w:val="17"/>
        </w:numPr>
        <w:tabs>
          <w:tab w:val="left" w:pos="1094"/>
        </w:tabs>
        <w:ind w:left="740"/>
        <w:rPr>
          <w:rFonts w:ascii="Cambria" w:hAnsi="Cambria"/>
        </w:rPr>
      </w:pPr>
      <w:r w:rsidRPr="001823EE">
        <w:rPr>
          <w:rFonts w:ascii="Cambria" w:hAnsi="Cambria"/>
        </w:rPr>
        <w:t xml:space="preserve">ahhoz az </w:t>
      </w:r>
      <w:r w:rsidRPr="001823EE">
        <w:rPr>
          <w:rFonts w:ascii="Cambria" w:hAnsi="Cambria"/>
          <w:i/>
          <w:iCs/>
        </w:rPr>
        <w:t>érintett hozzájárul</w:t>
      </w:r>
      <w:r w:rsidRPr="001823EE">
        <w:rPr>
          <w:rFonts w:ascii="Cambria" w:hAnsi="Cambria"/>
        </w:rPr>
        <w:t xml:space="preserve"> az adatkezelés ko</w:t>
      </w:r>
      <w:r w:rsidR="00DF357A">
        <w:rPr>
          <w:rFonts w:ascii="Cambria" w:hAnsi="Cambria"/>
        </w:rPr>
        <w:t>nkrét céljainak megjelölésével,</w:t>
      </w:r>
    </w:p>
    <w:p w14:paraId="1FFC30C4" w14:textId="77777777" w:rsidR="006812F7" w:rsidRPr="001823EE" w:rsidRDefault="00A66C2D" w:rsidP="00AC2486">
      <w:pPr>
        <w:pStyle w:val="Szvegtrzs1"/>
        <w:numPr>
          <w:ilvl w:val="0"/>
          <w:numId w:val="17"/>
        </w:numPr>
        <w:tabs>
          <w:tab w:val="left" w:pos="1094"/>
        </w:tabs>
        <w:ind w:left="1134" w:hanging="394"/>
        <w:rPr>
          <w:rFonts w:ascii="Cambria" w:hAnsi="Cambria"/>
        </w:rPr>
      </w:pPr>
      <w:r w:rsidRPr="001823EE">
        <w:rPr>
          <w:rFonts w:ascii="Cambria" w:hAnsi="Cambria"/>
        </w:rPr>
        <w:t xml:space="preserve">olyan </w:t>
      </w:r>
      <w:r w:rsidRPr="001823EE">
        <w:rPr>
          <w:rFonts w:ascii="Cambria" w:hAnsi="Cambria"/>
          <w:i/>
          <w:iCs/>
        </w:rPr>
        <w:t>szerződés teljesítéséhez szükséges</w:t>
      </w:r>
      <w:r w:rsidRPr="001823EE">
        <w:rPr>
          <w:rFonts w:ascii="Cambria" w:hAnsi="Cambria"/>
        </w:rPr>
        <w:t>, amelyben az érintett az egyik fél, vagy az a szerződés megkötését megelőzően az érintett kérésére történő lépések megtételéhez szükséges;</w:t>
      </w:r>
    </w:p>
    <w:p w14:paraId="28E78BAC" w14:textId="77777777" w:rsidR="006812F7" w:rsidRPr="001823EE" w:rsidRDefault="00A66C2D" w:rsidP="00AC2486">
      <w:pPr>
        <w:pStyle w:val="Szvegtrzs1"/>
        <w:numPr>
          <w:ilvl w:val="0"/>
          <w:numId w:val="18"/>
        </w:numPr>
        <w:tabs>
          <w:tab w:val="left" w:pos="1085"/>
        </w:tabs>
        <w:ind w:left="1134" w:hanging="394"/>
        <w:jc w:val="both"/>
        <w:rPr>
          <w:rFonts w:ascii="Cambria" w:hAnsi="Cambria"/>
        </w:rPr>
      </w:pPr>
      <w:r w:rsidRPr="001823EE">
        <w:rPr>
          <w:rFonts w:ascii="Cambria" w:hAnsi="Cambria"/>
        </w:rPr>
        <w:t xml:space="preserve">az adatkezelés az adatkezelőre vonatkozó </w:t>
      </w:r>
      <w:r w:rsidRPr="001823EE">
        <w:rPr>
          <w:rFonts w:ascii="Cambria" w:hAnsi="Cambria"/>
          <w:i/>
          <w:iCs/>
        </w:rPr>
        <w:t>jogi kötelezettség teljesítéséhez szükséges</w:t>
      </w:r>
      <w:r w:rsidRPr="001823EE">
        <w:rPr>
          <w:rFonts w:ascii="Cambria" w:hAnsi="Cambria"/>
        </w:rPr>
        <w:t>;</w:t>
      </w:r>
    </w:p>
    <w:p w14:paraId="55E60F5D" w14:textId="77777777" w:rsidR="006812F7" w:rsidRPr="001823EE" w:rsidRDefault="00A66C2D" w:rsidP="00AC2486">
      <w:pPr>
        <w:pStyle w:val="Szvegtrzs1"/>
        <w:numPr>
          <w:ilvl w:val="0"/>
          <w:numId w:val="18"/>
        </w:numPr>
        <w:tabs>
          <w:tab w:val="left" w:pos="1099"/>
        </w:tabs>
        <w:ind w:left="1134" w:hanging="394"/>
        <w:jc w:val="both"/>
        <w:rPr>
          <w:rFonts w:ascii="Cambria" w:hAnsi="Cambria"/>
        </w:rPr>
      </w:pPr>
      <w:r w:rsidRPr="001823EE">
        <w:rPr>
          <w:rFonts w:ascii="Cambria" w:hAnsi="Cambria"/>
        </w:rPr>
        <w:t xml:space="preserve">az adatkezelés az érintett vagy egy másik természetes személy </w:t>
      </w:r>
      <w:r w:rsidRPr="001823EE">
        <w:rPr>
          <w:rFonts w:ascii="Cambria" w:hAnsi="Cambria"/>
          <w:i/>
          <w:iCs/>
        </w:rPr>
        <w:t>létfontosságú érdekeinek védelme miatt szükséges</w:t>
      </w:r>
      <w:r w:rsidRPr="001823EE">
        <w:rPr>
          <w:rFonts w:ascii="Cambria" w:hAnsi="Cambria"/>
        </w:rPr>
        <w:t>;</w:t>
      </w:r>
    </w:p>
    <w:p w14:paraId="75E8405E" w14:textId="77777777" w:rsidR="006812F7" w:rsidRPr="001823EE" w:rsidRDefault="00A66C2D" w:rsidP="00AC2486">
      <w:pPr>
        <w:pStyle w:val="Szvegtrzs1"/>
        <w:numPr>
          <w:ilvl w:val="0"/>
          <w:numId w:val="18"/>
        </w:numPr>
        <w:tabs>
          <w:tab w:val="left" w:pos="1090"/>
        </w:tabs>
        <w:ind w:left="1134" w:hanging="394"/>
        <w:jc w:val="both"/>
        <w:rPr>
          <w:rFonts w:ascii="Cambria" w:hAnsi="Cambria"/>
        </w:rPr>
      </w:pPr>
      <w:r w:rsidRPr="001823EE">
        <w:rPr>
          <w:rFonts w:ascii="Cambria" w:hAnsi="Cambria"/>
          <w:i/>
          <w:iCs/>
        </w:rPr>
        <w:t>az adatkezelés közérdekű</w:t>
      </w:r>
      <w:r w:rsidRPr="001823EE">
        <w:rPr>
          <w:rFonts w:ascii="Cambria" w:hAnsi="Cambria"/>
        </w:rPr>
        <w:t xml:space="preserve"> vagy az adatkezelőre ruházott közhatalmi jogosítvány gyakorlásának keretében végzett feladat végrehajtásához szükséges;</w:t>
      </w:r>
    </w:p>
    <w:p w14:paraId="69FA5154" w14:textId="77777777" w:rsidR="006812F7" w:rsidRPr="001823EE" w:rsidRDefault="00A66C2D" w:rsidP="00AC2486">
      <w:pPr>
        <w:pStyle w:val="Szvegtrzs1"/>
        <w:numPr>
          <w:ilvl w:val="0"/>
          <w:numId w:val="18"/>
        </w:numPr>
        <w:tabs>
          <w:tab w:val="left" w:pos="1056"/>
        </w:tabs>
        <w:ind w:left="1134" w:hanging="394"/>
        <w:jc w:val="both"/>
        <w:rPr>
          <w:rFonts w:ascii="Cambria" w:hAnsi="Cambria"/>
        </w:rPr>
      </w:pPr>
      <w:r w:rsidRPr="001823EE">
        <w:rPr>
          <w:rFonts w:ascii="Cambria" w:hAnsi="Cambria"/>
        </w:rPr>
        <w:t xml:space="preserve">az adatkezelés az adatkezelő vagy egy harmadik fél </w:t>
      </w:r>
      <w:r w:rsidRPr="001823EE">
        <w:rPr>
          <w:rFonts w:ascii="Cambria" w:hAnsi="Cambria"/>
          <w:i/>
          <w:iCs/>
        </w:rPr>
        <w:t>jogos érdekeinek érvényesítéséhez szükséges</w:t>
      </w:r>
      <w:r w:rsidRPr="001823EE">
        <w:rPr>
          <w:rFonts w:ascii="Cambria" w:hAnsi="Cambria"/>
        </w:rPr>
        <w:t>, kivéve, ha ezen érdekekkel szemben elsőbbséget élveznek az érintett olyan érdekei vagy alapvető jogai és szabadságai, amelyek személyes adatok védelmét teszik szükségessé, különösen, ha az érintett gyermek.</w:t>
      </w:r>
    </w:p>
    <w:p w14:paraId="430EF508" w14:textId="77777777" w:rsidR="006812F7" w:rsidRPr="001823EE" w:rsidRDefault="00A66C2D" w:rsidP="00FA06DE">
      <w:pPr>
        <w:pStyle w:val="Szvegtrzs1"/>
        <w:spacing w:after="220"/>
        <w:jc w:val="both"/>
        <w:rPr>
          <w:rFonts w:ascii="Cambria" w:hAnsi="Cambria"/>
        </w:rPr>
      </w:pPr>
      <w:r w:rsidRPr="001823EE">
        <w:rPr>
          <w:rFonts w:ascii="Cambria" w:hAnsi="Cambria"/>
        </w:rPr>
        <w:t>Különleges adatot az intézmény csak jogszabály kifejezetten rendelkezése vagy az érintett írásos hozzájárulása alapján kezel [GDPR 9. cikk].</w:t>
      </w:r>
    </w:p>
    <w:p w14:paraId="2FDB14DD" w14:textId="77777777" w:rsidR="006812F7" w:rsidRDefault="00A66C2D" w:rsidP="00FA06DE">
      <w:pPr>
        <w:pStyle w:val="Szvegtrzs1"/>
        <w:spacing w:after="460"/>
        <w:jc w:val="both"/>
        <w:rPr>
          <w:rFonts w:ascii="Cambria" w:hAnsi="Cambria"/>
        </w:rPr>
      </w:pPr>
      <w:r w:rsidRPr="001823EE">
        <w:rPr>
          <w:rFonts w:ascii="Cambria" w:hAnsi="Cambria"/>
        </w:rPr>
        <w:t xml:space="preserve">A jogszabály közérdekből - az adatok körének kifejezett megjelölésével - elrendelheti a személyes adat nyilvánosságra hozatalát. Minden egyéb esetben a nyilvánosságra hozatalhoz az érintett hozzájárulása szükséges. Kétség esetén azt kell vélelmezni, hogy az érintett a hozzájárulását nem adta meg. Az érintett hozzájárulását megadottnak kell tekinteni az érintett közszereplése során általa közölt vagy a nyilvánosságra hozatal céljából általa átadott adatok tekintetében. Az érintett kérelmére indult eljárásban a szükséges adatainak kezeléséhez való hozzájárulását vélelmezni kell. Erre a tényre az </w:t>
      </w:r>
      <w:r w:rsidRPr="001823EE">
        <w:rPr>
          <w:rFonts w:ascii="Cambria" w:hAnsi="Cambria"/>
        </w:rPr>
        <w:lastRenderedPageBreak/>
        <w:t>érintett figyelmét fel kell hívni.</w:t>
      </w:r>
    </w:p>
    <w:p w14:paraId="02BC3DC7" w14:textId="77777777" w:rsidR="006812F7" w:rsidRPr="001823EE" w:rsidRDefault="00A66C2D" w:rsidP="00FA06DE">
      <w:pPr>
        <w:pStyle w:val="Cmsor20"/>
        <w:keepNext/>
        <w:keepLines/>
        <w:numPr>
          <w:ilvl w:val="1"/>
          <w:numId w:val="16"/>
        </w:numPr>
        <w:tabs>
          <w:tab w:val="left" w:pos="522"/>
        </w:tabs>
        <w:spacing w:after="0" w:line="360" w:lineRule="auto"/>
        <w:jc w:val="both"/>
        <w:rPr>
          <w:rFonts w:ascii="Cambria" w:hAnsi="Cambria"/>
        </w:rPr>
      </w:pPr>
      <w:bookmarkStart w:id="15" w:name="_Toc104488993"/>
      <w:r w:rsidRPr="001823EE">
        <w:rPr>
          <w:rFonts w:ascii="Cambria" w:hAnsi="Cambria"/>
        </w:rPr>
        <w:t>Az alkalmazottakra vonatkozó adatkezelés</w:t>
      </w:r>
      <w:bookmarkEnd w:id="15"/>
    </w:p>
    <w:p w14:paraId="0A9AA675" w14:textId="77777777" w:rsidR="006812F7" w:rsidRPr="001823EE" w:rsidRDefault="00A66C2D" w:rsidP="00FA06DE">
      <w:pPr>
        <w:pStyle w:val="Szvegtrzs1"/>
        <w:spacing w:after="340"/>
        <w:jc w:val="both"/>
        <w:rPr>
          <w:rFonts w:ascii="Cambria" w:hAnsi="Cambria"/>
        </w:rPr>
      </w:pPr>
      <w:r w:rsidRPr="001823EE">
        <w:rPr>
          <w:rFonts w:ascii="Cambria" w:hAnsi="Cambria"/>
          <w:i/>
          <w:iCs/>
        </w:rPr>
        <w:t>Kjt. 83/B-D.§ 5. számú melléklet</w:t>
      </w:r>
    </w:p>
    <w:p w14:paraId="69F07B98" w14:textId="77777777" w:rsidR="006812F7" w:rsidRPr="001823EE" w:rsidRDefault="00A66C2D" w:rsidP="00FA06DE">
      <w:pPr>
        <w:pStyle w:val="Szvegtrzs1"/>
        <w:numPr>
          <w:ilvl w:val="2"/>
          <w:numId w:val="16"/>
        </w:numPr>
        <w:tabs>
          <w:tab w:val="left" w:pos="693"/>
        </w:tabs>
        <w:jc w:val="both"/>
        <w:rPr>
          <w:rFonts w:ascii="Cambria" w:hAnsi="Cambria"/>
        </w:rPr>
      </w:pPr>
      <w:r w:rsidRPr="001823EE">
        <w:rPr>
          <w:rFonts w:ascii="Cambria" w:hAnsi="Cambria"/>
          <w:b/>
          <w:bCs/>
          <w:i/>
          <w:iCs/>
        </w:rPr>
        <w:t>Felelősség a foglalkoztatásra irányuló jogviszonnyal összefüggő adatok kezeléséért</w:t>
      </w:r>
    </w:p>
    <w:p w14:paraId="49C263AE" w14:textId="77777777" w:rsidR="006812F7" w:rsidRPr="001823EE" w:rsidRDefault="00A66C2D" w:rsidP="00AC2486">
      <w:pPr>
        <w:pStyle w:val="Szvegtrzs1"/>
        <w:spacing w:after="120"/>
        <w:jc w:val="both"/>
        <w:rPr>
          <w:rFonts w:ascii="Cambria" w:hAnsi="Cambria"/>
        </w:rPr>
      </w:pPr>
      <w:r w:rsidRPr="001823EE">
        <w:rPr>
          <w:rFonts w:ascii="Cambria" w:hAnsi="Cambria"/>
        </w:rPr>
        <w:t>Az intézményben a foglalkoztatásra irányuló jogviszonnyal összefüggő adatok kezeléséért</w:t>
      </w:r>
    </w:p>
    <w:p w14:paraId="4176E33A" w14:textId="77777777" w:rsidR="006812F7" w:rsidRPr="001823EE" w:rsidRDefault="00A66C2D" w:rsidP="00FA06DE">
      <w:pPr>
        <w:pStyle w:val="Szvegtrzs1"/>
        <w:numPr>
          <w:ilvl w:val="0"/>
          <w:numId w:val="19"/>
        </w:numPr>
        <w:tabs>
          <w:tab w:val="left" w:pos="693"/>
        </w:tabs>
        <w:ind w:firstLine="380"/>
        <w:jc w:val="both"/>
        <w:rPr>
          <w:rFonts w:ascii="Cambria" w:hAnsi="Cambria"/>
        </w:rPr>
      </w:pPr>
      <w:r w:rsidRPr="001823EE">
        <w:rPr>
          <w:rFonts w:ascii="Cambria" w:hAnsi="Cambria"/>
        </w:rPr>
        <w:t>az intézmény vezetője,</w:t>
      </w:r>
    </w:p>
    <w:p w14:paraId="2C37A749" w14:textId="77777777" w:rsidR="006812F7" w:rsidRPr="001823EE" w:rsidRDefault="00A66C2D" w:rsidP="00FA06DE">
      <w:pPr>
        <w:pStyle w:val="Szvegtrzs1"/>
        <w:numPr>
          <w:ilvl w:val="0"/>
          <w:numId w:val="19"/>
        </w:numPr>
        <w:tabs>
          <w:tab w:val="left" w:pos="721"/>
        </w:tabs>
        <w:ind w:firstLine="380"/>
        <w:rPr>
          <w:rFonts w:ascii="Cambria" w:hAnsi="Cambria"/>
        </w:rPr>
      </w:pPr>
      <w:r w:rsidRPr="001823EE">
        <w:rPr>
          <w:rFonts w:ascii="Cambria" w:hAnsi="Cambria"/>
        </w:rPr>
        <w:t>az alkalmazott a saját adatainak közlése tekintetében tartozik felelősséggel.</w:t>
      </w:r>
    </w:p>
    <w:p w14:paraId="6E19659F" w14:textId="77777777" w:rsidR="006812F7" w:rsidRPr="001823EE" w:rsidRDefault="00A66C2D" w:rsidP="00FA06DE">
      <w:pPr>
        <w:pStyle w:val="Szvegtrzs1"/>
        <w:spacing w:after="180"/>
        <w:jc w:val="both"/>
        <w:rPr>
          <w:rFonts w:ascii="Cambria" w:hAnsi="Cambria"/>
        </w:rPr>
      </w:pPr>
      <w:r w:rsidRPr="001823EE">
        <w:rPr>
          <w:rFonts w:ascii="Cambria" w:hAnsi="Cambria"/>
        </w:rPr>
        <w:t>Az intézmény vezetője felelős a foglalkoztatásra irányuló jogviszonnyal összefüggő adatok védelmére és kezelésére vonatkozó jogszabályok, valamint e Szabályzatban rögzített előírások megtartásáért, illetve e követelmények ellenőrzéséért.</w:t>
      </w:r>
    </w:p>
    <w:p w14:paraId="5F5C7740" w14:textId="77777777" w:rsidR="006812F7" w:rsidRPr="001823EE" w:rsidRDefault="00A66C2D" w:rsidP="00FA06DE">
      <w:pPr>
        <w:pStyle w:val="Szvegtrzs1"/>
        <w:spacing w:after="180"/>
        <w:jc w:val="both"/>
        <w:rPr>
          <w:rFonts w:ascii="Cambria" w:hAnsi="Cambria"/>
        </w:rPr>
      </w:pPr>
      <w:r w:rsidRPr="001823EE">
        <w:rPr>
          <w:rFonts w:ascii="Cambria" w:hAnsi="Cambria"/>
        </w:rPr>
        <w:t>A</w:t>
      </w:r>
      <w:r w:rsidR="001B260F">
        <w:rPr>
          <w:rFonts w:ascii="Cambria" w:hAnsi="Cambria"/>
        </w:rPr>
        <w:t>z</w:t>
      </w:r>
      <w:r w:rsidRPr="001823EE">
        <w:rPr>
          <w:rFonts w:ascii="Cambria" w:hAnsi="Cambria"/>
        </w:rPr>
        <w:t xml:space="preserve"> </w:t>
      </w:r>
      <w:r w:rsidR="00921CC3">
        <w:rPr>
          <w:rFonts w:ascii="Cambria" w:hAnsi="Cambria"/>
        </w:rPr>
        <w:t>Adatfeldolgozó</w:t>
      </w:r>
      <w:r w:rsidR="005A3A6A">
        <w:rPr>
          <w:rFonts w:ascii="Cambria" w:hAnsi="Cambria"/>
        </w:rPr>
        <w:t xml:space="preserve"> vezetője </w:t>
      </w:r>
      <w:r w:rsidRPr="001823EE">
        <w:rPr>
          <w:rFonts w:ascii="Cambria" w:hAnsi="Cambria"/>
        </w:rPr>
        <w:t>felelős azért, hogy az illetményszámfejtés körébe tartozó adatok intézményen belüli feldolgozása és továbbítása során az adatvédelmi rendelkezéseket betartsák.</w:t>
      </w:r>
    </w:p>
    <w:p w14:paraId="7957C111" w14:textId="77777777" w:rsidR="006812F7" w:rsidRPr="001823EE" w:rsidRDefault="00A66C2D" w:rsidP="00FA06DE">
      <w:pPr>
        <w:pStyle w:val="Szvegtrzs1"/>
        <w:numPr>
          <w:ilvl w:val="2"/>
          <w:numId w:val="16"/>
        </w:numPr>
        <w:tabs>
          <w:tab w:val="left" w:pos="721"/>
        </w:tabs>
        <w:jc w:val="both"/>
        <w:rPr>
          <w:rFonts w:ascii="Cambria" w:hAnsi="Cambria"/>
        </w:rPr>
      </w:pPr>
      <w:r w:rsidRPr="001823EE">
        <w:rPr>
          <w:rFonts w:ascii="Cambria" w:hAnsi="Cambria"/>
          <w:b/>
          <w:bCs/>
          <w:i/>
          <w:iCs/>
        </w:rPr>
        <w:t>Az alkalmazottak és az óraadók nyilvántartott adatai</w:t>
      </w:r>
    </w:p>
    <w:p w14:paraId="36969BD1" w14:textId="77777777" w:rsidR="006812F7" w:rsidRPr="001823EE" w:rsidRDefault="00A66C2D" w:rsidP="00FA06DE">
      <w:pPr>
        <w:pStyle w:val="Szvegtrzs1"/>
        <w:numPr>
          <w:ilvl w:val="0"/>
          <w:numId w:val="20"/>
        </w:numPr>
        <w:tabs>
          <w:tab w:val="left" w:pos="721"/>
        </w:tabs>
        <w:ind w:firstLine="380"/>
        <w:rPr>
          <w:rFonts w:ascii="Cambria" w:hAnsi="Cambria"/>
        </w:rPr>
      </w:pPr>
      <w:r w:rsidRPr="001823EE">
        <w:rPr>
          <w:rFonts w:ascii="Cambria" w:hAnsi="Cambria"/>
        </w:rPr>
        <w:t>A nyilvántartott személyes adatokat jogszabályi előírások határozzák meg.</w:t>
      </w:r>
    </w:p>
    <w:p w14:paraId="4AE47778" w14:textId="77777777" w:rsidR="006812F7" w:rsidRPr="001823EE" w:rsidRDefault="00A66C2D" w:rsidP="00FA06DE">
      <w:pPr>
        <w:pStyle w:val="Szvegtrzs1"/>
        <w:numPr>
          <w:ilvl w:val="0"/>
          <w:numId w:val="20"/>
        </w:numPr>
        <w:tabs>
          <w:tab w:val="left" w:pos="721"/>
        </w:tabs>
        <w:ind w:left="720" w:hanging="340"/>
        <w:jc w:val="both"/>
        <w:rPr>
          <w:rFonts w:ascii="Cambria" w:hAnsi="Cambria"/>
        </w:rPr>
      </w:pPr>
      <w:r w:rsidRPr="001823EE">
        <w:rPr>
          <w:rFonts w:ascii="Cambria" w:hAnsi="Cambria"/>
        </w:rPr>
        <w:t>A köznevelés ágazati kerettörvénye szerint nyilvántartott és kezelt adatok köre alapvetően megegyezik a közalkalmazotti törvény 5. sz. mellékletében meghatározott adatközök adataival, ezért az alkalmazottak adatainak nyilvántartása a közalkalmazotti alapnyilvántartásra épül. Valamennyi pedagógus esetén kötelezően nyilvántartott adatok az oktatási azonosító szám, a pedagógusigazolvány száma, a jogviszony időtartama és a heti munkaidő mértéke.</w:t>
      </w:r>
    </w:p>
    <w:p w14:paraId="39C80891" w14:textId="77777777" w:rsidR="006812F7" w:rsidRPr="001823EE" w:rsidRDefault="00A66C2D" w:rsidP="00FA06DE">
      <w:pPr>
        <w:pStyle w:val="Szvegtrzs1"/>
        <w:numPr>
          <w:ilvl w:val="0"/>
          <w:numId w:val="20"/>
        </w:numPr>
        <w:tabs>
          <w:tab w:val="left" w:pos="721"/>
        </w:tabs>
        <w:ind w:left="720" w:hanging="340"/>
        <w:jc w:val="both"/>
        <w:rPr>
          <w:rFonts w:ascii="Cambria" w:hAnsi="Cambria"/>
        </w:rPr>
      </w:pPr>
      <w:r w:rsidRPr="001823EE">
        <w:rPr>
          <w:rFonts w:ascii="Cambria" w:hAnsi="Cambria"/>
        </w:rPr>
        <w:t>A közalkalmazotti alapnyilvántartás adatkörén kívül - törvény eltérő rendelkezése hiányában - adatszerzés és rögzítés nem végezhető, ilyen adat nem tartható nyilván.</w:t>
      </w:r>
    </w:p>
    <w:p w14:paraId="49FD7193" w14:textId="77777777" w:rsidR="006812F7" w:rsidRPr="001823EE" w:rsidRDefault="00A66C2D" w:rsidP="00FA06DE">
      <w:pPr>
        <w:pStyle w:val="Szvegtrzs1"/>
        <w:numPr>
          <w:ilvl w:val="0"/>
          <w:numId w:val="20"/>
        </w:numPr>
        <w:tabs>
          <w:tab w:val="left" w:pos="721"/>
        </w:tabs>
        <w:ind w:left="720" w:hanging="340"/>
        <w:jc w:val="both"/>
        <w:rPr>
          <w:rFonts w:ascii="Cambria" w:hAnsi="Cambria"/>
        </w:rPr>
      </w:pPr>
      <w:r w:rsidRPr="001823EE">
        <w:rPr>
          <w:rFonts w:ascii="Cambria" w:hAnsi="Cambria"/>
        </w:rPr>
        <w:t>A közalkalmazotti alapnyilvántartás rendezetten tárolja és feldolgozza az alkalmazott foglalkoztatásra irányuló jogviszonyával összefüggésben keletkezett és az azzal kapcsolatban álló adatait.</w:t>
      </w:r>
    </w:p>
    <w:p w14:paraId="1AFAF882" w14:textId="77777777" w:rsidR="006812F7" w:rsidRPr="001823EE" w:rsidRDefault="00A66C2D" w:rsidP="00FA06DE">
      <w:pPr>
        <w:pStyle w:val="Szvegtrzs1"/>
        <w:numPr>
          <w:ilvl w:val="0"/>
          <w:numId w:val="20"/>
        </w:numPr>
        <w:tabs>
          <w:tab w:val="left" w:pos="721"/>
        </w:tabs>
        <w:ind w:left="720" w:hanging="340"/>
        <w:jc w:val="both"/>
        <w:rPr>
          <w:rFonts w:ascii="Cambria" w:hAnsi="Cambria"/>
        </w:rPr>
      </w:pPr>
      <w:r w:rsidRPr="001823EE">
        <w:rPr>
          <w:rFonts w:ascii="Cambria" w:hAnsi="Cambria"/>
        </w:rPr>
        <w:t xml:space="preserve">Az intézmény jogszabályi előírás alapján nyilvántartja az alkalmazott </w:t>
      </w:r>
      <w:r w:rsidRPr="001823EE">
        <w:rPr>
          <w:rFonts w:ascii="Cambria" w:hAnsi="Cambria"/>
        </w:rPr>
        <w:lastRenderedPageBreak/>
        <w:t>bankszámlaszámát, valamint a magánnyugdíj-pénztári tagságával kapcsolatos adatokat.</w:t>
      </w:r>
    </w:p>
    <w:p w14:paraId="291C607B" w14:textId="77777777" w:rsidR="006812F7" w:rsidRPr="001823EE" w:rsidRDefault="00A66C2D" w:rsidP="00FA06DE">
      <w:pPr>
        <w:pStyle w:val="Szvegtrzs1"/>
        <w:numPr>
          <w:ilvl w:val="0"/>
          <w:numId w:val="20"/>
        </w:numPr>
        <w:tabs>
          <w:tab w:val="left" w:pos="721"/>
        </w:tabs>
        <w:ind w:left="720" w:hanging="340"/>
        <w:jc w:val="both"/>
        <w:rPr>
          <w:rFonts w:ascii="Cambria" w:hAnsi="Cambria"/>
        </w:rPr>
      </w:pPr>
      <w:r w:rsidRPr="001823EE">
        <w:rPr>
          <w:rFonts w:ascii="Cambria" w:hAnsi="Cambria"/>
        </w:rPr>
        <w:t xml:space="preserve">A köznevelés ágazati kerettörvénye által előírt, de a közalkalmazotti törvény alap - </w:t>
      </w:r>
      <w:r w:rsidR="00466375" w:rsidRPr="001823EE">
        <w:rPr>
          <w:rFonts w:ascii="Cambria" w:hAnsi="Cambria"/>
        </w:rPr>
        <w:t>nyilvántartási</w:t>
      </w:r>
      <w:r w:rsidRPr="001823EE">
        <w:rPr>
          <w:rFonts w:ascii="Cambria" w:hAnsi="Cambria"/>
        </w:rPr>
        <w:t xml:space="preserve"> adatkörébe nem tartozó nyilvántartás vezetését az óvodatitkár munkatárs végzi, aki titoktartási kötelezettségre vonatkozó nyilatkozatot köteles tenni.</w:t>
      </w:r>
    </w:p>
    <w:p w14:paraId="40AE0C93" w14:textId="77777777" w:rsidR="006812F7" w:rsidRPr="001823EE" w:rsidRDefault="00A66C2D" w:rsidP="00FA06DE">
      <w:pPr>
        <w:pStyle w:val="Szvegtrzs1"/>
        <w:numPr>
          <w:ilvl w:val="0"/>
          <w:numId w:val="20"/>
        </w:numPr>
        <w:tabs>
          <w:tab w:val="left" w:pos="721"/>
        </w:tabs>
        <w:ind w:left="720" w:hanging="340"/>
        <w:jc w:val="both"/>
        <w:rPr>
          <w:rFonts w:ascii="Cambria" w:hAnsi="Cambria"/>
        </w:rPr>
      </w:pPr>
      <w:r w:rsidRPr="001823EE">
        <w:rPr>
          <w:rFonts w:ascii="Cambria" w:hAnsi="Cambria"/>
        </w:rPr>
        <w:t>Az óraadó státusban pedagógiai szakfeladatot végző személyek esetében a következő adatokat kell az intézményben nyilvántartani: a) név;</w:t>
      </w:r>
    </w:p>
    <w:p w14:paraId="70253E96" w14:textId="77777777" w:rsidR="006812F7" w:rsidRPr="001823EE" w:rsidRDefault="00A66C2D" w:rsidP="00FA06DE">
      <w:pPr>
        <w:pStyle w:val="Szvegtrzs1"/>
        <w:numPr>
          <w:ilvl w:val="0"/>
          <w:numId w:val="21"/>
        </w:numPr>
        <w:tabs>
          <w:tab w:val="left" w:pos="1060"/>
        </w:tabs>
        <w:ind w:firstLine="720"/>
        <w:rPr>
          <w:rFonts w:ascii="Cambria" w:hAnsi="Cambria"/>
        </w:rPr>
      </w:pPr>
      <w:r w:rsidRPr="001823EE">
        <w:rPr>
          <w:rFonts w:ascii="Cambria" w:hAnsi="Cambria"/>
        </w:rPr>
        <w:t>születési hely, idő;</w:t>
      </w:r>
    </w:p>
    <w:p w14:paraId="5FDF02DE" w14:textId="77777777" w:rsidR="006812F7" w:rsidRPr="001823EE" w:rsidRDefault="00A66C2D" w:rsidP="00FA06DE">
      <w:pPr>
        <w:pStyle w:val="Szvegtrzs1"/>
        <w:numPr>
          <w:ilvl w:val="0"/>
          <w:numId w:val="21"/>
        </w:numPr>
        <w:tabs>
          <w:tab w:val="left" w:pos="1045"/>
        </w:tabs>
        <w:ind w:left="720" w:firstLine="20"/>
        <w:jc w:val="both"/>
        <w:rPr>
          <w:rFonts w:ascii="Cambria" w:hAnsi="Cambria"/>
        </w:rPr>
      </w:pPr>
      <w:r w:rsidRPr="001823EE">
        <w:rPr>
          <w:rFonts w:ascii="Cambria" w:hAnsi="Cambria"/>
        </w:rPr>
        <w:t>nem, állampolgárság, nem magyar állampolgár esetén a Magyarország területén való tartózkodás jogcíme és a tartózkodásra jogosító okirat megnevezése, száma;</w:t>
      </w:r>
    </w:p>
    <w:p w14:paraId="097DDA97" w14:textId="77777777" w:rsidR="006812F7" w:rsidRPr="001823EE" w:rsidRDefault="00A66C2D" w:rsidP="00FA06DE">
      <w:pPr>
        <w:pStyle w:val="Szvegtrzs1"/>
        <w:numPr>
          <w:ilvl w:val="0"/>
          <w:numId w:val="21"/>
        </w:numPr>
        <w:tabs>
          <w:tab w:val="left" w:pos="1050"/>
        </w:tabs>
        <w:ind w:firstLine="720"/>
        <w:rPr>
          <w:rFonts w:ascii="Cambria" w:hAnsi="Cambria"/>
        </w:rPr>
      </w:pPr>
      <w:r w:rsidRPr="001823EE">
        <w:rPr>
          <w:rFonts w:ascii="Cambria" w:hAnsi="Cambria"/>
        </w:rPr>
        <w:t>lakóhelye, tartózkodási helye;</w:t>
      </w:r>
    </w:p>
    <w:p w14:paraId="3C378176" w14:textId="77777777" w:rsidR="006812F7" w:rsidRPr="001823EE" w:rsidRDefault="00A66C2D" w:rsidP="00FA06DE">
      <w:pPr>
        <w:pStyle w:val="Szvegtrzs1"/>
        <w:numPr>
          <w:ilvl w:val="0"/>
          <w:numId w:val="21"/>
        </w:numPr>
        <w:tabs>
          <w:tab w:val="left" w:pos="1041"/>
        </w:tabs>
        <w:ind w:firstLine="720"/>
        <w:rPr>
          <w:rFonts w:ascii="Cambria" w:hAnsi="Cambria"/>
        </w:rPr>
      </w:pPr>
      <w:r w:rsidRPr="001823EE">
        <w:rPr>
          <w:rFonts w:ascii="Cambria" w:hAnsi="Cambria"/>
        </w:rPr>
        <w:t>végzettséggel, szakképzettséggel kapcsolatos adatok;</w:t>
      </w:r>
    </w:p>
    <w:p w14:paraId="386E64F5" w14:textId="77777777" w:rsidR="006812F7" w:rsidRPr="001823EE" w:rsidRDefault="00A66C2D" w:rsidP="00FA06DE">
      <w:pPr>
        <w:pStyle w:val="Szvegtrzs1"/>
        <w:numPr>
          <w:ilvl w:val="0"/>
          <w:numId w:val="21"/>
        </w:numPr>
        <w:tabs>
          <w:tab w:val="left" w:pos="1034"/>
        </w:tabs>
        <w:ind w:firstLine="720"/>
        <w:jc w:val="both"/>
        <w:rPr>
          <w:rFonts w:ascii="Cambria" w:hAnsi="Cambria"/>
        </w:rPr>
      </w:pPr>
      <w:r w:rsidRPr="001823EE">
        <w:rPr>
          <w:rFonts w:ascii="Cambria" w:hAnsi="Cambria"/>
        </w:rPr>
        <w:t>oktatási azonosító szám.</w:t>
      </w:r>
    </w:p>
    <w:p w14:paraId="7E23E3B7" w14:textId="77777777" w:rsidR="006812F7" w:rsidRPr="001823EE" w:rsidRDefault="00A66C2D" w:rsidP="00FA06DE">
      <w:pPr>
        <w:pStyle w:val="Szvegtrzs1"/>
        <w:spacing w:after="220"/>
        <w:ind w:left="720" w:hanging="340"/>
        <w:jc w:val="both"/>
        <w:rPr>
          <w:rFonts w:ascii="Cambria" w:hAnsi="Cambria"/>
        </w:rPr>
      </w:pPr>
      <w:r w:rsidRPr="001823EE">
        <w:rPr>
          <w:rFonts w:ascii="Cambria" w:hAnsi="Cambria"/>
          <w:sz w:val="26"/>
          <w:szCs w:val="26"/>
        </w:rPr>
        <w:t xml:space="preserve">• </w:t>
      </w:r>
      <w:r w:rsidRPr="001823EE">
        <w:rPr>
          <w:rFonts w:ascii="Cambria" w:hAnsi="Cambria"/>
        </w:rPr>
        <w:t>Az óraadókra e Szabályzat alkalmazottra vonatkozó rendelkezéseit megfelelően alkalmazni kell.</w:t>
      </w:r>
    </w:p>
    <w:p w14:paraId="41E3E615" w14:textId="77777777" w:rsidR="006812F7" w:rsidRPr="001823EE" w:rsidRDefault="00A66C2D" w:rsidP="00FA06DE">
      <w:pPr>
        <w:pStyle w:val="Szvegtrzs1"/>
        <w:numPr>
          <w:ilvl w:val="2"/>
          <w:numId w:val="16"/>
        </w:numPr>
        <w:tabs>
          <w:tab w:val="left" w:pos="722"/>
        </w:tabs>
        <w:spacing w:after="120"/>
        <w:jc w:val="both"/>
        <w:rPr>
          <w:rFonts w:ascii="Cambria" w:hAnsi="Cambria"/>
        </w:rPr>
      </w:pPr>
      <w:r w:rsidRPr="001823EE">
        <w:rPr>
          <w:rFonts w:ascii="Cambria" w:hAnsi="Cambria"/>
          <w:b/>
          <w:bCs/>
          <w:i/>
          <w:iCs/>
        </w:rPr>
        <w:t>Az alkalmazotti adatkezelésben közreműködők feladatai</w:t>
      </w:r>
    </w:p>
    <w:p w14:paraId="5EFE7E2E" w14:textId="77777777" w:rsidR="006812F7" w:rsidRPr="001823EE" w:rsidRDefault="00A66C2D" w:rsidP="00FA06DE">
      <w:pPr>
        <w:pStyle w:val="Szvegtrzs1"/>
        <w:numPr>
          <w:ilvl w:val="0"/>
          <w:numId w:val="22"/>
        </w:numPr>
        <w:tabs>
          <w:tab w:val="left" w:pos="722"/>
        </w:tabs>
        <w:ind w:left="720" w:hanging="340"/>
        <w:jc w:val="both"/>
        <w:rPr>
          <w:rFonts w:ascii="Cambria" w:hAnsi="Cambria"/>
        </w:rPr>
      </w:pPr>
      <w:r w:rsidRPr="001823EE">
        <w:rPr>
          <w:rFonts w:ascii="Cambria" w:hAnsi="Cambria"/>
        </w:rPr>
        <w:t>Az adatfeldolgozónak a személyes adatok feldolgozásával kapcsolatos jogait és kötelezettségeit - jogszabály keretei között - az adatkezelő határozza meg. Az adatkezelési műveletekre vonatkozó utasítások jogszerűségéért az adatkezelő felel.</w:t>
      </w:r>
    </w:p>
    <w:p w14:paraId="643BA0A5" w14:textId="77777777" w:rsidR="006812F7" w:rsidRPr="001823EE" w:rsidRDefault="00A66C2D" w:rsidP="00FA06DE">
      <w:pPr>
        <w:pStyle w:val="Szvegtrzs1"/>
        <w:numPr>
          <w:ilvl w:val="0"/>
          <w:numId w:val="22"/>
        </w:numPr>
        <w:tabs>
          <w:tab w:val="left" w:pos="722"/>
        </w:tabs>
        <w:ind w:left="720" w:hanging="340"/>
        <w:jc w:val="both"/>
        <w:rPr>
          <w:rFonts w:ascii="Cambria" w:hAnsi="Cambria"/>
        </w:rPr>
      </w:pPr>
      <w:r w:rsidRPr="001823EE">
        <w:rPr>
          <w:rFonts w:ascii="Cambria" w:hAnsi="Cambria"/>
        </w:rPr>
        <w:t>Az adatfeldolgozó tevékenységi körén belül, illetőleg az adatkezelő által meghatározott keretek között felelős a személyes adatok feldolgozásáért, megváltoztatásáért, törléséért, továbbításáért és nyilvánosságra hozataláért.</w:t>
      </w:r>
    </w:p>
    <w:p w14:paraId="5E8ED665" w14:textId="77777777" w:rsidR="006812F7" w:rsidRPr="001823EE" w:rsidRDefault="00A66C2D" w:rsidP="00FA06DE">
      <w:pPr>
        <w:pStyle w:val="Szvegtrzs1"/>
        <w:numPr>
          <w:ilvl w:val="0"/>
          <w:numId w:val="22"/>
        </w:numPr>
        <w:tabs>
          <w:tab w:val="left" w:pos="722"/>
        </w:tabs>
        <w:ind w:left="720" w:hanging="340"/>
        <w:jc w:val="both"/>
        <w:rPr>
          <w:rFonts w:ascii="Cambria" w:hAnsi="Cambria"/>
        </w:rPr>
      </w:pPr>
      <w:r w:rsidRPr="001823EE">
        <w:rPr>
          <w:rFonts w:ascii="Cambria" w:hAnsi="Cambria"/>
        </w:rPr>
        <w:t>Az adatfeldolgozó tevékenységének ellátása során más adatfeldolgozót nem vehet igénybe. Az adatfeldolgozó az adatkezelést érintő érdemi döntést nem hozhat, a tudomására jutott személyes adatokat kizárólag az adatkezelő rendelkezései szerint dolgozhatja fel, saját céljára adatfeldolgozást nem végezhet, továbbá a személyes adatokat az adatkezelő rendelkezései szerint köteles tárolni és megőrizni.</w:t>
      </w:r>
    </w:p>
    <w:p w14:paraId="28C3D595" w14:textId="77777777" w:rsidR="006812F7" w:rsidRPr="001823EE" w:rsidRDefault="00A66C2D" w:rsidP="00FA06DE">
      <w:pPr>
        <w:pStyle w:val="Szvegtrzs1"/>
        <w:numPr>
          <w:ilvl w:val="0"/>
          <w:numId w:val="22"/>
        </w:numPr>
        <w:tabs>
          <w:tab w:val="left" w:pos="722"/>
        </w:tabs>
        <w:ind w:left="720" w:hanging="340"/>
        <w:jc w:val="both"/>
        <w:rPr>
          <w:rFonts w:ascii="Cambria" w:hAnsi="Cambria"/>
        </w:rPr>
      </w:pPr>
      <w:r w:rsidRPr="001823EE">
        <w:rPr>
          <w:rFonts w:ascii="Cambria" w:hAnsi="Cambria"/>
        </w:rPr>
        <w:t xml:space="preserve">Az adatfeldolgozó saját céljára adatfeldolgozást nem végezhet, továbbá a személyes </w:t>
      </w:r>
      <w:r w:rsidRPr="001823EE">
        <w:rPr>
          <w:rFonts w:ascii="Cambria" w:hAnsi="Cambria"/>
        </w:rPr>
        <w:lastRenderedPageBreak/>
        <w:t>adatokat az adatkezelő rendelkezései szerint köteles tárolni és megőrizni.</w:t>
      </w:r>
    </w:p>
    <w:p w14:paraId="7BE57663" w14:textId="77777777" w:rsidR="006812F7" w:rsidRPr="001823EE" w:rsidRDefault="00A66C2D" w:rsidP="00FA06DE">
      <w:pPr>
        <w:pStyle w:val="Szvegtrzs1"/>
        <w:numPr>
          <w:ilvl w:val="0"/>
          <w:numId w:val="22"/>
        </w:numPr>
        <w:tabs>
          <w:tab w:val="left" w:pos="722"/>
        </w:tabs>
        <w:ind w:left="720" w:hanging="340"/>
        <w:jc w:val="both"/>
        <w:rPr>
          <w:rFonts w:ascii="Cambria" w:hAnsi="Cambria"/>
        </w:rPr>
      </w:pPr>
      <w:r w:rsidRPr="001823EE">
        <w:rPr>
          <w:rFonts w:ascii="Cambria" w:hAnsi="Cambria"/>
        </w:rPr>
        <w:t>Az intézmény alkalmazottaira vonatkozó</w:t>
      </w:r>
      <w:r w:rsidR="00395F36">
        <w:rPr>
          <w:rFonts w:ascii="Cambria" w:hAnsi="Cambria"/>
        </w:rPr>
        <w:t xml:space="preserve"> adatok kezelését a</w:t>
      </w:r>
      <w:r w:rsidR="00F06757">
        <w:rPr>
          <w:rFonts w:ascii="Cambria" w:hAnsi="Cambria"/>
        </w:rPr>
        <w:t>z adatfeldolgozó</w:t>
      </w:r>
      <w:r w:rsidR="00395F36">
        <w:rPr>
          <w:rFonts w:ascii="Cambria" w:hAnsi="Cambria"/>
        </w:rPr>
        <w:t xml:space="preserve"> köztisztviselője</w:t>
      </w:r>
      <w:r w:rsidR="001D38CD">
        <w:rPr>
          <w:rFonts w:ascii="Cambria" w:hAnsi="Cambria"/>
        </w:rPr>
        <w:t xml:space="preserve"> (továbbiakban: megbízott személy</w:t>
      </w:r>
      <w:r w:rsidRPr="001823EE">
        <w:rPr>
          <w:rFonts w:ascii="Cambria" w:hAnsi="Cambria"/>
        </w:rPr>
        <w:t>) végzi. Feladatkörén belül a megbízott az adatokat kezeli.</w:t>
      </w:r>
    </w:p>
    <w:p w14:paraId="2CFBBC30" w14:textId="77777777" w:rsidR="006812F7" w:rsidRPr="001823EE" w:rsidRDefault="00A66C2D" w:rsidP="00FA06DE">
      <w:pPr>
        <w:pStyle w:val="Szvegtrzs1"/>
        <w:numPr>
          <w:ilvl w:val="0"/>
          <w:numId w:val="22"/>
        </w:numPr>
        <w:tabs>
          <w:tab w:val="left" w:pos="722"/>
        </w:tabs>
        <w:ind w:left="720" w:hanging="340"/>
        <w:jc w:val="both"/>
        <w:rPr>
          <w:rFonts w:ascii="Cambria" w:hAnsi="Cambria"/>
        </w:rPr>
      </w:pPr>
      <w:r w:rsidRPr="001823EE">
        <w:rPr>
          <w:rFonts w:ascii="Cambria" w:hAnsi="Cambria"/>
        </w:rPr>
        <w:t>Az intézményvezető tekintetében az alkalmazotti adatkezelést a munkáltatói jogokat gyakorló fenntartó szerv látja el.</w:t>
      </w:r>
    </w:p>
    <w:p w14:paraId="506F399B" w14:textId="77777777" w:rsidR="006812F7" w:rsidRPr="001823EE" w:rsidRDefault="00A66C2D" w:rsidP="00FA06DE">
      <w:pPr>
        <w:pStyle w:val="Szvegtrzs1"/>
        <w:numPr>
          <w:ilvl w:val="0"/>
          <w:numId w:val="22"/>
        </w:numPr>
        <w:tabs>
          <w:tab w:val="left" w:pos="722"/>
        </w:tabs>
        <w:ind w:left="720" w:hanging="340"/>
        <w:jc w:val="both"/>
        <w:rPr>
          <w:rFonts w:ascii="Cambria" w:hAnsi="Cambria"/>
        </w:rPr>
      </w:pPr>
      <w:r w:rsidRPr="001823EE">
        <w:rPr>
          <w:rFonts w:ascii="Cambria" w:hAnsi="Cambria"/>
        </w:rPr>
        <w:t>A közalkalmazotti alapnyilvántartás személyi juttatásokról szóló VI. adatköréhez ( Kjt. 5. sz. mell. ) tartozó nyilvántartást a megbízott vezeti, amelyből egy példányt a tárgyév zárását követően a személyzeti anyagok közé kell helyeznie.</w:t>
      </w:r>
    </w:p>
    <w:p w14:paraId="5601C3AD" w14:textId="77777777" w:rsidR="006812F7" w:rsidRPr="001823EE" w:rsidRDefault="00A66C2D" w:rsidP="00FA06DE">
      <w:pPr>
        <w:pStyle w:val="Szvegtrzs1"/>
        <w:numPr>
          <w:ilvl w:val="0"/>
          <w:numId w:val="22"/>
        </w:numPr>
        <w:tabs>
          <w:tab w:val="left" w:pos="722"/>
        </w:tabs>
        <w:ind w:left="720" w:hanging="340"/>
        <w:jc w:val="both"/>
        <w:rPr>
          <w:rFonts w:ascii="Cambria" w:hAnsi="Cambria"/>
        </w:rPr>
      </w:pPr>
      <w:r w:rsidRPr="001823EE">
        <w:rPr>
          <w:rFonts w:ascii="Cambria" w:hAnsi="Cambria"/>
        </w:rPr>
        <w:t>A közalkalmazotti alapnyilvántartás VII. adatköréből ( Kjt. 5 sz. mell. ) a munkából való rendes szabadság miatti távollét időtartamának nyilvántartását a megbízott vezeti.</w:t>
      </w:r>
    </w:p>
    <w:p w14:paraId="1CBCB1EB" w14:textId="77777777" w:rsidR="006812F7" w:rsidRPr="001823EE" w:rsidRDefault="00A66C2D" w:rsidP="00FA06DE">
      <w:pPr>
        <w:pStyle w:val="Szvegtrzs1"/>
        <w:numPr>
          <w:ilvl w:val="0"/>
          <w:numId w:val="22"/>
        </w:numPr>
        <w:tabs>
          <w:tab w:val="left" w:pos="722"/>
        </w:tabs>
        <w:ind w:firstLine="380"/>
        <w:jc w:val="both"/>
        <w:rPr>
          <w:rFonts w:ascii="Cambria" w:hAnsi="Cambria"/>
        </w:rPr>
      </w:pPr>
      <w:r w:rsidRPr="001823EE">
        <w:rPr>
          <w:rFonts w:ascii="Cambria" w:hAnsi="Cambria"/>
        </w:rPr>
        <w:t>A megbízott személy felelősségi körén belül köteles gondoskodni arról, hogy:</w:t>
      </w:r>
    </w:p>
    <w:p w14:paraId="0E0257B2" w14:textId="77777777" w:rsidR="006812F7" w:rsidRPr="001823EE" w:rsidRDefault="00A66C2D" w:rsidP="00E776BB">
      <w:pPr>
        <w:pStyle w:val="Szvegtrzs1"/>
        <w:numPr>
          <w:ilvl w:val="0"/>
          <w:numId w:val="119"/>
        </w:numPr>
        <w:tabs>
          <w:tab w:val="left" w:pos="1034"/>
        </w:tabs>
        <w:jc w:val="both"/>
        <w:rPr>
          <w:rFonts w:ascii="Cambria" w:hAnsi="Cambria"/>
        </w:rPr>
      </w:pPr>
      <w:r w:rsidRPr="001823EE">
        <w:rPr>
          <w:rFonts w:ascii="Cambria" w:hAnsi="Cambria"/>
        </w:rPr>
        <w:t>az általa kezelt, a foglalkoztatásra irányuló jogviszonnyal összefüggő adatait és megállapítás az adatkezelés teljes folyamatában megfeleljen a jogszabályi rendelkezések tartalmának;</w:t>
      </w:r>
    </w:p>
    <w:p w14:paraId="0AEAFA8B" w14:textId="77777777" w:rsidR="006812F7" w:rsidRPr="001823EE" w:rsidRDefault="00A66C2D" w:rsidP="00E776BB">
      <w:pPr>
        <w:pStyle w:val="Szvegtrzs1"/>
        <w:numPr>
          <w:ilvl w:val="0"/>
          <w:numId w:val="119"/>
        </w:numPr>
        <w:tabs>
          <w:tab w:val="left" w:pos="1095"/>
        </w:tabs>
        <w:jc w:val="both"/>
        <w:rPr>
          <w:rFonts w:ascii="Cambria" w:hAnsi="Cambria"/>
        </w:rPr>
      </w:pPr>
      <w:r w:rsidRPr="001823EE">
        <w:rPr>
          <w:rFonts w:ascii="Cambria" w:hAnsi="Cambria"/>
        </w:rPr>
        <w:t>személyi iratra csak olyan adat, illetve megállapítás kerülhessen, amelynek alapja közokirat vagy az alkalmazott írásbeli nyilatkozata, írásbeli rendelkezése, bíróság vagy más hatóság döntése, jogszabályi rendelkezés;</w:t>
      </w:r>
    </w:p>
    <w:p w14:paraId="739A66C8" w14:textId="77777777" w:rsidR="006812F7" w:rsidRPr="001823EE" w:rsidRDefault="00A66C2D" w:rsidP="00E776BB">
      <w:pPr>
        <w:pStyle w:val="Szvegtrzs1"/>
        <w:numPr>
          <w:ilvl w:val="0"/>
          <w:numId w:val="119"/>
        </w:numPr>
        <w:tabs>
          <w:tab w:val="left" w:pos="1095"/>
        </w:tabs>
        <w:jc w:val="both"/>
        <w:rPr>
          <w:rFonts w:ascii="Cambria" w:hAnsi="Cambria"/>
        </w:rPr>
      </w:pPr>
      <w:r w:rsidRPr="001823EE">
        <w:rPr>
          <w:rFonts w:ascii="Cambria" w:hAnsi="Cambria"/>
        </w:rPr>
        <w:t>a foglalkoztatásra irányuló jogviszonnyal összefüggő adat helyesbítését és törlését egyeztesse az intézményvezetővel, ha megítélése szerint a személyi iraton szereplő adat a valóságnak már nem felel meg.</w:t>
      </w:r>
    </w:p>
    <w:p w14:paraId="05660105" w14:textId="77777777" w:rsidR="006812F7" w:rsidRPr="001823EE" w:rsidRDefault="00A66C2D" w:rsidP="00E776BB">
      <w:pPr>
        <w:pStyle w:val="Szvegtrzs1"/>
        <w:numPr>
          <w:ilvl w:val="0"/>
          <w:numId w:val="119"/>
        </w:numPr>
        <w:tabs>
          <w:tab w:val="left" w:pos="1095"/>
        </w:tabs>
        <w:jc w:val="both"/>
        <w:rPr>
          <w:rFonts w:ascii="Cambria" w:hAnsi="Cambria"/>
        </w:rPr>
      </w:pPr>
      <w:r w:rsidRPr="001823EE">
        <w:rPr>
          <w:rFonts w:ascii="Cambria" w:hAnsi="Cambria"/>
        </w:rPr>
        <w:t xml:space="preserve">ha az alkalmazott nem általa szolgáltatott adatainak kijavítását </w:t>
      </w:r>
      <w:r w:rsidR="00157BF5">
        <w:rPr>
          <w:rFonts w:ascii="Cambria" w:hAnsi="Cambria"/>
        </w:rPr>
        <w:t>v</w:t>
      </w:r>
      <w:r w:rsidRPr="001823EE">
        <w:rPr>
          <w:rFonts w:ascii="Cambria" w:hAnsi="Cambria"/>
        </w:rPr>
        <w:t>agy helyesbítését kéri, kezdeményezze az intézményvezetőnél az adathelyesbítés, illetve kijavítás engedélyezését;</w:t>
      </w:r>
    </w:p>
    <w:p w14:paraId="3541C1C2" w14:textId="77777777" w:rsidR="006812F7" w:rsidRPr="001823EE" w:rsidRDefault="00A66C2D" w:rsidP="00E776BB">
      <w:pPr>
        <w:pStyle w:val="Szvegtrzs1"/>
        <w:numPr>
          <w:ilvl w:val="0"/>
          <w:numId w:val="119"/>
        </w:numPr>
        <w:tabs>
          <w:tab w:val="left" w:pos="1095"/>
        </w:tabs>
        <w:spacing w:after="200"/>
        <w:jc w:val="both"/>
        <w:rPr>
          <w:rFonts w:ascii="Cambria" w:hAnsi="Cambria"/>
        </w:rPr>
      </w:pPr>
      <w:r w:rsidRPr="001823EE">
        <w:rPr>
          <w:rFonts w:ascii="Cambria" w:hAnsi="Cambria"/>
        </w:rPr>
        <w:t>az alkalmazott írásbeli hozzájárulásának beszerzését kérje az önkéntes adatszolgáltatás körébe tartozó adatok nyilvántartását megelőzően.</w:t>
      </w:r>
    </w:p>
    <w:p w14:paraId="36B2F802" w14:textId="77777777" w:rsidR="006812F7" w:rsidRPr="001823EE" w:rsidRDefault="00A66C2D" w:rsidP="00FA06DE">
      <w:pPr>
        <w:pStyle w:val="Szvegtrzs1"/>
        <w:numPr>
          <w:ilvl w:val="0"/>
          <w:numId w:val="22"/>
        </w:numPr>
        <w:tabs>
          <w:tab w:val="left" w:pos="708"/>
        </w:tabs>
        <w:spacing w:after="200"/>
        <w:ind w:left="740" w:hanging="360"/>
        <w:jc w:val="both"/>
        <w:rPr>
          <w:rFonts w:ascii="Cambria" w:hAnsi="Cambria"/>
        </w:rPr>
      </w:pPr>
      <w:r w:rsidRPr="001823EE">
        <w:rPr>
          <w:rFonts w:ascii="Cambria" w:hAnsi="Cambria"/>
        </w:rPr>
        <w:t>Személyügyi nyilvántartási feladatban működik közre minden olyan alkalmazott, aki az intézménynél tevékenysége során a közalkalmazotti alapnyilvántartás adatkörével és a személyi irattal összefüggő adatot is kezel.</w:t>
      </w:r>
    </w:p>
    <w:p w14:paraId="0AE137FA" w14:textId="77777777" w:rsidR="006812F7" w:rsidRPr="001823EE" w:rsidRDefault="00A66C2D" w:rsidP="00FA06DE">
      <w:pPr>
        <w:pStyle w:val="Szvegtrzs1"/>
        <w:numPr>
          <w:ilvl w:val="2"/>
          <w:numId w:val="16"/>
        </w:numPr>
        <w:tabs>
          <w:tab w:val="left" w:pos="708"/>
        </w:tabs>
        <w:jc w:val="both"/>
        <w:rPr>
          <w:rFonts w:ascii="Cambria" w:hAnsi="Cambria"/>
        </w:rPr>
      </w:pPr>
      <w:r w:rsidRPr="001823EE">
        <w:rPr>
          <w:rFonts w:ascii="Cambria" w:hAnsi="Cambria"/>
          <w:b/>
          <w:bCs/>
          <w:i/>
          <w:iCs/>
        </w:rPr>
        <w:lastRenderedPageBreak/>
        <w:t>A közalkalmazotti alapnyilvántartás vezetése, az adatok továbbítása</w:t>
      </w:r>
    </w:p>
    <w:p w14:paraId="7D2D1DBA" w14:textId="77777777" w:rsidR="006812F7" w:rsidRPr="001823EE" w:rsidRDefault="00A66C2D" w:rsidP="00FA06DE">
      <w:pPr>
        <w:pStyle w:val="Szvegtrzs1"/>
        <w:numPr>
          <w:ilvl w:val="0"/>
          <w:numId w:val="23"/>
        </w:numPr>
        <w:tabs>
          <w:tab w:val="left" w:pos="708"/>
        </w:tabs>
        <w:ind w:left="740" w:hanging="360"/>
        <w:jc w:val="both"/>
        <w:rPr>
          <w:rFonts w:ascii="Cambria" w:hAnsi="Cambria"/>
        </w:rPr>
      </w:pPr>
      <w:r w:rsidRPr="001823EE">
        <w:rPr>
          <w:rFonts w:ascii="Cambria" w:hAnsi="Cambria"/>
        </w:rPr>
        <w:t>A közalkalmazotti alapnyilvántartás számítógépes és papíralapú módszerrel egyaránt vezetett.</w:t>
      </w:r>
    </w:p>
    <w:p w14:paraId="46DA5358" w14:textId="77777777" w:rsidR="006812F7" w:rsidRPr="001823EE" w:rsidRDefault="00A66C2D" w:rsidP="00FA06DE">
      <w:pPr>
        <w:pStyle w:val="Szvegtrzs1"/>
        <w:ind w:firstLine="380"/>
        <w:jc w:val="both"/>
        <w:rPr>
          <w:rFonts w:ascii="Cambria" w:hAnsi="Cambria"/>
        </w:rPr>
      </w:pPr>
      <w:r w:rsidRPr="001823EE">
        <w:rPr>
          <w:rFonts w:ascii="Cambria" w:hAnsi="Cambria"/>
        </w:rPr>
        <w:t>A számítógéppel vezetett adatokat ki kell nyomtatni az alkalmazott</w:t>
      </w:r>
    </w:p>
    <w:p w14:paraId="40BC2AAA" w14:textId="77777777" w:rsidR="006812F7" w:rsidRPr="001823EE" w:rsidRDefault="00A66C2D" w:rsidP="00E776BB">
      <w:pPr>
        <w:pStyle w:val="Szvegtrzs1"/>
        <w:numPr>
          <w:ilvl w:val="0"/>
          <w:numId w:val="119"/>
        </w:numPr>
        <w:tabs>
          <w:tab w:val="left" w:pos="1095"/>
        </w:tabs>
        <w:jc w:val="both"/>
        <w:rPr>
          <w:rFonts w:ascii="Cambria" w:hAnsi="Cambria"/>
        </w:rPr>
      </w:pPr>
      <w:r w:rsidRPr="001823EE">
        <w:rPr>
          <w:rFonts w:ascii="Cambria" w:hAnsi="Cambria"/>
        </w:rPr>
        <w:t>adatainak első alkalommal történő felvételekor - ebben az esetben az érintett alkalmazott aláírásával igazolja az adatok valódiságát;</w:t>
      </w:r>
    </w:p>
    <w:p w14:paraId="0DBD917B" w14:textId="77777777" w:rsidR="006812F7" w:rsidRPr="001823EE" w:rsidRDefault="00A66C2D" w:rsidP="00E776BB">
      <w:pPr>
        <w:pStyle w:val="Szvegtrzs1"/>
        <w:numPr>
          <w:ilvl w:val="0"/>
          <w:numId w:val="119"/>
        </w:numPr>
        <w:tabs>
          <w:tab w:val="left" w:pos="1095"/>
        </w:tabs>
        <w:jc w:val="both"/>
        <w:rPr>
          <w:rFonts w:ascii="Cambria" w:hAnsi="Cambria"/>
        </w:rPr>
      </w:pPr>
      <w:r w:rsidRPr="001823EE">
        <w:rPr>
          <w:rFonts w:ascii="Cambria" w:hAnsi="Cambria"/>
        </w:rPr>
        <w:t>áthelyezéskor;</w:t>
      </w:r>
    </w:p>
    <w:p w14:paraId="3C82C75E" w14:textId="77777777" w:rsidR="006812F7" w:rsidRPr="001823EE" w:rsidRDefault="00A66C2D" w:rsidP="00E776BB">
      <w:pPr>
        <w:pStyle w:val="Szvegtrzs1"/>
        <w:numPr>
          <w:ilvl w:val="0"/>
          <w:numId w:val="119"/>
        </w:numPr>
        <w:tabs>
          <w:tab w:val="left" w:pos="1095"/>
        </w:tabs>
        <w:jc w:val="both"/>
        <w:rPr>
          <w:rFonts w:ascii="Cambria" w:hAnsi="Cambria"/>
        </w:rPr>
      </w:pPr>
      <w:r w:rsidRPr="001823EE">
        <w:rPr>
          <w:rFonts w:ascii="Cambria" w:hAnsi="Cambria"/>
        </w:rPr>
        <w:t>foglalkoztatásra irányuló jogviszonyának megszűnése esetén;</w:t>
      </w:r>
    </w:p>
    <w:p w14:paraId="00273705" w14:textId="77777777" w:rsidR="006812F7" w:rsidRPr="001823EE" w:rsidRDefault="00A66C2D" w:rsidP="00E776BB">
      <w:pPr>
        <w:pStyle w:val="Szvegtrzs1"/>
        <w:numPr>
          <w:ilvl w:val="0"/>
          <w:numId w:val="119"/>
        </w:numPr>
        <w:tabs>
          <w:tab w:val="left" w:pos="1095"/>
        </w:tabs>
        <w:jc w:val="both"/>
        <w:rPr>
          <w:rFonts w:ascii="Cambria" w:hAnsi="Cambria"/>
        </w:rPr>
      </w:pPr>
      <w:r w:rsidRPr="001823EE">
        <w:rPr>
          <w:rFonts w:ascii="Cambria" w:hAnsi="Cambria"/>
        </w:rPr>
        <w:t>az érintett alkalmazott erre irányuló külön kérelmére személyes adatai vonatkozásában</w:t>
      </w:r>
    </w:p>
    <w:p w14:paraId="7B76746F" w14:textId="77777777" w:rsidR="006812F7" w:rsidRPr="001823EE" w:rsidRDefault="00A66C2D" w:rsidP="00FA06DE">
      <w:pPr>
        <w:pStyle w:val="Szvegtrzs1"/>
        <w:jc w:val="both"/>
        <w:rPr>
          <w:rFonts w:ascii="Cambria" w:hAnsi="Cambria"/>
        </w:rPr>
      </w:pPr>
      <w:r w:rsidRPr="001823EE">
        <w:rPr>
          <w:rFonts w:ascii="Cambria" w:hAnsi="Cambria"/>
        </w:rPr>
        <w:t>A fent felsorolt iratokat személyi iratként kell kezelni.</w:t>
      </w:r>
    </w:p>
    <w:p w14:paraId="0A5DBA51" w14:textId="77777777" w:rsidR="006812F7" w:rsidRPr="001823EE" w:rsidRDefault="00A66C2D" w:rsidP="00FA06DE">
      <w:pPr>
        <w:pStyle w:val="Szvegtrzs1"/>
        <w:numPr>
          <w:ilvl w:val="0"/>
          <w:numId w:val="23"/>
        </w:numPr>
        <w:tabs>
          <w:tab w:val="left" w:pos="708"/>
        </w:tabs>
        <w:ind w:left="740" w:hanging="360"/>
        <w:jc w:val="both"/>
        <w:rPr>
          <w:rFonts w:ascii="Cambria" w:hAnsi="Cambria"/>
        </w:rPr>
      </w:pPr>
      <w:r w:rsidRPr="001823EE">
        <w:rPr>
          <w:rFonts w:ascii="Cambria" w:hAnsi="Cambria"/>
        </w:rPr>
        <w:t>A számítógépes módszerrel vezetett alapnyilvántartásból a foglalkoztatásra irányuló jogviszony megszűnése, továbbá áthelyezés esetén azonnal és véglegesen törölni kell az alkalmazott személyazonosító adatai. Statisztikai célokból a személyazonosításra alkalmatlan adatok továbbra is felhasználhatók.</w:t>
      </w:r>
    </w:p>
    <w:p w14:paraId="48C17E2E" w14:textId="77777777" w:rsidR="006812F7" w:rsidRPr="001823EE" w:rsidRDefault="00A66C2D" w:rsidP="00FA06DE">
      <w:pPr>
        <w:pStyle w:val="Szvegtrzs1"/>
        <w:numPr>
          <w:ilvl w:val="0"/>
          <w:numId w:val="23"/>
        </w:numPr>
        <w:tabs>
          <w:tab w:val="left" w:pos="708"/>
        </w:tabs>
        <w:spacing w:after="100"/>
        <w:ind w:left="740" w:hanging="360"/>
        <w:jc w:val="both"/>
        <w:rPr>
          <w:rFonts w:ascii="Cambria" w:hAnsi="Cambria"/>
        </w:rPr>
      </w:pPr>
      <w:r w:rsidRPr="001823EE">
        <w:rPr>
          <w:rFonts w:ascii="Cambria" w:hAnsi="Cambria"/>
        </w:rPr>
        <w:t>A technikai azonosító az alkalmazott egyéni azonosítására szolgáló számjegy. Az egyénéi azonosítót az intézmény nem változtathatja meg a foglalkoztatásra irányuló jogviszony fennállása alatt. A technikai azonosítóról az adatok megismerése végett a jogosultakon kívül másnak tájékoztatás nem adható.</w:t>
      </w:r>
    </w:p>
    <w:p w14:paraId="421292DD" w14:textId="77777777" w:rsidR="006812F7" w:rsidRPr="001823EE" w:rsidRDefault="00A66C2D" w:rsidP="00FA06DE">
      <w:pPr>
        <w:pStyle w:val="Szvegtrzs1"/>
        <w:numPr>
          <w:ilvl w:val="0"/>
          <w:numId w:val="23"/>
        </w:numPr>
        <w:tabs>
          <w:tab w:val="left" w:pos="720"/>
        </w:tabs>
        <w:ind w:left="720" w:hanging="340"/>
        <w:jc w:val="both"/>
        <w:rPr>
          <w:rFonts w:ascii="Cambria" w:hAnsi="Cambria"/>
        </w:rPr>
      </w:pPr>
      <w:r w:rsidRPr="001823EE">
        <w:rPr>
          <w:rFonts w:ascii="Cambria" w:hAnsi="Cambria"/>
        </w:rPr>
        <w:t>Az adatokat védeni kell a jogosulatlan hozzáférés, megváltoztatás, megsemmisítés, jogosulatlan továbbítás és nyilvánosságra hozatal ellen. A számítógépen vezetett közalkalmazotti alapnyilvántartás technikai védelmére vonatkozó szabályokat jelen Szabályzat III. fejezete tartalmazza.</w:t>
      </w:r>
    </w:p>
    <w:p w14:paraId="5D98EE31" w14:textId="77777777" w:rsidR="006812F7" w:rsidRPr="001823EE" w:rsidRDefault="00A66C2D" w:rsidP="00FA06DE">
      <w:pPr>
        <w:pStyle w:val="Szvegtrzs1"/>
        <w:numPr>
          <w:ilvl w:val="0"/>
          <w:numId w:val="23"/>
        </w:numPr>
        <w:tabs>
          <w:tab w:val="left" w:pos="720"/>
        </w:tabs>
        <w:ind w:left="720" w:hanging="340"/>
        <w:jc w:val="both"/>
        <w:rPr>
          <w:rFonts w:ascii="Cambria" w:hAnsi="Cambria"/>
        </w:rPr>
      </w:pPr>
      <w:r w:rsidRPr="001823EE">
        <w:rPr>
          <w:rFonts w:ascii="Cambria" w:hAnsi="Cambria"/>
        </w:rPr>
        <w:t>A közalkalmazotti alapnyilvántartás adatai közül a munkáltató megnevezése, a közalkalmazott neve, továbbá a besorolására vonatkozó adat közérdekű, ezeket az adatokat a közalkalmazott előzetes tudta és beleegyezése nélkül nyilvánosságra lehet hozni.</w:t>
      </w:r>
    </w:p>
    <w:p w14:paraId="4EF6B9B2" w14:textId="77777777" w:rsidR="006812F7" w:rsidRPr="001823EE" w:rsidRDefault="00A66C2D" w:rsidP="00FA06DE">
      <w:pPr>
        <w:pStyle w:val="Szvegtrzs1"/>
        <w:numPr>
          <w:ilvl w:val="0"/>
          <w:numId w:val="23"/>
        </w:numPr>
        <w:tabs>
          <w:tab w:val="left" w:pos="720"/>
        </w:tabs>
        <w:ind w:left="720" w:hanging="340"/>
        <w:jc w:val="both"/>
        <w:rPr>
          <w:rFonts w:ascii="Cambria" w:hAnsi="Cambria"/>
        </w:rPr>
      </w:pPr>
      <w:r w:rsidRPr="001823EE">
        <w:rPr>
          <w:rFonts w:ascii="Cambria" w:hAnsi="Cambria"/>
        </w:rPr>
        <w:t>A közérdekű adatokon kívül a közalkalmazott nyilvántartott adatairól tájékoztatás nem adható. A közalkalmazott személyi anyagát az áthelyezéshez kapcsolódó eset kivételével kiadni nem lehet.</w:t>
      </w:r>
    </w:p>
    <w:p w14:paraId="6A3ED115" w14:textId="77777777" w:rsidR="006812F7" w:rsidRPr="001823EE" w:rsidRDefault="00A66C2D" w:rsidP="00FA06DE">
      <w:pPr>
        <w:pStyle w:val="Szvegtrzs1"/>
        <w:numPr>
          <w:ilvl w:val="0"/>
          <w:numId w:val="23"/>
        </w:numPr>
        <w:tabs>
          <w:tab w:val="left" w:pos="720"/>
        </w:tabs>
        <w:ind w:left="720" w:hanging="340"/>
        <w:jc w:val="both"/>
        <w:rPr>
          <w:rFonts w:ascii="Cambria" w:hAnsi="Cambria"/>
        </w:rPr>
      </w:pPr>
      <w:r w:rsidRPr="001823EE">
        <w:rPr>
          <w:rFonts w:ascii="Cambria" w:hAnsi="Cambria"/>
        </w:rPr>
        <w:t xml:space="preserve">Az intézmény a nem nyilvános személyes adatokat csak jogszabályban </w:t>
      </w:r>
      <w:r w:rsidRPr="001823EE">
        <w:rPr>
          <w:rFonts w:ascii="Cambria" w:hAnsi="Cambria"/>
        </w:rPr>
        <w:lastRenderedPageBreak/>
        <w:t>meghatározott esetekben és célokra, illetve az érintett alkalmazott erre irányuló írásbeli kérelmére használhatja fel vagy adhatja át harmadik személynek a vonatkozó európai uniós és hazai jogi szabályozók alapján.</w:t>
      </w:r>
    </w:p>
    <w:p w14:paraId="06E7F04B" w14:textId="77777777" w:rsidR="006812F7" w:rsidRPr="001823EE" w:rsidRDefault="00A66C2D" w:rsidP="00FA06DE">
      <w:pPr>
        <w:pStyle w:val="Szvegtrzs1"/>
        <w:numPr>
          <w:ilvl w:val="0"/>
          <w:numId w:val="23"/>
        </w:numPr>
        <w:tabs>
          <w:tab w:val="left" w:pos="720"/>
        </w:tabs>
        <w:spacing w:after="220"/>
        <w:ind w:left="720" w:hanging="340"/>
        <w:jc w:val="both"/>
        <w:rPr>
          <w:rFonts w:ascii="Cambria" w:hAnsi="Cambria"/>
        </w:rPr>
      </w:pPr>
      <w:r w:rsidRPr="001823EE">
        <w:rPr>
          <w:rFonts w:ascii="Cambria" w:hAnsi="Cambria"/>
        </w:rPr>
        <w:t>Az adattovábbítás a munkáltatói jogkör gyakorlójának aláírásával történik. Az illetményszámfejtő hely részére történő adattovábbítást a megbízott személy irányítja.</w:t>
      </w:r>
    </w:p>
    <w:p w14:paraId="0AFA22AC" w14:textId="77777777" w:rsidR="006812F7" w:rsidRPr="001823EE" w:rsidRDefault="00A66C2D" w:rsidP="00FA06DE">
      <w:pPr>
        <w:pStyle w:val="Szvegtrzs1"/>
        <w:numPr>
          <w:ilvl w:val="2"/>
          <w:numId w:val="16"/>
        </w:numPr>
        <w:tabs>
          <w:tab w:val="left" w:pos="720"/>
        </w:tabs>
        <w:jc w:val="both"/>
        <w:rPr>
          <w:rFonts w:ascii="Cambria" w:hAnsi="Cambria"/>
        </w:rPr>
      </w:pPr>
      <w:r w:rsidRPr="001823EE">
        <w:rPr>
          <w:rFonts w:ascii="Cambria" w:hAnsi="Cambria"/>
          <w:b/>
          <w:bCs/>
          <w:i/>
          <w:iCs/>
        </w:rPr>
        <w:t>Az alkalmazott jogai és kötelezettségei</w:t>
      </w:r>
    </w:p>
    <w:p w14:paraId="3910E784" w14:textId="77777777" w:rsidR="006812F7" w:rsidRPr="001823EE" w:rsidRDefault="00A66C2D" w:rsidP="00FA06DE">
      <w:pPr>
        <w:pStyle w:val="Szvegtrzs1"/>
        <w:numPr>
          <w:ilvl w:val="0"/>
          <w:numId w:val="24"/>
        </w:numPr>
        <w:tabs>
          <w:tab w:val="left" w:pos="720"/>
        </w:tabs>
        <w:ind w:left="720" w:hanging="340"/>
        <w:jc w:val="both"/>
        <w:rPr>
          <w:rFonts w:ascii="Cambria" w:hAnsi="Cambria"/>
        </w:rPr>
      </w:pPr>
      <w:r w:rsidRPr="001823EE">
        <w:rPr>
          <w:rFonts w:ascii="Cambria" w:hAnsi="Cambria"/>
        </w:rPr>
        <w:t>Az alkalmazott a saját anyagába, az alapnyilvántartásba, illetve a személyes adatait tartalmazó egyéb nyilvántartásokba, személyi iratokba korlátozás nélkül betekinthet, azokról másolatot vagy kivonatot kérhet, illetve kérheti adatai helyesbítését, kijavítását, jogszabályban meghatározott esetekben személyes adatai kezelésének korlátozását. Tájékoztatást kérhet a személyi irataiba való betekintésről, az adatszolgáltatásról, személyi anyagának más szervhez történő megküldéséről.</w:t>
      </w:r>
    </w:p>
    <w:p w14:paraId="588E9449" w14:textId="77777777" w:rsidR="006812F7" w:rsidRPr="001823EE" w:rsidRDefault="00A66C2D" w:rsidP="00FA06DE">
      <w:pPr>
        <w:pStyle w:val="Szvegtrzs1"/>
        <w:numPr>
          <w:ilvl w:val="0"/>
          <w:numId w:val="24"/>
        </w:numPr>
        <w:tabs>
          <w:tab w:val="left" w:pos="720"/>
        </w:tabs>
        <w:ind w:left="720" w:hanging="340"/>
        <w:jc w:val="both"/>
        <w:rPr>
          <w:rFonts w:ascii="Cambria" w:hAnsi="Cambria"/>
        </w:rPr>
      </w:pPr>
      <w:r w:rsidRPr="001823EE">
        <w:rPr>
          <w:rFonts w:ascii="Cambria" w:hAnsi="Cambria"/>
        </w:rPr>
        <w:t xml:space="preserve">az adatok kezelése csak a </w:t>
      </w:r>
      <w:r w:rsidRPr="001823EE">
        <w:rPr>
          <w:rFonts w:ascii="Cambria" w:hAnsi="Cambria"/>
          <w:i/>
          <w:iCs/>
        </w:rPr>
        <w:t>jogszabályi előírásoknak megfelelően</w:t>
      </w:r>
      <w:r w:rsidRPr="001823EE">
        <w:rPr>
          <w:rFonts w:ascii="Cambria" w:hAnsi="Cambria"/>
        </w:rPr>
        <w:t xml:space="preserve">, </w:t>
      </w:r>
      <w:r w:rsidRPr="001823EE">
        <w:rPr>
          <w:rFonts w:ascii="Cambria" w:hAnsi="Cambria"/>
          <w:i/>
          <w:iCs/>
        </w:rPr>
        <w:t>tisztességes eljárás keretében</w:t>
      </w:r>
      <w:r w:rsidRPr="001823EE">
        <w:rPr>
          <w:rFonts w:ascii="Cambria" w:hAnsi="Cambria"/>
        </w:rPr>
        <w:t xml:space="preserve"> az érintett számára </w:t>
      </w:r>
      <w:r w:rsidRPr="001823EE">
        <w:rPr>
          <w:rFonts w:ascii="Cambria" w:hAnsi="Cambria"/>
          <w:i/>
          <w:iCs/>
        </w:rPr>
        <w:t>átláthatóan</w:t>
      </w:r>
      <w:r w:rsidRPr="001823EE">
        <w:rPr>
          <w:rFonts w:ascii="Cambria" w:hAnsi="Cambria"/>
        </w:rPr>
        <w:t xml:space="preserve"> történhet, melynek során az érintett bármikor betekintést nyerhet az adatainak kezelésébe, élhet érintetti jogainak gyakorlásával, továbbá lehetősége van arra, hogy közigazgatási vagy bírósági eljárás útján gyakorolja a jogorvoslathoz való jogát;</w:t>
      </w:r>
    </w:p>
    <w:p w14:paraId="70DB8C7C" w14:textId="77777777" w:rsidR="006812F7" w:rsidRPr="001823EE" w:rsidRDefault="00A66C2D" w:rsidP="00FA06DE">
      <w:pPr>
        <w:pStyle w:val="Szvegtrzs1"/>
        <w:numPr>
          <w:ilvl w:val="0"/>
          <w:numId w:val="24"/>
        </w:numPr>
        <w:tabs>
          <w:tab w:val="left" w:pos="720"/>
        </w:tabs>
        <w:ind w:left="720" w:hanging="340"/>
        <w:jc w:val="both"/>
        <w:rPr>
          <w:rFonts w:ascii="Cambria" w:hAnsi="Cambria"/>
        </w:rPr>
      </w:pPr>
      <w:r w:rsidRPr="001823EE">
        <w:rPr>
          <w:rFonts w:ascii="Cambria" w:hAnsi="Cambria"/>
        </w:rPr>
        <w:t xml:space="preserve">a személyes adatok kezelése csak </w:t>
      </w:r>
      <w:r w:rsidRPr="001823EE">
        <w:rPr>
          <w:rFonts w:ascii="Cambria" w:hAnsi="Cambria"/>
          <w:i/>
          <w:iCs/>
        </w:rPr>
        <w:t>célhoz kötötten</w:t>
      </w:r>
      <w:r w:rsidRPr="001823EE">
        <w:rPr>
          <w:rFonts w:ascii="Cambria" w:hAnsi="Cambria"/>
        </w:rPr>
        <w:t xml:space="preserve">, az cél eléréshez feltétlenül </w:t>
      </w:r>
      <w:r w:rsidRPr="001823EE">
        <w:rPr>
          <w:rFonts w:ascii="Cambria" w:hAnsi="Cambria"/>
          <w:i/>
          <w:iCs/>
        </w:rPr>
        <w:t>szükséges terjedelemben</w:t>
      </w:r>
      <w:r w:rsidRPr="001823EE">
        <w:rPr>
          <w:rFonts w:ascii="Cambria" w:hAnsi="Cambria"/>
        </w:rPr>
        <w:t xml:space="preserve"> és </w:t>
      </w:r>
      <w:r w:rsidRPr="001823EE">
        <w:rPr>
          <w:rFonts w:ascii="Cambria" w:hAnsi="Cambria"/>
          <w:i/>
          <w:iCs/>
        </w:rPr>
        <w:t>ideig kezelhető</w:t>
      </w:r>
      <w:r w:rsidRPr="001823EE">
        <w:rPr>
          <w:rFonts w:ascii="Cambria" w:hAnsi="Cambria"/>
        </w:rPr>
        <w:t xml:space="preserve"> illetve tárolható</w:t>
      </w:r>
    </w:p>
    <w:p w14:paraId="31A95454" w14:textId="77777777" w:rsidR="006812F7" w:rsidRPr="001823EE" w:rsidRDefault="00A66C2D" w:rsidP="00FA06DE">
      <w:pPr>
        <w:pStyle w:val="Szvegtrzs1"/>
        <w:numPr>
          <w:ilvl w:val="0"/>
          <w:numId w:val="24"/>
        </w:numPr>
        <w:tabs>
          <w:tab w:val="left" w:pos="720"/>
        </w:tabs>
        <w:ind w:left="720" w:hanging="340"/>
        <w:jc w:val="both"/>
        <w:rPr>
          <w:rFonts w:ascii="Cambria" w:hAnsi="Cambria"/>
        </w:rPr>
      </w:pPr>
      <w:r w:rsidRPr="001823EE">
        <w:rPr>
          <w:rFonts w:ascii="Cambria" w:hAnsi="Cambria"/>
        </w:rPr>
        <w:t xml:space="preserve">az adatok felhasználása során az adatkezelés eredményessége érdekében azok </w:t>
      </w:r>
      <w:r w:rsidRPr="001823EE">
        <w:rPr>
          <w:rFonts w:ascii="Cambria" w:hAnsi="Cambria"/>
          <w:i/>
          <w:iCs/>
        </w:rPr>
        <w:t>pontosság</w:t>
      </w:r>
      <w:r w:rsidRPr="001823EE">
        <w:rPr>
          <w:rFonts w:ascii="Cambria" w:hAnsi="Cambria"/>
        </w:rPr>
        <w:t xml:space="preserve">ára és </w:t>
      </w:r>
      <w:r w:rsidRPr="001823EE">
        <w:rPr>
          <w:rFonts w:ascii="Cambria" w:hAnsi="Cambria"/>
          <w:i/>
          <w:iCs/>
        </w:rPr>
        <w:t>teljesség</w:t>
      </w:r>
      <w:r w:rsidRPr="001823EE">
        <w:rPr>
          <w:rFonts w:ascii="Cambria" w:hAnsi="Cambria"/>
        </w:rPr>
        <w:t>ére az adatkezelőnek kiemelt figyelmet kell fordítania;</w:t>
      </w:r>
    </w:p>
    <w:p w14:paraId="4814E7EB" w14:textId="77777777" w:rsidR="006812F7" w:rsidRPr="001823EE" w:rsidRDefault="00A66C2D" w:rsidP="00FA06DE">
      <w:pPr>
        <w:pStyle w:val="Szvegtrzs1"/>
        <w:numPr>
          <w:ilvl w:val="0"/>
          <w:numId w:val="24"/>
        </w:numPr>
        <w:tabs>
          <w:tab w:val="left" w:pos="730"/>
        </w:tabs>
        <w:ind w:left="740" w:hanging="360"/>
        <w:jc w:val="both"/>
        <w:rPr>
          <w:rFonts w:ascii="Cambria" w:hAnsi="Cambria"/>
        </w:rPr>
      </w:pPr>
      <w:r w:rsidRPr="001823EE">
        <w:rPr>
          <w:rFonts w:ascii="Cambria" w:hAnsi="Cambria"/>
        </w:rPr>
        <w:t>Az alkalmazott az általa szolgáltatott adatai helyesbítését és kijavítását a nyilvántartás vezetőjétől, egyéb esetekben az intézményvezetőtől írásban kérheti. Az alkalmazott felelős azért, hogy az általa a munkáltató részére átadott, bejelentett adatok hitelesek, pontosak, teljesek és aktuálisak legyenek</w:t>
      </w:r>
    </w:p>
    <w:p w14:paraId="6511EE32" w14:textId="77777777" w:rsidR="006812F7" w:rsidRPr="001823EE" w:rsidRDefault="00A66C2D" w:rsidP="00FA06DE">
      <w:pPr>
        <w:pStyle w:val="Szvegtrzs1"/>
        <w:numPr>
          <w:ilvl w:val="0"/>
          <w:numId w:val="24"/>
        </w:numPr>
        <w:tabs>
          <w:tab w:val="left" w:pos="730"/>
        </w:tabs>
        <w:ind w:left="740" w:hanging="360"/>
        <w:jc w:val="both"/>
        <w:rPr>
          <w:rFonts w:ascii="Cambria" w:hAnsi="Cambria"/>
        </w:rPr>
      </w:pPr>
      <w:r w:rsidRPr="001823EE">
        <w:rPr>
          <w:rFonts w:ascii="Cambria" w:hAnsi="Cambria"/>
        </w:rPr>
        <w:t>az alkalmazott az adataiban bekövetkező változásokról nyolc napon belül köteles írásban tájékoztatni az intézményvezetőt, aki nyolc napon belül köteles intézkedni az adatok aktualizálásáról.</w:t>
      </w:r>
    </w:p>
    <w:p w14:paraId="7BEBED78" w14:textId="77777777" w:rsidR="006812F7" w:rsidRPr="0098258B" w:rsidRDefault="00A66C2D" w:rsidP="0098258B">
      <w:pPr>
        <w:pStyle w:val="Szvegtrzs1"/>
        <w:numPr>
          <w:ilvl w:val="0"/>
          <w:numId w:val="24"/>
        </w:numPr>
        <w:tabs>
          <w:tab w:val="left" w:pos="730"/>
        </w:tabs>
        <w:ind w:left="740" w:hanging="360"/>
        <w:jc w:val="both"/>
        <w:rPr>
          <w:rFonts w:ascii="Cambria" w:hAnsi="Cambria"/>
        </w:rPr>
      </w:pPr>
      <w:r w:rsidRPr="0098258B">
        <w:rPr>
          <w:rFonts w:ascii="Cambria" w:hAnsi="Cambria"/>
        </w:rPr>
        <w:t xml:space="preserve">az adatkezelést oly módon kell végezni, hogy megfelelő technikai-informatikai vagy </w:t>
      </w:r>
      <w:r w:rsidRPr="0098258B">
        <w:rPr>
          <w:rFonts w:ascii="Cambria" w:hAnsi="Cambria"/>
        </w:rPr>
        <w:lastRenderedPageBreak/>
        <w:t xml:space="preserve">szervezési intézkedések alkalmazásával biztosítva legyen </w:t>
      </w:r>
      <w:r w:rsidRPr="0098258B">
        <w:rPr>
          <w:rFonts w:ascii="Cambria" w:hAnsi="Cambria"/>
          <w:i/>
          <w:iCs/>
        </w:rPr>
        <w:t>a személyes adatok megfelelő biztonsága</w:t>
      </w:r>
      <w:r w:rsidRPr="0098258B">
        <w:rPr>
          <w:rFonts w:ascii="Cambria" w:hAnsi="Cambria"/>
        </w:rPr>
        <w:t>, az adatok jogosulatlan vagy jogellenes kezelésével, véletlen elvesztésével, megsemmisítésével vagy károsodásával szembeni védelmet is ideértve;</w:t>
      </w:r>
    </w:p>
    <w:p w14:paraId="250217B8" w14:textId="77777777" w:rsidR="006812F7" w:rsidRPr="001823EE" w:rsidRDefault="00A66C2D" w:rsidP="00FA06DE">
      <w:pPr>
        <w:pStyle w:val="Szvegtrzs1"/>
        <w:numPr>
          <w:ilvl w:val="0"/>
          <w:numId w:val="24"/>
        </w:numPr>
        <w:tabs>
          <w:tab w:val="left" w:pos="730"/>
        </w:tabs>
        <w:spacing w:after="420"/>
        <w:ind w:left="740" w:hanging="360"/>
        <w:jc w:val="both"/>
        <w:rPr>
          <w:rFonts w:ascii="Cambria" w:hAnsi="Cambria"/>
        </w:rPr>
      </w:pPr>
      <w:r w:rsidRPr="001823EE">
        <w:rPr>
          <w:rFonts w:ascii="Cambria" w:hAnsi="Cambria"/>
        </w:rPr>
        <w:t xml:space="preserve">az adatfelhasználó az adatok kezelése során mindig képes legyen a </w:t>
      </w:r>
      <w:r w:rsidRPr="001823EE">
        <w:rPr>
          <w:rFonts w:ascii="Cambria" w:hAnsi="Cambria"/>
          <w:i/>
          <w:iCs/>
        </w:rPr>
        <w:t>jogszerű adatkezelés</w:t>
      </w:r>
      <w:r w:rsidRPr="001823EE">
        <w:rPr>
          <w:rFonts w:ascii="Cambria" w:hAnsi="Cambria"/>
        </w:rPr>
        <w:t xml:space="preserve"> kritériumainak </w:t>
      </w:r>
      <w:r w:rsidRPr="001823EE">
        <w:rPr>
          <w:rFonts w:ascii="Cambria" w:hAnsi="Cambria"/>
          <w:i/>
          <w:iCs/>
        </w:rPr>
        <w:t>igazolás</w:t>
      </w:r>
      <w:r w:rsidRPr="001823EE">
        <w:rPr>
          <w:rFonts w:ascii="Cambria" w:hAnsi="Cambria"/>
        </w:rPr>
        <w:t>ára.</w:t>
      </w:r>
    </w:p>
    <w:p w14:paraId="5C54C2E3" w14:textId="77777777" w:rsidR="0098258B" w:rsidRDefault="0098258B" w:rsidP="002E3403">
      <w:pPr>
        <w:pStyle w:val="Szvegtrzs1"/>
        <w:jc w:val="both"/>
        <w:rPr>
          <w:rFonts w:ascii="Cambria" w:hAnsi="Cambria"/>
        </w:rPr>
      </w:pPr>
      <w:r w:rsidRPr="001823EE">
        <w:rPr>
          <w:rFonts w:ascii="Cambria" w:hAnsi="Cambria"/>
        </w:rPr>
        <w:t>Fentiek alapján az intézmény - a vonatkozó uniós és nemzeti jogszabályok és a felügyeleti hatóság előírásaival összhangban - az érintetteknek a jogszabályokban meghatározott személyes adatait köteles nyilvántartani és kezelni.</w:t>
      </w:r>
    </w:p>
    <w:p w14:paraId="3AC55E86" w14:textId="77777777" w:rsidR="0098258B" w:rsidRDefault="00A66C2D" w:rsidP="0098258B">
      <w:pPr>
        <w:pStyle w:val="Szvegtrzs1"/>
        <w:numPr>
          <w:ilvl w:val="0"/>
          <w:numId w:val="24"/>
        </w:numPr>
        <w:pBdr>
          <w:top w:val="single" w:sz="4" w:space="8" w:color="auto"/>
        </w:pBdr>
        <w:tabs>
          <w:tab w:val="left" w:pos="730"/>
        </w:tabs>
        <w:ind w:left="740" w:hanging="314"/>
        <w:jc w:val="both"/>
        <w:rPr>
          <w:rFonts w:ascii="Cambria" w:hAnsi="Cambria"/>
        </w:rPr>
      </w:pPr>
      <w:r w:rsidRPr="0098258B">
        <w:rPr>
          <w:rFonts w:ascii="Cambria" w:hAnsi="Cambria"/>
        </w:rPr>
        <w:t>Az érintettel az adat felvétele előtt közölni kell, hogy az adatszolgáltatás önkéntes-e vagy kötelező. Kötelező adatszolgáltatás esetén meg kell jelölni az adatkezelést elrendelő jogszabályt is. Az érintettet - egyértelműen és részletesen - tájékoztatni kell az adatai kezelésével kapcsolatos minden tényről, így különösen az adatkezelés céljáról és jogalapjáról, az adatkezelésre és az adatfeldolgozásra jogosult személyéről, az adatkezelés időtartamáról, illetve arról, hogy kik ismerhetik meg az adatokat. A tájékoztatásnak ki kell terjednie az érintett adatkezeléssel kapcsolatos jogaira és jogorvoslati lehetőségeire is. A tájékoztatás - különösen statisztikai vagy tudományos célú adatkezelés esetén - megtörténhet az adatgyűjtés tényének, az érintettek körének, az adatgyűjtés céljának, az adatkezelés időtartamának és az adatok megismerhetőségének mindenki számára hozzáférhető módon történő nyilvánosságra hozatalával, ha az egyénre szóló tájékoztatás lehetetlen, vagy aránytalan költséggel járna. A statisztikai célú adatgyűjtés tartalmi körét az Stt. vonatkozó rendelkezései határozzák meg.</w:t>
      </w:r>
    </w:p>
    <w:p w14:paraId="40C80F46" w14:textId="77777777" w:rsidR="006812F7" w:rsidRPr="0098258B" w:rsidRDefault="00A66C2D" w:rsidP="0098258B">
      <w:pPr>
        <w:pStyle w:val="Szvegtrzs1"/>
        <w:numPr>
          <w:ilvl w:val="0"/>
          <w:numId w:val="24"/>
        </w:numPr>
        <w:pBdr>
          <w:top w:val="single" w:sz="4" w:space="8" w:color="auto"/>
        </w:pBdr>
        <w:tabs>
          <w:tab w:val="left" w:pos="730"/>
        </w:tabs>
        <w:ind w:left="740" w:hanging="314"/>
        <w:jc w:val="both"/>
        <w:rPr>
          <w:rFonts w:ascii="Cambria" w:hAnsi="Cambria"/>
        </w:rPr>
      </w:pPr>
      <w:r w:rsidRPr="0098258B">
        <w:rPr>
          <w:rFonts w:ascii="Cambria" w:hAnsi="Cambria"/>
        </w:rPr>
        <w:t>Az intézmény vállalja, hogy amennyiben bármilyen módon változtatna a személyes adatok kezelésére vonatkozó elvein és gyakorlatán, ezekről a változásokról előzetesen</w:t>
      </w:r>
      <w:r w:rsidR="003A570D" w:rsidRPr="0098258B">
        <w:rPr>
          <w:rFonts w:ascii="Cambria" w:hAnsi="Cambria"/>
        </w:rPr>
        <w:t xml:space="preserve"> </w:t>
      </w:r>
      <w:r w:rsidRPr="0098258B">
        <w:rPr>
          <w:rFonts w:ascii="Cambria" w:hAnsi="Cambria"/>
        </w:rPr>
        <w:t>az intézményhasználók körét: a gyermekek szüleit, törvényes képviselőit, továbbá a szülői szervezetet, melynek helyszínei lehetnek: a szülői értekezletek, konzultatív találkozók. A változtatásokat fel kell tüntetni az óvoda honlapján is. Az adatkezelésnek mindig a ténylegesen alkalmazott elveket és a valóságos gyakorlatot kell tükrözniük.</w:t>
      </w:r>
    </w:p>
    <w:p w14:paraId="55FECD0A" w14:textId="77777777" w:rsidR="006812F7" w:rsidRPr="001823EE" w:rsidRDefault="00A66C2D" w:rsidP="00FA06DE">
      <w:pPr>
        <w:pStyle w:val="Szvegtrzs1"/>
        <w:numPr>
          <w:ilvl w:val="0"/>
          <w:numId w:val="24"/>
        </w:numPr>
        <w:tabs>
          <w:tab w:val="left" w:pos="730"/>
        </w:tabs>
        <w:ind w:left="740" w:hanging="360"/>
        <w:jc w:val="both"/>
        <w:rPr>
          <w:rFonts w:ascii="Cambria" w:hAnsi="Cambria"/>
        </w:rPr>
      </w:pPr>
      <w:r w:rsidRPr="001823EE">
        <w:rPr>
          <w:rFonts w:ascii="Cambria" w:hAnsi="Cambria"/>
        </w:rPr>
        <w:lastRenderedPageBreak/>
        <w:t>Ha a személyes adatokat olyan módon szeretnénk felhasználni, hogy ez a felhasználási mód eltérne a személyes adatok gyűjtésekor meghirdetett elvektől és céloktól, az intézmény előzetesen írásban értesíti az érintetteket (a kiskorú gyermek szüleit illetve törvényes képviselőit), akiknek felajánlja azt a lehetőséget, hogy eldönthessék, vállalják-e, azaz hozzájárulnak-e az új feltételek mentén is személyes adataik korábbiaktól eltérő módon történő kezeléséhez.</w:t>
      </w:r>
    </w:p>
    <w:p w14:paraId="2B0CE5F4" w14:textId="77777777" w:rsidR="006812F7" w:rsidRPr="001823EE" w:rsidRDefault="00A66C2D" w:rsidP="00FA06DE">
      <w:pPr>
        <w:pStyle w:val="Szvegtrzs1"/>
        <w:numPr>
          <w:ilvl w:val="0"/>
          <w:numId w:val="24"/>
        </w:numPr>
        <w:tabs>
          <w:tab w:val="left" w:pos="730"/>
        </w:tabs>
        <w:ind w:left="740" w:hanging="360"/>
        <w:jc w:val="both"/>
        <w:rPr>
          <w:rFonts w:ascii="Cambria" w:hAnsi="Cambria"/>
        </w:rPr>
      </w:pPr>
      <w:r w:rsidRPr="001823EE">
        <w:rPr>
          <w:rFonts w:ascii="Cambria" w:hAnsi="Cambria"/>
        </w:rPr>
        <w:t xml:space="preserve">Nem minősül a személyes adat védelme szempontjából kockázati tényezőnek, ha a személyes adatok anonim vagy álnevesített információkká kerülnek átalakításra, melynek célja a közérdekű archiválás, tudományos és történelmi kutatás, vagy statisztikai célból folytatott adatkezelés, ha a szükséges garanciák biztosítva vannak. Ilyen garanciák különösen az olyan technikai és szervezési intézkedések, melyek </w:t>
      </w:r>
      <w:r w:rsidR="003A570D" w:rsidRPr="001823EE">
        <w:rPr>
          <w:rFonts w:ascii="Cambria" w:hAnsi="Cambria"/>
        </w:rPr>
        <w:t>biztosítják,</w:t>
      </w:r>
      <w:r w:rsidRPr="001823EE">
        <w:rPr>
          <w:rFonts w:ascii="Cambria" w:hAnsi="Cambria"/>
        </w:rPr>
        <w:t xml:space="preserve"> az adattakarékosság elvének betartását illetve ide tartozik az anonimizálás és az álnevesítés.</w:t>
      </w:r>
    </w:p>
    <w:p w14:paraId="28DE9C02" w14:textId="77777777" w:rsidR="006812F7" w:rsidRPr="001823EE" w:rsidRDefault="00A66C2D" w:rsidP="00FA06DE">
      <w:pPr>
        <w:pStyle w:val="Szvegtrzs1"/>
        <w:numPr>
          <w:ilvl w:val="0"/>
          <w:numId w:val="24"/>
        </w:numPr>
        <w:tabs>
          <w:tab w:val="left" w:pos="730"/>
        </w:tabs>
        <w:ind w:left="740" w:hanging="360"/>
        <w:jc w:val="both"/>
        <w:rPr>
          <w:rFonts w:ascii="Cambria" w:hAnsi="Cambria"/>
        </w:rPr>
      </w:pPr>
      <w:r w:rsidRPr="001823EE">
        <w:rPr>
          <w:rFonts w:ascii="Cambria" w:hAnsi="Cambria"/>
        </w:rPr>
        <w:t>Az érintettek által biztosított személyes adatokat nem egészítjük ki és nem kapcsoljuk össze más forrásból származó adatokkal vagy információkkal. Amennyiben a jövőben különböző forrásokból származó adatok ilyenfajta összekapcsolása válna szükségessé, ezt kizárólag a megfelelő tájékoztatást követően, érintetti hozzájárulást követően tesszük meg.</w:t>
      </w:r>
    </w:p>
    <w:p w14:paraId="7F13AE72" w14:textId="77777777" w:rsidR="006812F7" w:rsidRPr="001823EE" w:rsidRDefault="00A66C2D" w:rsidP="00FA06DE">
      <w:pPr>
        <w:pStyle w:val="Szvegtrzs1"/>
        <w:numPr>
          <w:ilvl w:val="0"/>
          <w:numId w:val="24"/>
        </w:numPr>
        <w:tabs>
          <w:tab w:val="left" w:pos="730"/>
        </w:tabs>
        <w:ind w:left="740" w:hanging="360"/>
        <w:jc w:val="both"/>
        <w:rPr>
          <w:rFonts w:ascii="Cambria" w:hAnsi="Cambria"/>
        </w:rPr>
      </w:pPr>
      <w:r w:rsidRPr="001823EE">
        <w:rPr>
          <w:rFonts w:ascii="Cambria" w:hAnsi="Cambria"/>
        </w:rPr>
        <w:t>Amennyiben az arra feljogosított közhatalmi szervek a jogszabályokban előírt módon kérnek fel személyes adatok átadására, azt a jogi előírásoknak megfelelően teljesítjük.</w:t>
      </w:r>
    </w:p>
    <w:p w14:paraId="311854AF" w14:textId="77777777" w:rsidR="006812F7" w:rsidRPr="001823EE" w:rsidRDefault="00A66C2D" w:rsidP="00FA06DE">
      <w:pPr>
        <w:pStyle w:val="Szvegtrzs1"/>
        <w:numPr>
          <w:ilvl w:val="0"/>
          <w:numId w:val="24"/>
        </w:numPr>
        <w:tabs>
          <w:tab w:val="left" w:pos="730"/>
        </w:tabs>
        <w:spacing w:after="140"/>
        <w:ind w:left="740" w:hanging="360"/>
        <w:jc w:val="both"/>
        <w:rPr>
          <w:rFonts w:ascii="Cambria" w:hAnsi="Cambria"/>
        </w:rPr>
      </w:pPr>
      <w:r w:rsidRPr="001823EE">
        <w:rPr>
          <w:rFonts w:ascii="Cambria" w:hAnsi="Cambria"/>
        </w:rPr>
        <w:t>Az intézmény alkalmazottai vonatkozásában az adatok kezelésének eljárásrendjét a nevelőtestület, valamint az közalkalmazotti tanács, illetve a szokásos belső információs csatornák mentén kell ismertetni az érintettekkel.</w:t>
      </w:r>
    </w:p>
    <w:p w14:paraId="0D758E6D" w14:textId="77777777" w:rsidR="006812F7" w:rsidRPr="001823EE" w:rsidRDefault="00A66C2D" w:rsidP="00FA06DE">
      <w:pPr>
        <w:pStyle w:val="Cmsor20"/>
        <w:keepNext/>
        <w:keepLines/>
        <w:numPr>
          <w:ilvl w:val="1"/>
          <w:numId w:val="16"/>
        </w:numPr>
        <w:tabs>
          <w:tab w:val="left" w:pos="486"/>
        </w:tabs>
        <w:spacing w:after="0" w:line="360" w:lineRule="auto"/>
        <w:jc w:val="both"/>
        <w:rPr>
          <w:rFonts w:ascii="Cambria" w:hAnsi="Cambria"/>
        </w:rPr>
      </w:pPr>
      <w:bookmarkStart w:id="16" w:name="_Toc104488994"/>
      <w:r w:rsidRPr="001823EE">
        <w:rPr>
          <w:rFonts w:ascii="Cambria" w:hAnsi="Cambria"/>
        </w:rPr>
        <w:t>Különös preferenciájú adatvédelmi kockázatok és kezelésük eljárásrendje</w:t>
      </w:r>
      <w:bookmarkEnd w:id="16"/>
    </w:p>
    <w:p w14:paraId="71E59EB2" w14:textId="77777777" w:rsidR="006812F7" w:rsidRPr="003A570D" w:rsidRDefault="00A66C2D" w:rsidP="00FA06DE">
      <w:pPr>
        <w:pStyle w:val="Szvegtrzs1"/>
        <w:numPr>
          <w:ilvl w:val="0"/>
          <w:numId w:val="25"/>
        </w:numPr>
        <w:tabs>
          <w:tab w:val="left" w:pos="730"/>
        </w:tabs>
        <w:spacing w:after="80"/>
        <w:ind w:left="740" w:hanging="360"/>
        <w:jc w:val="both"/>
        <w:rPr>
          <w:rFonts w:ascii="Cambria" w:hAnsi="Cambria"/>
        </w:rPr>
      </w:pPr>
      <w:r w:rsidRPr="003A570D">
        <w:rPr>
          <w:rFonts w:ascii="Cambria" w:hAnsi="Cambria"/>
        </w:rPr>
        <w:t xml:space="preserve">A </w:t>
      </w:r>
      <w:r w:rsidRPr="003A570D">
        <w:rPr>
          <w:rFonts w:ascii="Cambria" w:hAnsi="Cambria"/>
          <w:i/>
          <w:iCs/>
        </w:rPr>
        <w:t>Köznevelés Információs Rendszer</w:t>
      </w:r>
      <w:r w:rsidRPr="003A570D">
        <w:rPr>
          <w:rFonts w:ascii="Cambria" w:hAnsi="Cambria"/>
        </w:rPr>
        <w:t>én (a továbbiakban: KIR) keresztül történő, jogszabályban meghatározott gyermeki/tanulói és alkalmazotti adatok kezelése (adatfelvétel, adatrögzítés, adattovábbítás), a gyermekek/tanulók nyilvántartásában és az alkalmazottak személyi anyagában található adatok kezelése az adatszolgáltatására</w:t>
      </w:r>
      <w:r w:rsidR="003A570D" w:rsidRPr="003A570D">
        <w:rPr>
          <w:rFonts w:ascii="Cambria" w:hAnsi="Cambria"/>
        </w:rPr>
        <w:t xml:space="preserve"> </w:t>
      </w:r>
      <w:r w:rsidRPr="003A570D">
        <w:rPr>
          <w:rFonts w:ascii="Cambria" w:hAnsi="Cambria"/>
        </w:rPr>
        <w:t>vonatkozó jogszabályi előírások alapján az érintetti jogok gyakorlásának biztosításával történik.</w:t>
      </w:r>
    </w:p>
    <w:p w14:paraId="11060E39" w14:textId="77777777" w:rsidR="006812F7" w:rsidRPr="001823EE" w:rsidRDefault="00A66C2D" w:rsidP="00FA06DE">
      <w:pPr>
        <w:pStyle w:val="Szvegtrzs1"/>
        <w:numPr>
          <w:ilvl w:val="0"/>
          <w:numId w:val="25"/>
        </w:numPr>
        <w:tabs>
          <w:tab w:val="left" w:pos="730"/>
        </w:tabs>
        <w:ind w:left="740" w:hanging="360"/>
        <w:jc w:val="both"/>
        <w:rPr>
          <w:rFonts w:ascii="Cambria" w:hAnsi="Cambria"/>
        </w:rPr>
      </w:pPr>
      <w:r w:rsidRPr="001823EE">
        <w:rPr>
          <w:rFonts w:ascii="Cambria" w:hAnsi="Cambria"/>
        </w:rPr>
        <w:lastRenderedPageBreak/>
        <w:t>A személyes adatok gyűjtésében és kezelésében, valamint anonimizálásában részt vevő személy (az intézményvezető által megbízott alkalmazottak) jogviszonyának fennállása és annak megszűnése után is köteles az adattitkot megtartani, ezért jogi felelősség terheli.</w:t>
      </w:r>
    </w:p>
    <w:p w14:paraId="305C686A" w14:textId="77777777" w:rsidR="006812F7" w:rsidRPr="001823EE" w:rsidRDefault="00A66C2D" w:rsidP="00FA06DE">
      <w:pPr>
        <w:pStyle w:val="Szvegtrzs1"/>
        <w:numPr>
          <w:ilvl w:val="0"/>
          <w:numId w:val="25"/>
        </w:numPr>
        <w:tabs>
          <w:tab w:val="left" w:pos="730"/>
        </w:tabs>
        <w:ind w:left="740" w:hanging="360"/>
        <w:jc w:val="both"/>
        <w:rPr>
          <w:rFonts w:ascii="Cambria" w:hAnsi="Cambria"/>
        </w:rPr>
      </w:pPr>
      <w:r w:rsidRPr="001823EE">
        <w:rPr>
          <w:rFonts w:ascii="Cambria" w:hAnsi="Cambria"/>
        </w:rPr>
        <w:t xml:space="preserve">Az intézményvezető a jogszabályi kötelezettség alapján kezelendő online felületek adatrögzítői feladatainak elvégzésével az </w:t>
      </w:r>
      <w:r w:rsidR="00921CC3">
        <w:rPr>
          <w:rFonts w:ascii="Cambria" w:hAnsi="Cambria"/>
          <w:i/>
          <w:iCs/>
        </w:rPr>
        <w:t>Ada</w:t>
      </w:r>
      <w:r w:rsidR="003A570D">
        <w:rPr>
          <w:rFonts w:ascii="Cambria" w:hAnsi="Cambria"/>
          <w:i/>
          <w:iCs/>
        </w:rPr>
        <w:t>t</w:t>
      </w:r>
      <w:r w:rsidR="00921CC3">
        <w:rPr>
          <w:rFonts w:ascii="Cambria" w:hAnsi="Cambria"/>
          <w:i/>
          <w:iCs/>
        </w:rPr>
        <w:t>feldolgozót</w:t>
      </w:r>
      <w:r w:rsidRPr="001823EE">
        <w:rPr>
          <w:rFonts w:ascii="Cambria" w:hAnsi="Cambria"/>
        </w:rPr>
        <w:t xml:space="preserve"> bízza meg</w:t>
      </w:r>
      <w:r w:rsidR="003A570D">
        <w:rPr>
          <w:rFonts w:ascii="Cambria" w:hAnsi="Cambria"/>
        </w:rPr>
        <w:t>.</w:t>
      </w:r>
      <w:r w:rsidRPr="001823EE">
        <w:rPr>
          <w:rFonts w:ascii="Cambria" w:hAnsi="Cambria"/>
        </w:rPr>
        <w:t xml:space="preserve"> Az intézményvezető a KIR Mesterjelszó-kezelő rendszerén keresztül az egyes adatrögzítési feladatok elvégzésével (jogosultságok kiosztása és megerősítése) más intézményi alkalmazottakat is megbízhat.</w:t>
      </w:r>
    </w:p>
    <w:p w14:paraId="641E7DD4" w14:textId="77777777" w:rsidR="006812F7" w:rsidRPr="001823EE" w:rsidRDefault="00A66C2D" w:rsidP="00FA06DE">
      <w:pPr>
        <w:pStyle w:val="Szvegtrzs1"/>
        <w:numPr>
          <w:ilvl w:val="0"/>
          <w:numId w:val="25"/>
        </w:numPr>
        <w:tabs>
          <w:tab w:val="left" w:pos="730"/>
        </w:tabs>
        <w:ind w:left="740" w:hanging="360"/>
        <w:jc w:val="both"/>
        <w:rPr>
          <w:rFonts w:ascii="Cambria" w:hAnsi="Cambria"/>
        </w:rPr>
      </w:pPr>
      <w:r w:rsidRPr="001823EE">
        <w:rPr>
          <w:rFonts w:ascii="Cambria" w:hAnsi="Cambria"/>
        </w:rPr>
        <w:t>Az adatkezelésről szóló megbízást írásba kell foglalni, melyben az adatkezeléssel megbízott alkalmazott nyilatkozik arról, hogy az adatkezeléssel kapcsolatos kötelezettségeit és jogosultságait megértette, azokat betartja.</w:t>
      </w:r>
    </w:p>
    <w:p w14:paraId="00CE0742" w14:textId="77777777" w:rsidR="006812F7" w:rsidRPr="001823EE" w:rsidRDefault="00A66C2D" w:rsidP="00FA06DE">
      <w:pPr>
        <w:pStyle w:val="Szvegtrzs1"/>
        <w:numPr>
          <w:ilvl w:val="0"/>
          <w:numId w:val="25"/>
        </w:numPr>
        <w:tabs>
          <w:tab w:val="left" w:pos="730"/>
        </w:tabs>
        <w:ind w:left="740" w:hanging="360"/>
        <w:jc w:val="both"/>
        <w:rPr>
          <w:rFonts w:ascii="Cambria" w:hAnsi="Cambria"/>
        </w:rPr>
      </w:pPr>
      <w:r w:rsidRPr="001823EE">
        <w:rPr>
          <w:rFonts w:ascii="Cambria" w:hAnsi="Cambria"/>
        </w:rPr>
        <w:t>Az adatkezelés operatív feladatainak elvégzésével megbízott alkalmazott köteles feladatát az elvárható gondosság és a bizalmi viszonyból származó felelősség alapján végezni, és az adattitkot megőrizni.</w:t>
      </w:r>
    </w:p>
    <w:p w14:paraId="7AF92F43" w14:textId="77777777" w:rsidR="006812F7" w:rsidRPr="001823EE" w:rsidRDefault="00A66C2D" w:rsidP="00FA06DE">
      <w:pPr>
        <w:pStyle w:val="Szvegtrzs1"/>
        <w:numPr>
          <w:ilvl w:val="0"/>
          <w:numId w:val="25"/>
        </w:numPr>
        <w:tabs>
          <w:tab w:val="left" w:pos="730"/>
        </w:tabs>
        <w:ind w:left="740" w:hanging="360"/>
        <w:jc w:val="both"/>
        <w:rPr>
          <w:rFonts w:ascii="Cambria" w:hAnsi="Cambria"/>
        </w:rPr>
      </w:pPr>
      <w:r w:rsidRPr="001823EE">
        <w:rPr>
          <w:rFonts w:ascii="Cambria" w:hAnsi="Cambria"/>
        </w:rPr>
        <w:t>Az intézményvezető illetve az általa megbízott alkalmazott köteles az adatkezelés során az adatok feldolgozásával kapcsolatos szakmai problémát az intézmény adatvédelmi tisztviselőjével megosztani; jogosult az adatvédelmi tisztviselőhöz szakmai tanácsért fordulni.</w:t>
      </w:r>
    </w:p>
    <w:p w14:paraId="449717B3" w14:textId="77777777" w:rsidR="006812F7" w:rsidRPr="001823EE" w:rsidRDefault="00A66C2D" w:rsidP="00FA06DE">
      <w:pPr>
        <w:pStyle w:val="Szvegtrzs1"/>
        <w:numPr>
          <w:ilvl w:val="0"/>
          <w:numId w:val="25"/>
        </w:numPr>
        <w:tabs>
          <w:tab w:val="left" w:pos="730"/>
        </w:tabs>
        <w:ind w:left="740" w:hanging="360"/>
        <w:jc w:val="both"/>
        <w:rPr>
          <w:rFonts w:ascii="Cambria" w:hAnsi="Cambria"/>
        </w:rPr>
      </w:pPr>
      <w:r w:rsidRPr="001823EE">
        <w:rPr>
          <w:rFonts w:ascii="Cambria" w:hAnsi="Cambria"/>
        </w:rPr>
        <w:t>Az elektronikus rendszereken történő adatrögzítés és - továbbítás rendjét az ágazati jogszabályok, vagy jogszerű keretek között a fenntartói rendelkezések határozzák meg</w:t>
      </w:r>
    </w:p>
    <w:p w14:paraId="737504DE" w14:textId="77777777" w:rsidR="006812F7" w:rsidRPr="001823EE" w:rsidRDefault="00A66C2D" w:rsidP="00FA06DE">
      <w:pPr>
        <w:pStyle w:val="Szvegtrzs1"/>
        <w:numPr>
          <w:ilvl w:val="0"/>
          <w:numId w:val="25"/>
        </w:numPr>
        <w:tabs>
          <w:tab w:val="left" w:pos="730"/>
        </w:tabs>
        <w:ind w:left="740" w:hanging="360"/>
        <w:jc w:val="both"/>
        <w:rPr>
          <w:rFonts w:ascii="Cambria" w:hAnsi="Cambria"/>
        </w:rPr>
      </w:pPr>
      <w:r w:rsidRPr="001823EE">
        <w:rPr>
          <w:rFonts w:ascii="Cambria" w:hAnsi="Cambria"/>
        </w:rPr>
        <w:t>A személyes adatok kezelése célhoz kötöttségének megfelelően a köznevelési intézmény alkalmazotti nyilvántartásából személyes adat a kormányhivatal részére is továbbítható az országos pedagógiai-szakmai ellenőrzések (tanfelügyelet), továbbá a pedagógusok minősítése lefolytatásának céljából.</w:t>
      </w:r>
    </w:p>
    <w:p w14:paraId="6B48A67E" w14:textId="77777777" w:rsidR="006812F7" w:rsidRPr="001823EE" w:rsidRDefault="00A66C2D" w:rsidP="00FA06DE">
      <w:pPr>
        <w:pStyle w:val="Szvegtrzs1"/>
        <w:ind w:left="740"/>
        <w:jc w:val="both"/>
        <w:rPr>
          <w:rFonts w:ascii="Cambria" w:hAnsi="Cambria"/>
        </w:rPr>
      </w:pPr>
      <w:r w:rsidRPr="001823EE">
        <w:rPr>
          <w:rFonts w:ascii="Cambria" w:hAnsi="Cambria"/>
        </w:rPr>
        <w:t xml:space="preserve">Ezen adatok rögzítése, továbbítása és kezelése céljából az intézményvezető </w:t>
      </w:r>
      <w:r w:rsidR="00921CC3">
        <w:rPr>
          <w:rFonts w:ascii="Cambria" w:hAnsi="Cambria"/>
        </w:rPr>
        <w:t>szintén az Adatfeldolgozó</w:t>
      </w:r>
      <w:r w:rsidR="003A570D">
        <w:rPr>
          <w:rFonts w:ascii="Cambria" w:hAnsi="Cambria"/>
        </w:rPr>
        <w:t xml:space="preserve">t </w:t>
      </w:r>
      <w:r w:rsidRPr="001823EE">
        <w:rPr>
          <w:rFonts w:ascii="Cambria" w:hAnsi="Cambria"/>
        </w:rPr>
        <w:t>bízza</w:t>
      </w:r>
      <w:r w:rsidR="003A570D">
        <w:rPr>
          <w:rFonts w:ascii="Cambria" w:hAnsi="Cambria"/>
        </w:rPr>
        <w:t xml:space="preserve"> meg.</w:t>
      </w:r>
    </w:p>
    <w:p w14:paraId="5D2814B3" w14:textId="77777777" w:rsidR="006812F7" w:rsidRPr="001823EE" w:rsidRDefault="00A66C2D" w:rsidP="00FA06DE">
      <w:pPr>
        <w:pStyle w:val="Szvegtrzs1"/>
        <w:numPr>
          <w:ilvl w:val="0"/>
          <w:numId w:val="25"/>
        </w:numPr>
        <w:tabs>
          <w:tab w:val="left" w:pos="730"/>
        </w:tabs>
        <w:ind w:left="740" w:hanging="360"/>
        <w:jc w:val="both"/>
        <w:rPr>
          <w:rFonts w:ascii="Cambria" w:hAnsi="Cambria"/>
        </w:rPr>
      </w:pPr>
      <w:r w:rsidRPr="001823EE">
        <w:rPr>
          <w:rFonts w:ascii="Cambria" w:hAnsi="Cambria"/>
        </w:rPr>
        <w:t>Az elektronikusan előállított dokumentumrendszer kezelését és a hitelesített tárolt dokumentumok kezelésének rendjét az intézmény szervezeti és működés szabályzata normalizálja.</w:t>
      </w:r>
    </w:p>
    <w:p w14:paraId="65AF0AA4" w14:textId="77777777" w:rsidR="006812F7" w:rsidRPr="001823EE" w:rsidRDefault="00A66C2D" w:rsidP="00FA06DE">
      <w:pPr>
        <w:pStyle w:val="Szvegtrzs1"/>
        <w:numPr>
          <w:ilvl w:val="0"/>
          <w:numId w:val="25"/>
        </w:numPr>
        <w:tabs>
          <w:tab w:val="left" w:pos="731"/>
        </w:tabs>
        <w:ind w:left="720" w:hanging="340"/>
        <w:jc w:val="both"/>
        <w:rPr>
          <w:rFonts w:ascii="Cambria" w:hAnsi="Cambria"/>
        </w:rPr>
      </w:pPr>
      <w:r w:rsidRPr="001823EE">
        <w:rPr>
          <w:rFonts w:ascii="Cambria" w:hAnsi="Cambria"/>
        </w:rPr>
        <w:lastRenderedPageBreak/>
        <w:t xml:space="preserve">Az </w:t>
      </w:r>
      <w:r w:rsidRPr="001823EE">
        <w:rPr>
          <w:rFonts w:ascii="Cambria" w:hAnsi="Cambria"/>
          <w:i/>
          <w:iCs/>
        </w:rPr>
        <w:t>közalkalmazotti tanács</w:t>
      </w:r>
      <w:r w:rsidRPr="001823EE">
        <w:rPr>
          <w:rFonts w:ascii="Cambria" w:hAnsi="Cambria"/>
        </w:rPr>
        <w:t xml:space="preserve"> képviselőjének adatközlési kötelezettsége teljesítésének módjáról, az adatrögzítő személyéről az intézményi tanács saját hatáskörében dönt, mely döntésről írásban tájékoztatja az intézményvezetőt.</w:t>
      </w:r>
    </w:p>
    <w:p w14:paraId="073819D6" w14:textId="77777777" w:rsidR="006812F7" w:rsidRPr="001823EE" w:rsidRDefault="00A66C2D" w:rsidP="00FA06DE">
      <w:pPr>
        <w:pStyle w:val="Szvegtrzs1"/>
        <w:numPr>
          <w:ilvl w:val="0"/>
          <w:numId w:val="25"/>
        </w:numPr>
        <w:tabs>
          <w:tab w:val="left" w:pos="731"/>
        </w:tabs>
        <w:ind w:left="720" w:hanging="340"/>
        <w:jc w:val="both"/>
        <w:rPr>
          <w:rFonts w:ascii="Cambria" w:hAnsi="Cambria"/>
        </w:rPr>
      </w:pPr>
      <w:r w:rsidRPr="001823EE">
        <w:rPr>
          <w:rFonts w:ascii="Cambria" w:hAnsi="Cambria"/>
        </w:rPr>
        <w:t xml:space="preserve">Az óvodában használt </w:t>
      </w:r>
      <w:r w:rsidRPr="001823EE">
        <w:rPr>
          <w:rFonts w:ascii="Cambria" w:hAnsi="Cambria"/>
          <w:i/>
          <w:iCs/>
        </w:rPr>
        <w:t>csoportnaplóban</w:t>
      </w:r>
      <w:r w:rsidRPr="001823EE">
        <w:rPr>
          <w:rFonts w:ascii="Cambria" w:hAnsi="Cambria"/>
        </w:rPr>
        <w:t xml:space="preserve"> rögzített személyes adatok kezelésének komplex eljárásrendjét az intézmény szervezeti és működési szabályzata határozza meg.</w:t>
      </w:r>
    </w:p>
    <w:p w14:paraId="0E43DB92" w14:textId="77777777" w:rsidR="006812F7" w:rsidRPr="001823EE" w:rsidRDefault="00A66C2D" w:rsidP="00FA06DE">
      <w:pPr>
        <w:pStyle w:val="Szvegtrzs1"/>
        <w:numPr>
          <w:ilvl w:val="0"/>
          <w:numId w:val="25"/>
        </w:numPr>
        <w:tabs>
          <w:tab w:val="left" w:pos="731"/>
        </w:tabs>
        <w:ind w:left="720" w:hanging="340"/>
        <w:jc w:val="both"/>
        <w:rPr>
          <w:rFonts w:ascii="Cambria" w:hAnsi="Cambria"/>
        </w:rPr>
      </w:pPr>
      <w:r w:rsidRPr="001823EE">
        <w:rPr>
          <w:rFonts w:ascii="Cambria" w:hAnsi="Cambria"/>
        </w:rPr>
        <w:t xml:space="preserve">Az óvodai jogviszony megszűnését követő 15 napon belül az óvoda gondoskodik arról, hogy a gyermek/tanulói adatokat az illetékes Önkormányzat jegyzőjének egyidejű értesítése mellett, a gyermek/tanulói nyilvántartásból törölje. A feladat címzettje az </w:t>
      </w:r>
      <w:r w:rsidR="00921CC3">
        <w:rPr>
          <w:rFonts w:ascii="Cambria" w:hAnsi="Cambria"/>
        </w:rPr>
        <w:t>Adatfeldolgozó</w:t>
      </w:r>
      <w:r w:rsidR="00DC7315">
        <w:rPr>
          <w:rFonts w:ascii="Cambria" w:hAnsi="Cambria"/>
        </w:rPr>
        <w:t xml:space="preserve"> </w:t>
      </w:r>
      <w:r w:rsidRPr="001823EE">
        <w:rPr>
          <w:rFonts w:ascii="Cambria" w:hAnsi="Cambria"/>
        </w:rPr>
        <w:t>vagy az intézményvezető által ezzel időlegesen vagy állandó jelleggel megbízott intézményi alkalmazott.</w:t>
      </w:r>
    </w:p>
    <w:p w14:paraId="5C4B25B0" w14:textId="77777777" w:rsidR="006812F7" w:rsidRPr="001823EE" w:rsidRDefault="00A66C2D" w:rsidP="00FA06DE">
      <w:pPr>
        <w:pStyle w:val="Szvegtrzs1"/>
        <w:numPr>
          <w:ilvl w:val="0"/>
          <w:numId w:val="25"/>
        </w:numPr>
        <w:tabs>
          <w:tab w:val="left" w:pos="731"/>
        </w:tabs>
        <w:ind w:left="720" w:hanging="340"/>
        <w:jc w:val="both"/>
        <w:rPr>
          <w:rFonts w:ascii="Cambria" w:hAnsi="Cambria"/>
        </w:rPr>
      </w:pPr>
      <w:r w:rsidRPr="001823EE">
        <w:rPr>
          <w:rFonts w:ascii="Cambria" w:hAnsi="Cambria"/>
        </w:rPr>
        <w:t>A pedagógiai szakszolgálati ellátásban részt vevő gyermekek személyes adatai, az őket érintő ellátási események és azon nevelési-oktatási intézmény törvényben meghatározott adatai, amellyel az ellátottak óvodai jogviszonyban állnak, elektronikus információs rendszeren rögzítendők, melynek adatállományait a KIR-t üzemeltető Oktatási Hivatal és az érintett tanulóval foglalkozó szakember viszi fel az adatbázisba.</w:t>
      </w:r>
    </w:p>
    <w:p w14:paraId="49F1ACE0" w14:textId="77777777" w:rsidR="006812F7" w:rsidRPr="001823EE" w:rsidRDefault="00A66C2D" w:rsidP="00FA06DE">
      <w:pPr>
        <w:pStyle w:val="Szvegtrzs1"/>
        <w:numPr>
          <w:ilvl w:val="0"/>
          <w:numId w:val="25"/>
        </w:numPr>
        <w:tabs>
          <w:tab w:val="left" w:pos="731"/>
        </w:tabs>
        <w:ind w:left="720" w:hanging="340"/>
        <w:jc w:val="both"/>
        <w:rPr>
          <w:rFonts w:ascii="Cambria" w:hAnsi="Cambria"/>
        </w:rPr>
      </w:pPr>
      <w:r w:rsidRPr="001823EE">
        <w:rPr>
          <w:rFonts w:ascii="Cambria" w:hAnsi="Cambria"/>
        </w:rPr>
        <w:t>Az óvoda adatainak pedagógiai szakszolgálatok felé történő továbbítása a kontrollvizsgálati kérelmekben és más a szakszolgálat részére továbbítandó dokumentumokban történik, melyek kitöltése (adatrögzítés) a fejlesztéssel, gyógypedagógiai megsegítéssel foglalkozó együttnevelést segítő pedagógus és az érintett gyermek óvodapedagógusának a feladata. Az adatrögzítés- és továbbítás pontossága fel</w:t>
      </w:r>
      <w:r w:rsidR="00921CC3">
        <w:rPr>
          <w:rFonts w:ascii="Cambria" w:hAnsi="Cambria"/>
        </w:rPr>
        <w:t>ett az Adatfeldolgozó</w:t>
      </w:r>
      <w:r w:rsidRPr="001823EE">
        <w:rPr>
          <w:rFonts w:ascii="Cambria" w:hAnsi="Cambria"/>
        </w:rPr>
        <w:t xml:space="preserve"> őrködik. </w:t>
      </w:r>
    </w:p>
    <w:p w14:paraId="5781E258" w14:textId="77777777" w:rsidR="006812F7" w:rsidRPr="001823EE" w:rsidRDefault="00A66C2D" w:rsidP="00FA06DE">
      <w:pPr>
        <w:pStyle w:val="Szvegtrzs1"/>
        <w:numPr>
          <w:ilvl w:val="0"/>
          <w:numId w:val="25"/>
        </w:numPr>
        <w:tabs>
          <w:tab w:val="left" w:pos="731"/>
        </w:tabs>
        <w:spacing w:after="220"/>
        <w:ind w:left="720" w:hanging="340"/>
        <w:jc w:val="both"/>
        <w:rPr>
          <w:rFonts w:ascii="Cambria" w:hAnsi="Cambria"/>
        </w:rPr>
      </w:pPr>
      <w:r w:rsidRPr="001823EE">
        <w:rPr>
          <w:rFonts w:ascii="Cambria" w:hAnsi="Cambria"/>
        </w:rPr>
        <w:t>A pedagógiai szakszolgá</w:t>
      </w:r>
      <w:r w:rsidR="003B2C8B">
        <w:rPr>
          <w:rFonts w:ascii="Cambria" w:hAnsi="Cambria"/>
        </w:rPr>
        <w:t>latokkal való kapcsolattartással</w:t>
      </w:r>
      <w:r w:rsidRPr="001823EE">
        <w:rPr>
          <w:rFonts w:ascii="Cambria" w:hAnsi="Cambria"/>
        </w:rPr>
        <w:t xml:space="preserve"> a</w:t>
      </w:r>
      <w:r w:rsidR="001C32E0">
        <w:rPr>
          <w:rFonts w:ascii="Cambria" w:hAnsi="Cambria"/>
        </w:rPr>
        <w:t>z intézmény</w:t>
      </w:r>
      <w:r w:rsidRPr="001823EE">
        <w:rPr>
          <w:rFonts w:ascii="Cambria" w:hAnsi="Cambria"/>
        </w:rPr>
        <w:t xml:space="preserve"> veze</w:t>
      </w:r>
      <w:r w:rsidR="001C32E0">
        <w:rPr>
          <w:rFonts w:ascii="Cambria" w:hAnsi="Cambria"/>
        </w:rPr>
        <w:t xml:space="preserve">tője </w:t>
      </w:r>
      <w:r w:rsidRPr="001823EE">
        <w:rPr>
          <w:rFonts w:ascii="Cambria" w:hAnsi="Cambria"/>
        </w:rPr>
        <w:t>foglalkozik.</w:t>
      </w:r>
    </w:p>
    <w:p w14:paraId="2CD5230F" w14:textId="77777777" w:rsidR="006812F7" w:rsidRPr="001823EE" w:rsidRDefault="00A66C2D" w:rsidP="00FA06DE">
      <w:pPr>
        <w:pStyle w:val="Cmsor20"/>
        <w:keepNext/>
        <w:keepLines/>
        <w:numPr>
          <w:ilvl w:val="1"/>
          <w:numId w:val="16"/>
        </w:numPr>
        <w:tabs>
          <w:tab w:val="left" w:pos="486"/>
        </w:tabs>
        <w:spacing w:after="0" w:line="360" w:lineRule="auto"/>
        <w:jc w:val="both"/>
        <w:rPr>
          <w:rFonts w:ascii="Cambria" w:hAnsi="Cambria"/>
        </w:rPr>
      </w:pPr>
      <w:bookmarkStart w:id="17" w:name="_Toc104488995"/>
      <w:r w:rsidRPr="001823EE">
        <w:rPr>
          <w:rFonts w:ascii="Cambria" w:hAnsi="Cambria"/>
        </w:rPr>
        <w:t>Személyi irat</w:t>
      </w:r>
      <w:bookmarkEnd w:id="17"/>
    </w:p>
    <w:p w14:paraId="07AECF2B" w14:textId="77777777" w:rsidR="006812F7" w:rsidRPr="001823EE" w:rsidRDefault="00A66C2D" w:rsidP="00FA06DE">
      <w:pPr>
        <w:pStyle w:val="Szvegtrzs1"/>
        <w:numPr>
          <w:ilvl w:val="0"/>
          <w:numId w:val="26"/>
        </w:numPr>
        <w:tabs>
          <w:tab w:val="left" w:pos="731"/>
        </w:tabs>
        <w:ind w:left="720" w:hanging="340"/>
        <w:jc w:val="both"/>
        <w:rPr>
          <w:rFonts w:ascii="Cambria" w:hAnsi="Cambria"/>
        </w:rPr>
      </w:pPr>
      <w:r w:rsidRPr="001823EE">
        <w:rPr>
          <w:rFonts w:ascii="Cambria" w:hAnsi="Cambria"/>
        </w:rPr>
        <w:t xml:space="preserve">Alkalmazotti szempontból személyi irat minden - bármilyen anyagon, alakban és bármilyen eszköz felhasználásával keletkezett - adathordozó, amely a foglalkoztatásra irányuló jogviszony létesítésekor (ideértve a jogviszony létrehozását kezdeményező iratokat is) fennállása alatt, megszűnésekor, illetve azt követően keletkezik, és az alkalmazott személyével összefüggésben adatot, </w:t>
      </w:r>
      <w:r w:rsidRPr="001823EE">
        <w:rPr>
          <w:rFonts w:ascii="Cambria" w:hAnsi="Cambria"/>
        </w:rPr>
        <w:lastRenderedPageBreak/>
        <w:t>megállapítást tartalmaz.</w:t>
      </w:r>
    </w:p>
    <w:p w14:paraId="584E5A7E" w14:textId="77777777" w:rsidR="006812F7" w:rsidRPr="001823EE" w:rsidRDefault="00A66C2D" w:rsidP="00FA06DE">
      <w:pPr>
        <w:pStyle w:val="Szvegtrzs1"/>
        <w:numPr>
          <w:ilvl w:val="0"/>
          <w:numId w:val="26"/>
        </w:numPr>
        <w:tabs>
          <w:tab w:val="left" w:pos="735"/>
        </w:tabs>
        <w:ind w:left="720" w:hanging="340"/>
        <w:jc w:val="both"/>
        <w:rPr>
          <w:rFonts w:ascii="Cambria" w:hAnsi="Cambria"/>
        </w:rPr>
      </w:pPr>
      <w:r w:rsidRPr="001823EE">
        <w:rPr>
          <w:rFonts w:ascii="Cambria" w:hAnsi="Cambria"/>
        </w:rPr>
        <w:t>A közalkalmazotti álláshelyekre kiírt pályázatokra (álláshirdetésekre) beérkezett, valamint az elbírálás során keletkezett iratokat személyi iratként, de más ügyiratoktól elkülönítve kell iktatni és kezelni.</w:t>
      </w:r>
    </w:p>
    <w:p w14:paraId="50F2849D" w14:textId="77777777" w:rsidR="006812F7" w:rsidRPr="001823EE" w:rsidRDefault="00A66C2D" w:rsidP="00FA06DE">
      <w:pPr>
        <w:pStyle w:val="Szvegtrzs1"/>
        <w:numPr>
          <w:ilvl w:val="0"/>
          <w:numId w:val="26"/>
        </w:numPr>
        <w:tabs>
          <w:tab w:val="left" w:pos="735"/>
        </w:tabs>
        <w:ind w:firstLine="380"/>
        <w:rPr>
          <w:rFonts w:ascii="Cambria" w:hAnsi="Cambria"/>
        </w:rPr>
      </w:pPr>
      <w:r w:rsidRPr="001823EE">
        <w:rPr>
          <w:rFonts w:ascii="Cambria" w:hAnsi="Cambria"/>
        </w:rPr>
        <w:t>A személyi iratok körébe az alábbiak tartoznak:</w:t>
      </w:r>
    </w:p>
    <w:p w14:paraId="02D66A02" w14:textId="77777777" w:rsidR="006812F7" w:rsidRPr="001823EE" w:rsidRDefault="00A66C2D" w:rsidP="00FA06DE">
      <w:pPr>
        <w:pStyle w:val="Szvegtrzs1"/>
        <w:numPr>
          <w:ilvl w:val="0"/>
          <w:numId w:val="27"/>
        </w:numPr>
        <w:tabs>
          <w:tab w:val="left" w:pos="1085"/>
        </w:tabs>
        <w:ind w:firstLine="720"/>
        <w:jc w:val="both"/>
        <w:rPr>
          <w:rFonts w:ascii="Cambria" w:hAnsi="Cambria"/>
        </w:rPr>
      </w:pPr>
      <w:r w:rsidRPr="001823EE">
        <w:rPr>
          <w:rFonts w:ascii="Cambria" w:hAnsi="Cambria"/>
        </w:rPr>
        <w:t>a személyi anyag iratai;</w:t>
      </w:r>
    </w:p>
    <w:p w14:paraId="76AD8293" w14:textId="77777777" w:rsidR="006812F7" w:rsidRPr="001823EE" w:rsidRDefault="00A66C2D" w:rsidP="00FA06DE">
      <w:pPr>
        <w:pStyle w:val="Szvegtrzs1"/>
        <w:numPr>
          <w:ilvl w:val="0"/>
          <w:numId w:val="27"/>
        </w:numPr>
        <w:tabs>
          <w:tab w:val="left" w:pos="1085"/>
        </w:tabs>
        <w:ind w:firstLine="720"/>
        <w:jc w:val="both"/>
        <w:rPr>
          <w:rFonts w:ascii="Cambria" w:hAnsi="Cambria"/>
        </w:rPr>
      </w:pPr>
      <w:r w:rsidRPr="001823EE">
        <w:rPr>
          <w:rFonts w:ascii="Cambria" w:hAnsi="Cambria"/>
        </w:rPr>
        <w:t>a foglalkoztatásra irányuló jogviszonnyal összefüggő egyéb iratok;</w:t>
      </w:r>
    </w:p>
    <w:p w14:paraId="797735EA" w14:textId="77777777" w:rsidR="006812F7" w:rsidRPr="001823EE" w:rsidRDefault="00A66C2D" w:rsidP="00FA06DE">
      <w:pPr>
        <w:pStyle w:val="Szvegtrzs1"/>
        <w:numPr>
          <w:ilvl w:val="0"/>
          <w:numId w:val="27"/>
        </w:numPr>
        <w:tabs>
          <w:tab w:val="left" w:pos="1085"/>
        </w:tabs>
        <w:ind w:left="1080" w:hanging="340"/>
        <w:jc w:val="both"/>
        <w:rPr>
          <w:rFonts w:ascii="Cambria" w:hAnsi="Cambria"/>
        </w:rPr>
      </w:pPr>
      <w:r w:rsidRPr="001823EE">
        <w:rPr>
          <w:rFonts w:ascii="Cambria" w:hAnsi="Cambria"/>
        </w:rPr>
        <w:t>az alkalmazottnak a foglalkoztatásra irányuló jogviszonyával összefüggő más jogviszonyaival kapcsolatos iratok (adóbevallás, fizetési letiltás)</w:t>
      </w:r>
    </w:p>
    <w:p w14:paraId="6D5C5428" w14:textId="77777777" w:rsidR="006812F7" w:rsidRPr="001823EE" w:rsidRDefault="00A66C2D" w:rsidP="00FA06DE">
      <w:pPr>
        <w:pStyle w:val="Szvegtrzs1"/>
        <w:numPr>
          <w:ilvl w:val="0"/>
          <w:numId w:val="27"/>
        </w:numPr>
        <w:tabs>
          <w:tab w:val="left" w:pos="1085"/>
        </w:tabs>
        <w:ind w:left="1080" w:hanging="340"/>
        <w:jc w:val="both"/>
        <w:rPr>
          <w:rFonts w:ascii="Cambria" w:hAnsi="Cambria"/>
        </w:rPr>
      </w:pPr>
      <w:r w:rsidRPr="001823EE">
        <w:rPr>
          <w:rFonts w:ascii="Cambria" w:hAnsi="Cambria"/>
        </w:rPr>
        <w:t>az alkalmazott saját kérelmére kiállított vagy önként átadott, adatokat tartalmazó iratok.</w:t>
      </w:r>
    </w:p>
    <w:p w14:paraId="0A157001" w14:textId="77777777" w:rsidR="006812F7" w:rsidRPr="001823EE" w:rsidRDefault="00A66C2D" w:rsidP="00FA06DE">
      <w:pPr>
        <w:pStyle w:val="Szvegtrzs1"/>
        <w:spacing w:after="420"/>
        <w:ind w:left="720" w:hanging="340"/>
        <w:jc w:val="both"/>
        <w:rPr>
          <w:rFonts w:ascii="Cambria" w:hAnsi="Cambria"/>
        </w:rPr>
      </w:pPr>
      <w:r w:rsidRPr="001823EE">
        <w:rPr>
          <w:rFonts w:ascii="Cambria" w:hAnsi="Cambria"/>
          <w:sz w:val="26"/>
          <w:szCs w:val="26"/>
        </w:rPr>
        <w:t xml:space="preserve">• </w:t>
      </w:r>
      <w:r w:rsidRPr="001823EE">
        <w:rPr>
          <w:rFonts w:ascii="Cambria" w:hAnsi="Cambria"/>
        </w:rPr>
        <w:t>Az iratokban szereplő személyes adatokra az adatkezelésre és adatvédelemre vonatkozó európai uniós és magyar jogi szabályozó normák rendelkezései vonatkoznak.</w:t>
      </w:r>
    </w:p>
    <w:p w14:paraId="7376985F" w14:textId="77777777" w:rsidR="006812F7" w:rsidRPr="001823EE" w:rsidRDefault="00A66C2D" w:rsidP="00FA06DE">
      <w:pPr>
        <w:pStyle w:val="Szvegtrzs1"/>
        <w:rPr>
          <w:rFonts w:ascii="Cambria" w:hAnsi="Cambria"/>
        </w:rPr>
      </w:pPr>
      <w:r w:rsidRPr="001823EE">
        <w:rPr>
          <w:rFonts w:ascii="Cambria" w:hAnsi="Cambria"/>
          <w:b/>
          <w:bCs/>
          <w:i/>
          <w:iCs/>
        </w:rPr>
        <w:t>2.4.1. Személyi irat kezelése</w:t>
      </w:r>
    </w:p>
    <w:p w14:paraId="27C075B1" w14:textId="77777777" w:rsidR="006812F7" w:rsidRPr="001823EE" w:rsidRDefault="00A66C2D" w:rsidP="00FA06DE">
      <w:pPr>
        <w:pStyle w:val="Szvegtrzs1"/>
        <w:numPr>
          <w:ilvl w:val="0"/>
          <w:numId w:val="28"/>
        </w:numPr>
        <w:tabs>
          <w:tab w:val="left" w:pos="735"/>
        </w:tabs>
        <w:ind w:left="720" w:hanging="340"/>
        <w:jc w:val="both"/>
        <w:rPr>
          <w:rFonts w:ascii="Cambria" w:hAnsi="Cambria"/>
        </w:rPr>
      </w:pPr>
      <w:r w:rsidRPr="001823EE">
        <w:rPr>
          <w:rFonts w:ascii="Cambria" w:hAnsi="Cambria"/>
        </w:rPr>
        <w:t>Az intézmény állományába tartozó alkalmazottak személyi iratainak őrzése és kezelése, személyi számítógépes nyilvántartó rendszer működtetése a megbízott feladata.</w:t>
      </w:r>
    </w:p>
    <w:p w14:paraId="1D6FC079" w14:textId="77777777" w:rsidR="006812F7" w:rsidRPr="001823EE" w:rsidRDefault="00A66C2D" w:rsidP="00FA06DE">
      <w:pPr>
        <w:pStyle w:val="Szvegtrzs1"/>
        <w:numPr>
          <w:ilvl w:val="0"/>
          <w:numId w:val="28"/>
        </w:numPr>
        <w:tabs>
          <w:tab w:val="left" w:pos="735"/>
        </w:tabs>
        <w:ind w:firstLine="380"/>
        <w:jc w:val="both"/>
        <w:rPr>
          <w:rFonts w:ascii="Cambria" w:hAnsi="Cambria"/>
        </w:rPr>
      </w:pPr>
      <w:r w:rsidRPr="001823EE">
        <w:rPr>
          <w:rFonts w:ascii="Cambria" w:hAnsi="Cambria"/>
        </w:rPr>
        <w:t>A személyi iratokba a következő szervek és személyek jogosultak betekinteni.</w:t>
      </w:r>
    </w:p>
    <w:p w14:paraId="6337AC22" w14:textId="77777777" w:rsidR="006812F7" w:rsidRPr="001823EE" w:rsidRDefault="00A66C2D" w:rsidP="00FA06DE">
      <w:pPr>
        <w:pStyle w:val="Szvegtrzs1"/>
        <w:ind w:left="1080"/>
        <w:jc w:val="both"/>
        <w:rPr>
          <w:rFonts w:ascii="Cambria" w:hAnsi="Cambria"/>
        </w:rPr>
      </w:pPr>
      <w:r w:rsidRPr="001823EE">
        <w:rPr>
          <w:rFonts w:ascii="Cambria" w:hAnsi="Cambria"/>
        </w:rPr>
        <w:t>- jogszabályban meghatározott személyek:</w:t>
      </w:r>
    </w:p>
    <w:p w14:paraId="69D38DCF" w14:textId="77777777" w:rsidR="006812F7" w:rsidRPr="001823EE" w:rsidRDefault="00A66C2D" w:rsidP="00E776BB">
      <w:pPr>
        <w:pStyle w:val="Szvegtrzs1"/>
        <w:numPr>
          <w:ilvl w:val="5"/>
          <w:numId w:val="120"/>
        </w:numPr>
        <w:tabs>
          <w:tab w:val="left" w:pos="2169"/>
        </w:tabs>
        <w:jc w:val="both"/>
        <w:rPr>
          <w:rFonts w:ascii="Cambria" w:hAnsi="Cambria"/>
        </w:rPr>
      </w:pPr>
      <w:r w:rsidRPr="001823EE">
        <w:rPr>
          <w:rFonts w:ascii="Cambria" w:hAnsi="Cambria"/>
        </w:rPr>
        <w:t>az alkalmazott felettese;</w:t>
      </w:r>
    </w:p>
    <w:p w14:paraId="73F428E5" w14:textId="77777777" w:rsidR="006812F7" w:rsidRPr="001823EE" w:rsidRDefault="00A66C2D" w:rsidP="00E776BB">
      <w:pPr>
        <w:pStyle w:val="Szvegtrzs1"/>
        <w:numPr>
          <w:ilvl w:val="5"/>
          <w:numId w:val="120"/>
        </w:numPr>
        <w:tabs>
          <w:tab w:val="left" w:pos="2169"/>
        </w:tabs>
        <w:jc w:val="both"/>
        <w:rPr>
          <w:rFonts w:ascii="Cambria" w:hAnsi="Cambria"/>
        </w:rPr>
      </w:pPr>
      <w:r w:rsidRPr="001823EE">
        <w:rPr>
          <w:rFonts w:ascii="Cambria" w:hAnsi="Cambria"/>
        </w:rPr>
        <w:t>feladatkörének keretei között a törvényességi ellenőrzést végző szerv;</w:t>
      </w:r>
    </w:p>
    <w:p w14:paraId="78D1CC34" w14:textId="77777777" w:rsidR="006812F7" w:rsidRPr="001823EE" w:rsidRDefault="00A66C2D" w:rsidP="00E776BB">
      <w:pPr>
        <w:pStyle w:val="Szvegtrzs1"/>
        <w:numPr>
          <w:ilvl w:val="5"/>
          <w:numId w:val="120"/>
        </w:numPr>
        <w:tabs>
          <w:tab w:val="left" w:pos="2169"/>
        </w:tabs>
        <w:ind w:left="2154" w:hanging="357"/>
        <w:jc w:val="both"/>
        <w:rPr>
          <w:rFonts w:ascii="Cambria" w:hAnsi="Cambria"/>
        </w:rPr>
      </w:pPr>
      <w:r w:rsidRPr="001823EE">
        <w:rPr>
          <w:rFonts w:ascii="Cambria" w:hAnsi="Cambria"/>
        </w:rPr>
        <w:t>munkaügyi, polgári jogi, közigazgatási eljárás kapcsán a bíróság;</w:t>
      </w:r>
    </w:p>
    <w:p w14:paraId="2393E034" w14:textId="77777777" w:rsidR="006812F7" w:rsidRPr="001823EE" w:rsidRDefault="00A66C2D" w:rsidP="00E776BB">
      <w:pPr>
        <w:pStyle w:val="Szvegtrzs1"/>
        <w:numPr>
          <w:ilvl w:val="5"/>
          <w:numId w:val="120"/>
        </w:numPr>
        <w:tabs>
          <w:tab w:val="left" w:pos="2169"/>
        </w:tabs>
        <w:ind w:left="2154" w:hanging="357"/>
        <w:jc w:val="both"/>
        <w:rPr>
          <w:rFonts w:ascii="Cambria" w:hAnsi="Cambria"/>
        </w:rPr>
      </w:pPr>
      <w:r w:rsidRPr="001823EE">
        <w:rPr>
          <w:rFonts w:ascii="Cambria" w:hAnsi="Cambria"/>
        </w:rPr>
        <w:t>az alkalmazott ellen indult büntetőeljárásban nyomozó hatóság, az ügyész és a bíróság;</w:t>
      </w:r>
    </w:p>
    <w:p w14:paraId="7B0CE15C" w14:textId="77777777" w:rsidR="006812F7" w:rsidRPr="001823EE" w:rsidRDefault="00A66C2D" w:rsidP="00E776BB">
      <w:pPr>
        <w:pStyle w:val="Szvegtrzs1"/>
        <w:numPr>
          <w:ilvl w:val="5"/>
          <w:numId w:val="120"/>
        </w:numPr>
        <w:tabs>
          <w:tab w:val="left" w:pos="2169"/>
        </w:tabs>
        <w:ind w:left="2154" w:hanging="357"/>
        <w:jc w:val="both"/>
        <w:rPr>
          <w:rFonts w:ascii="Cambria" w:hAnsi="Cambria"/>
        </w:rPr>
      </w:pPr>
      <w:r w:rsidRPr="001823EE">
        <w:rPr>
          <w:rFonts w:ascii="Cambria" w:hAnsi="Cambria"/>
        </w:rPr>
        <w:t>az illetmény számfejtési feladatokat ellátó szerv e feladattal megbízott munkatársa feladatkörén belül;</w:t>
      </w:r>
    </w:p>
    <w:p w14:paraId="382E88A6" w14:textId="77777777" w:rsidR="006812F7" w:rsidRPr="001823EE" w:rsidRDefault="00A66C2D" w:rsidP="00E776BB">
      <w:pPr>
        <w:pStyle w:val="Szvegtrzs1"/>
        <w:numPr>
          <w:ilvl w:val="5"/>
          <w:numId w:val="120"/>
        </w:numPr>
        <w:tabs>
          <w:tab w:val="left" w:pos="2169"/>
        </w:tabs>
        <w:spacing w:after="60"/>
        <w:jc w:val="both"/>
        <w:rPr>
          <w:rFonts w:ascii="Cambria" w:hAnsi="Cambria"/>
        </w:rPr>
      </w:pPr>
      <w:r w:rsidRPr="001823EE">
        <w:rPr>
          <w:rFonts w:ascii="Cambria" w:hAnsi="Cambria"/>
        </w:rPr>
        <w:t>az adóhatóság, a társadalombiztosítási igazgatási szerv és a munkavédelmi szerv;</w:t>
      </w:r>
    </w:p>
    <w:p w14:paraId="6C3D1674" w14:textId="77777777" w:rsidR="006812F7" w:rsidRPr="001823EE" w:rsidRDefault="00A66C2D" w:rsidP="00E776BB">
      <w:pPr>
        <w:pStyle w:val="Szvegtrzs1"/>
        <w:numPr>
          <w:ilvl w:val="0"/>
          <w:numId w:val="29"/>
        </w:numPr>
        <w:tabs>
          <w:tab w:val="left" w:pos="735"/>
        </w:tabs>
        <w:ind w:left="720" w:hanging="340"/>
        <w:jc w:val="both"/>
        <w:rPr>
          <w:rFonts w:ascii="Cambria" w:hAnsi="Cambria"/>
        </w:rPr>
      </w:pPr>
      <w:r w:rsidRPr="001823EE">
        <w:rPr>
          <w:rFonts w:ascii="Cambria" w:hAnsi="Cambria"/>
        </w:rPr>
        <w:lastRenderedPageBreak/>
        <w:t>más jogviszony alapján keletkezett iratokba az arra vonatkozó jogszabály szerint jogosultak.</w:t>
      </w:r>
    </w:p>
    <w:p w14:paraId="7E934B49" w14:textId="77777777" w:rsidR="006812F7" w:rsidRPr="001823EE" w:rsidRDefault="00A66C2D" w:rsidP="00E776BB">
      <w:pPr>
        <w:pStyle w:val="Szvegtrzs1"/>
        <w:numPr>
          <w:ilvl w:val="0"/>
          <w:numId w:val="29"/>
        </w:numPr>
        <w:tabs>
          <w:tab w:val="left" w:pos="735"/>
        </w:tabs>
        <w:ind w:left="720" w:hanging="340"/>
        <w:jc w:val="both"/>
        <w:rPr>
          <w:rFonts w:ascii="Cambria" w:hAnsi="Cambria"/>
        </w:rPr>
      </w:pPr>
      <w:r w:rsidRPr="001823EE">
        <w:rPr>
          <w:rFonts w:ascii="Cambria" w:hAnsi="Cambria"/>
        </w:rPr>
        <w:t>Az intézményben keletkezett személyi iratok kezelése a Szabályzat, val</w:t>
      </w:r>
      <w:r w:rsidR="001A06FB">
        <w:rPr>
          <w:rFonts w:ascii="Cambria" w:hAnsi="Cambria"/>
        </w:rPr>
        <w:t>ami</w:t>
      </w:r>
      <w:r w:rsidRPr="001823EE">
        <w:rPr>
          <w:rFonts w:ascii="Cambria" w:hAnsi="Cambria"/>
        </w:rPr>
        <w:t>n</w:t>
      </w:r>
      <w:r w:rsidR="001A06FB">
        <w:rPr>
          <w:rFonts w:ascii="Cambria" w:hAnsi="Cambria"/>
        </w:rPr>
        <w:t>t</w:t>
      </w:r>
      <w:r w:rsidRPr="001823EE">
        <w:rPr>
          <w:rFonts w:ascii="Cambria" w:hAnsi="Cambria"/>
        </w:rPr>
        <w:t xml:space="preserve"> a vonatkozó jogszabályok alapján történik.</w:t>
      </w:r>
    </w:p>
    <w:p w14:paraId="73BC2621" w14:textId="77777777" w:rsidR="006812F7" w:rsidRPr="001823EE" w:rsidRDefault="00A66C2D" w:rsidP="00E776BB">
      <w:pPr>
        <w:pStyle w:val="Szvegtrzs1"/>
        <w:numPr>
          <w:ilvl w:val="0"/>
          <w:numId w:val="29"/>
        </w:numPr>
        <w:tabs>
          <w:tab w:val="left" w:pos="735"/>
        </w:tabs>
        <w:ind w:left="740" w:hanging="360"/>
        <w:jc w:val="both"/>
        <w:rPr>
          <w:rFonts w:ascii="Cambria" w:hAnsi="Cambria"/>
        </w:rPr>
      </w:pPr>
      <w:r w:rsidRPr="001823EE">
        <w:rPr>
          <w:rFonts w:ascii="Cambria" w:hAnsi="Cambria"/>
        </w:rPr>
        <w:t>A foglalkoztatásra irányuló jogviszony létesí</w:t>
      </w:r>
      <w:r w:rsidR="001A06FB">
        <w:rPr>
          <w:rFonts w:ascii="Cambria" w:hAnsi="Cambria"/>
        </w:rPr>
        <w:t>tésének elmaradása esetén a jog</w:t>
      </w:r>
      <w:r w:rsidRPr="001823EE">
        <w:rPr>
          <w:rFonts w:ascii="Cambria" w:hAnsi="Cambria"/>
        </w:rPr>
        <w:t>viszony létesítését kezdeményező iratokat vissza kell adni az érintettnek, illetve a személyi anyagot annak a szervnek, amely azt megküldte.</w:t>
      </w:r>
    </w:p>
    <w:p w14:paraId="140FAE83" w14:textId="77777777" w:rsidR="006812F7" w:rsidRPr="001823EE" w:rsidRDefault="00A66C2D" w:rsidP="00E776BB">
      <w:pPr>
        <w:pStyle w:val="Szvegtrzs1"/>
        <w:numPr>
          <w:ilvl w:val="0"/>
          <w:numId w:val="29"/>
        </w:numPr>
        <w:tabs>
          <w:tab w:val="left" w:pos="735"/>
        </w:tabs>
        <w:ind w:firstLine="380"/>
        <w:jc w:val="both"/>
        <w:rPr>
          <w:rFonts w:ascii="Cambria" w:hAnsi="Cambria"/>
        </w:rPr>
      </w:pPr>
      <w:r w:rsidRPr="001823EE">
        <w:rPr>
          <w:rFonts w:ascii="Cambria" w:hAnsi="Cambria"/>
        </w:rPr>
        <w:t>A személyi anyag tartalma:</w:t>
      </w:r>
    </w:p>
    <w:p w14:paraId="38A68812" w14:textId="77777777" w:rsidR="006812F7" w:rsidRPr="001823EE" w:rsidRDefault="00A66C2D" w:rsidP="00E776BB">
      <w:pPr>
        <w:pStyle w:val="Szvegtrzs1"/>
        <w:numPr>
          <w:ilvl w:val="0"/>
          <w:numId w:val="30"/>
        </w:numPr>
        <w:tabs>
          <w:tab w:val="left" w:pos="1402"/>
        </w:tabs>
        <w:ind w:left="1100"/>
        <w:jc w:val="both"/>
        <w:rPr>
          <w:rFonts w:ascii="Cambria" w:hAnsi="Cambria"/>
        </w:rPr>
      </w:pPr>
      <w:r w:rsidRPr="001823EE">
        <w:rPr>
          <w:rFonts w:ascii="Cambria" w:hAnsi="Cambria"/>
        </w:rPr>
        <w:t>a közalkalmazotti alapnyilvántartás adatlapjai;</w:t>
      </w:r>
    </w:p>
    <w:p w14:paraId="67BEE205" w14:textId="77777777" w:rsidR="006812F7" w:rsidRPr="001823EE" w:rsidRDefault="00A66C2D" w:rsidP="00E776BB">
      <w:pPr>
        <w:pStyle w:val="Szvegtrzs1"/>
        <w:numPr>
          <w:ilvl w:val="0"/>
          <w:numId w:val="30"/>
        </w:numPr>
        <w:tabs>
          <w:tab w:val="left" w:pos="1402"/>
        </w:tabs>
        <w:ind w:left="1100"/>
        <w:jc w:val="both"/>
        <w:rPr>
          <w:rFonts w:ascii="Cambria" w:hAnsi="Cambria"/>
        </w:rPr>
      </w:pPr>
      <w:r w:rsidRPr="001823EE">
        <w:rPr>
          <w:rFonts w:ascii="Cambria" w:hAnsi="Cambria"/>
        </w:rPr>
        <w:t>a pályázat vagy szakmai önéletrajz;</w:t>
      </w:r>
    </w:p>
    <w:p w14:paraId="20F1BE99" w14:textId="77777777" w:rsidR="006812F7" w:rsidRPr="001823EE" w:rsidRDefault="00A66C2D" w:rsidP="00E776BB">
      <w:pPr>
        <w:pStyle w:val="Szvegtrzs1"/>
        <w:numPr>
          <w:ilvl w:val="0"/>
          <w:numId w:val="30"/>
        </w:numPr>
        <w:tabs>
          <w:tab w:val="left" w:pos="1402"/>
        </w:tabs>
        <w:ind w:left="1100"/>
        <w:jc w:val="both"/>
        <w:rPr>
          <w:rFonts w:ascii="Cambria" w:hAnsi="Cambria"/>
        </w:rPr>
      </w:pPr>
      <w:r w:rsidRPr="001823EE">
        <w:rPr>
          <w:rFonts w:ascii="Cambria" w:hAnsi="Cambria"/>
        </w:rPr>
        <w:t>az erkölcsi bizonyítvány;</w:t>
      </w:r>
    </w:p>
    <w:p w14:paraId="7529B2D2" w14:textId="77777777" w:rsidR="006812F7" w:rsidRPr="001823EE" w:rsidRDefault="00A66C2D" w:rsidP="00E776BB">
      <w:pPr>
        <w:pStyle w:val="Szvegtrzs1"/>
        <w:numPr>
          <w:ilvl w:val="0"/>
          <w:numId w:val="30"/>
        </w:numPr>
        <w:tabs>
          <w:tab w:val="left" w:pos="1402"/>
        </w:tabs>
        <w:ind w:left="1100"/>
        <w:jc w:val="both"/>
        <w:rPr>
          <w:rFonts w:ascii="Cambria" w:hAnsi="Cambria"/>
        </w:rPr>
      </w:pPr>
      <w:r w:rsidRPr="001823EE">
        <w:rPr>
          <w:rFonts w:ascii="Cambria" w:hAnsi="Cambria"/>
        </w:rPr>
        <w:t xml:space="preserve">az iskolai végzettséget és szakképzettséget </w:t>
      </w:r>
      <w:r w:rsidR="001A06FB" w:rsidRPr="001823EE">
        <w:rPr>
          <w:rFonts w:ascii="Cambria" w:hAnsi="Cambria"/>
        </w:rPr>
        <w:t>tanúsító</w:t>
      </w:r>
      <w:r w:rsidRPr="001823EE">
        <w:rPr>
          <w:rFonts w:ascii="Cambria" w:hAnsi="Cambria"/>
        </w:rPr>
        <w:t xml:space="preserve"> oklevél másolata;</w:t>
      </w:r>
    </w:p>
    <w:p w14:paraId="5BBE07D1" w14:textId="77777777" w:rsidR="006812F7" w:rsidRPr="001823EE" w:rsidRDefault="00A66C2D" w:rsidP="00E776BB">
      <w:pPr>
        <w:pStyle w:val="Szvegtrzs1"/>
        <w:numPr>
          <w:ilvl w:val="0"/>
          <w:numId w:val="30"/>
        </w:numPr>
        <w:tabs>
          <w:tab w:val="left" w:pos="1402"/>
        </w:tabs>
        <w:ind w:left="1100"/>
        <w:jc w:val="both"/>
        <w:rPr>
          <w:rFonts w:ascii="Cambria" w:hAnsi="Cambria"/>
        </w:rPr>
      </w:pPr>
      <w:r w:rsidRPr="001823EE">
        <w:rPr>
          <w:rFonts w:ascii="Cambria" w:hAnsi="Cambria"/>
        </w:rPr>
        <w:t>iskolarendszeren kívüli képzésekben szerzett bizonyítvány másolata;</w:t>
      </w:r>
    </w:p>
    <w:p w14:paraId="243EBB90" w14:textId="77777777" w:rsidR="006812F7" w:rsidRPr="001823EE" w:rsidRDefault="00A66C2D" w:rsidP="00E776BB">
      <w:pPr>
        <w:pStyle w:val="Szvegtrzs1"/>
        <w:numPr>
          <w:ilvl w:val="0"/>
          <w:numId w:val="30"/>
        </w:numPr>
        <w:tabs>
          <w:tab w:val="left" w:pos="1402"/>
        </w:tabs>
        <w:ind w:left="1100"/>
        <w:jc w:val="both"/>
        <w:rPr>
          <w:rFonts w:ascii="Cambria" w:hAnsi="Cambria"/>
        </w:rPr>
      </w:pPr>
      <w:r w:rsidRPr="001823EE">
        <w:rPr>
          <w:rFonts w:ascii="Cambria" w:hAnsi="Cambria"/>
        </w:rPr>
        <w:t>a kinevezés és annak módosítása;</w:t>
      </w:r>
    </w:p>
    <w:p w14:paraId="15AE469A" w14:textId="77777777" w:rsidR="006812F7" w:rsidRPr="001823EE" w:rsidRDefault="00A66C2D" w:rsidP="00E776BB">
      <w:pPr>
        <w:pStyle w:val="Szvegtrzs1"/>
        <w:numPr>
          <w:ilvl w:val="0"/>
          <w:numId w:val="30"/>
        </w:numPr>
        <w:tabs>
          <w:tab w:val="left" w:pos="1402"/>
        </w:tabs>
        <w:ind w:left="1100"/>
        <w:jc w:val="both"/>
        <w:rPr>
          <w:rFonts w:ascii="Cambria" w:hAnsi="Cambria"/>
        </w:rPr>
      </w:pPr>
      <w:r w:rsidRPr="001823EE">
        <w:rPr>
          <w:rFonts w:ascii="Cambria" w:hAnsi="Cambria"/>
        </w:rPr>
        <w:t>a vezetői megbízás és annak visszavonása;</w:t>
      </w:r>
    </w:p>
    <w:p w14:paraId="59D739C4" w14:textId="77777777" w:rsidR="006812F7" w:rsidRPr="001823EE" w:rsidRDefault="00A66C2D" w:rsidP="00E776BB">
      <w:pPr>
        <w:pStyle w:val="Szvegtrzs1"/>
        <w:numPr>
          <w:ilvl w:val="0"/>
          <w:numId w:val="30"/>
        </w:numPr>
        <w:tabs>
          <w:tab w:val="left" w:pos="1402"/>
        </w:tabs>
        <w:ind w:left="1100"/>
        <w:jc w:val="both"/>
        <w:rPr>
          <w:rFonts w:ascii="Cambria" w:hAnsi="Cambria"/>
        </w:rPr>
      </w:pPr>
      <w:r w:rsidRPr="001823EE">
        <w:rPr>
          <w:rFonts w:ascii="Cambria" w:hAnsi="Cambria"/>
        </w:rPr>
        <w:t>a besorolás iratai, a foglalkoztatásra irányuló jogviszonnyal kapcsolatos iratok;</w:t>
      </w:r>
    </w:p>
    <w:p w14:paraId="30CFFA68" w14:textId="77777777" w:rsidR="006812F7" w:rsidRPr="001823EE" w:rsidRDefault="00A66C2D" w:rsidP="00E776BB">
      <w:pPr>
        <w:pStyle w:val="Szvegtrzs1"/>
        <w:numPr>
          <w:ilvl w:val="0"/>
          <w:numId w:val="30"/>
        </w:numPr>
        <w:tabs>
          <w:tab w:val="left" w:pos="1402"/>
        </w:tabs>
        <w:ind w:left="1460" w:hanging="360"/>
        <w:jc w:val="both"/>
        <w:rPr>
          <w:rFonts w:ascii="Cambria" w:hAnsi="Cambria"/>
        </w:rPr>
      </w:pPr>
      <w:r w:rsidRPr="001823EE">
        <w:rPr>
          <w:rFonts w:ascii="Cambria" w:hAnsi="Cambria"/>
        </w:rPr>
        <w:t>a minősítés és az országos pedagógiai-szakmai ellenőrzés alkalmazottra vonatkozó anyagai;</w:t>
      </w:r>
    </w:p>
    <w:p w14:paraId="35C63855" w14:textId="77777777" w:rsidR="006812F7" w:rsidRPr="001823EE" w:rsidRDefault="00A66C2D" w:rsidP="00E776BB">
      <w:pPr>
        <w:pStyle w:val="Szvegtrzs1"/>
        <w:numPr>
          <w:ilvl w:val="0"/>
          <w:numId w:val="30"/>
        </w:numPr>
        <w:tabs>
          <w:tab w:val="left" w:pos="1402"/>
        </w:tabs>
        <w:ind w:left="1100"/>
        <w:rPr>
          <w:rFonts w:ascii="Cambria" w:hAnsi="Cambria"/>
        </w:rPr>
      </w:pPr>
      <w:r w:rsidRPr="001823EE">
        <w:rPr>
          <w:rFonts w:ascii="Cambria" w:hAnsi="Cambria"/>
        </w:rPr>
        <w:t>a jogviszonyt megszüntető irat;</w:t>
      </w:r>
    </w:p>
    <w:p w14:paraId="106BD279" w14:textId="77777777" w:rsidR="006812F7" w:rsidRPr="001823EE" w:rsidRDefault="00A66C2D" w:rsidP="00E776BB">
      <w:pPr>
        <w:pStyle w:val="Szvegtrzs1"/>
        <w:numPr>
          <w:ilvl w:val="0"/>
          <w:numId w:val="30"/>
        </w:numPr>
        <w:tabs>
          <w:tab w:val="left" w:pos="1402"/>
        </w:tabs>
        <w:ind w:left="1460" w:hanging="360"/>
        <w:jc w:val="both"/>
        <w:rPr>
          <w:rFonts w:ascii="Cambria" w:hAnsi="Cambria"/>
        </w:rPr>
      </w:pPr>
      <w:r w:rsidRPr="001823EE">
        <w:rPr>
          <w:rFonts w:ascii="Cambria" w:hAnsi="Cambria"/>
        </w:rPr>
        <w:t>a foglalkoztatásra irányuló jogviszony megszűnésekor az alkalmazott részére kiadandó igazolás másolata;</w:t>
      </w:r>
    </w:p>
    <w:p w14:paraId="13762B46" w14:textId="77777777" w:rsidR="006812F7" w:rsidRPr="001823EE" w:rsidRDefault="00A66C2D" w:rsidP="00E776BB">
      <w:pPr>
        <w:pStyle w:val="Szvegtrzs1"/>
        <w:numPr>
          <w:ilvl w:val="0"/>
          <w:numId w:val="30"/>
        </w:numPr>
        <w:tabs>
          <w:tab w:val="left" w:pos="1402"/>
        </w:tabs>
        <w:ind w:left="1100"/>
        <w:rPr>
          <w:rFonts w:ascii="Cambria" w:hAnsi="Cambria"/>
        </w:rPr>
      </w:pPr>
      <w:r w:rsidRPr="001823EE">
        <w:rPr>
          <w:rFonts w:ascii="Cambria" w:hAnsi="Cambria"/>
        </w:rPr>
        <w:t>törvényben meghatározott egyéb adat.</w:t>
      </w:r>
    </w:p>
    <w:p w14:paraId="3766E290" w14:textId="77777777" w:rsidR="006812F7" w:rsidRPr="001823EE" w:rsidRDefault="00A66C2D" w:rsidP="00E776BB">
      <w:pPr>
        <w:pStyle w:val="Szvegtrzs1"/>
        <w:numPr>
          <w:ilvl w:val="0"/>
          <w:numId w:val="31"/>
        </w:numPr>
        <w:tabs>
          <w:tab w:val="left" w:pos="735"/>
        </w:tabs>
        <w:ind w:left="740" w:hanging="360"/>
        <w:jc w:val="both"/>
        <w:rPr>
          <w:rFonts w:ascii="Cambria" w:hAnsi="Cambria"/>
        </w:rPr>
      </w:pPr>
      <w:r w:rsidRPr="001823EE">
        <w:rPr>
          <w:rFonts w:ascii="Cambria" w:hAnsi="Cambria"/>
        </w:rPr>
        <w:t xml:space="preserve">A foglalkoztatásra irányuló jogviszony létesítésekor a közalkalmazotti alapnyilvántartást el kell készíteni. A megbízott személy összeállítja az alkalmazott személyi anyagát. A törvény eltérő rendelkezésének </w:t>
      </w:r>
      <w:r w:rsidR="001A06FB" w:rsidRPr="001823EE">
        <w:rPr>
          <w:rFonts w:ascii="Cambria" w:hAnsi="Cambria"/>
        </w:rPr>
        <w:t>hiányában,</w:t>
      </w:r>
      <w:r w:rsidRPr="001823EE">
        <w:rPr>
          <w:rFonts w:ascii="Cambria" w:hAnsi="Cambria"/>
        </w:rPr>
        <w:t xml:space="preserve"> a személyi anyagban a személyi iratokon kívül más irat nem tárolható.</w:t>
      </w:r>
    </w:p>
    <w:p w14:paraId="010E88C1" w14:textId="77777777" w:rsidR="006812F7" w:rsidRPr="001823EE" w:rsidRDefault="00A66C2D" w:rsidP="00E776BB">
      <w:pPr>
        <w:pStyle w:val="Szvegtrzs1"/>
        <w:numPr>
          <w:ilvl w:val="0"/>
          <w:numId w:val="31"/>
        </w:numPr>
        <w:tabs>
          <w:tab w:val="left" w:pos="735"/>
        </w:tabs>
        <w:ind w:left="740" w:hanging="360"/>
        <w:jc w:val="both"/>
        <w:rPr>
          <w:rFonts w:ascii="Cambria" w:hAnsi="Cambria"/>
        </w:rPr>
      </w:pPr>
      <w:r w:rsidRPr="001823EE">
        <w:rPr>
          <w:rFonts w:ascii="Cambria" w:hAnsi="Cambria"/>
        </w:rPr>
        <w:t>A személyi iratokat tartalmuknak megfelelően csoportosítva, keltezésük sorrendjében, az e célra személyenként kialakított iratgyűjtőben kell őrizni, Az elhelyezett iratokról tartalomjegyzéket kell készíteni, amely tartalmazza az iktatószámot és az ügyirat keletkezésének időpontját.</w:t>
      </w:r>
    </w:p>
    <w:p w14:paraId="25A110CF" w14:textId="77777777" w:rsidR="006812F7" w:rsidRPr="001823EE" w:rsidRDefault="00A66C2D" w:rsidP="00E776BB">
      <w:pPr>
        <w:pStyle w:val="Szvegtrzs1"/>
        <w:numPr>
          <w:ilvl w:val="0"/>
          <w:numId w:val="31"/>
        </w:numPr>
        <w:tabs>
          <w:tab w:val="left" w:pos="735"/>
        </w:tabs>
        <w:ind w:left="740" w:hanging="360"/>
        <w:jc w:val="both"/>
        <w:rPr>
          <w:rFonts w:ascii="Cambria" w:hAnsi="Cambria"/>
        </w:rPr>
      </w:pPr>
      <w:r w:rsidRPr="001823EE">
        <w:rPr>
          <w:rFonts w:ascii="Cambria" w:hAnsi="Cambria"/>
        </w:rPr>
        <w:lastRenderedPageBreak/>
        <w:t>A foglalkoztatásra irányuló jogviszony megszűnése esetén a személyi anyagot irattárazni kell. A jogviszony megszűnése után az alkalmazott személyi iratait az irattárazási tervnek megfelelően az intézményi irattárban kell elhelyezni, Az irattárazás tényét, időpontját és az iratkezelő aláírását rögzíteni kell.</w:t>
      </w:r>
    </w:p>
    <w:p w14:paraId="2F0E8D9F" w14:textId="77777777" w:rsidR="006812F7" w:rsidRDefault="00A66C2D" w:rsidP="00E776BB">
      <w:pPr>
        <w:pStyle w:val="Szvegtrzs1"/>
        <w:numPr>
          <w:ilvl w:val="0"/>
          <w:numId w:val="31"/>
        </w:numPr>
        <w:tabs>
          <w:tab w:val="left" w:pos="735"/>
        </w:tabs>
        <w:ind w:left="740" w:hanging="360"/>
        <w:jc w:val="both"/>
        <w:rPr>
          <w:rFonts w:ascii="Cambria" w:hAnsi="Cambria"/>
        </w:rPr>
      </w:pPr>
      <w:r w:rsidRPr="001823EE">
        <w:rPr>
          <w:rFonts w:ascii="Cambria" w:hAnsi="Cambria"/>
        </w:rPr>
        <w:t xml:space="preserve">A személyi anyagot </w:t>
      </w:r>
      <w:r w:rsidR="001A06FB">
        <w:rPr>
          <w:rFonts w:ascii="Cambria" w:hAnsi="Cambria"/>
        </w:rPr>
        <w:t>–</w:t>
      </w:r>
      <w:r w:rsidRPr="001823EE">
        <w:rPr>
          <w:rFonts w:ascii="Cambria" w:hAnsi="Cambria"/>
        </w:rPr>
        <w:t xml:space="preserve"> kivéve</w:t>
      </w:r>
      <w:r w:rsidR="001A06FB">
        <w:rPr>
          <w:rFonts w:ascii="Cambria" w:hAnsi="Cambria"/>
        </w:rPr>
        <w:t>,</w:t>
      </w:r>
      <w:r w:rsidRPr="001823EE">
        <w:rPr>
          <w:rFonts w:ascii="Cambria" w:hAnsi="Cambria"/>
        </w:rPr>
        <w:t xml:space="preserve"> amellyel áthelyezési esetén átadták - a foglalkoztatásra irányuló jogviszony megszűnését követően a jogszabályban meghatározott ideig kell őrizni.</w:t>
      </w:r>
    </w:p>
    <w:p w14:paraId="5C5BE97C" w14:textId="77777777" w:rsidR="001A06FB" w:rsidRPr="001823EE" w:rsidRDefault="001A06FB" w:rsidP="00FA06DE">
      <w:pPr>
        <w:pStyle w:val="Szvegtrzs1"/>
        <w:tabs>
          <w:tab w:val="left" w:pos="735"/>
        </w:tabs>
        <w:ind w:left="740"/>
        <w:jc w:val="both"/>
        <w:rPr>
          <w:rFonts w:ascii="Cambria" w:hAnsi="Cambria"/>
        </w:rPr>
      </w:pPr>
    </w:p>
    <w:p w14:paraId="4D191EA3" w14:textId="77777777" w:rsidR="006812F7" w:rsidRPr="001823EE" w:rsidRDefault="00A66C2D" w:rsidP="00E776BB">
      <w:pPr>
        <w:pStyle w:val="Szvegtrzs1"/>
        <w:numPr>
          <w:ilvl w:val="1"/>
          <w:numId w:val="32"/>
        </w:numPr>
        <w:tabs>
          <w:tab w:val="left" w:pos="538"/>
        </w:tabs>
        <w:spacing w:after="100"/>
        <w:jc w:val="both"/>
        <w:rPr>
          <w:rFonts w:ascii="Cambria" w:hAnsi="Cambria"/>
        </w:rPr>
      </w:pPr>
      <w:r w:rsidRPr="001823EE">
        <w:rPr>
          <w:rFonts w:ascii="Cambria" w:hAnsi="Cambria"/>
          <w:b/>
          <w:bCs/>
          <w:u w:val="single"/>
        </w:rPr>
        <w:t>A gyermekek adatainak kezelése, továbbítása</w:t>
      </w:r>
    </w:p>
    <w:p w14:paraId="57B93A9D" w14:textId="77777777" w:rsidR="006812F7" w:rsidRPr="001823EE" w:rsidRDefault="00A66C2D" w:rsidP="00E776BB">
      <w:pPr>
        <w:pStyle w:val="Szvegtrzs1"/>
        <w:numPr>
          <w:ilvl w:val="2"/>
          <w:numId w:val="32"/>
        </w:numPr>
        <w:tabs>
          <w:tab w:val="left" w:pos="706"/>
        </w:tabs>
        <w:jc w:val="both"/>
        <w:rPr>
          <w:rFonts w:ascii="Cambria" w:hAnsi="Cambria"/>
        </w:rPr>
      </w:pPr>
      <w:r w:rsidRPr="001823EE">
        <w:rPr>
          <w:rFonts w:ascii="Cambria" w:hAnsi="Cambria"/>
          <w:b/>
          <w:bCs/>
          <w:i/>
          <w:iCs/>
        </w:rPr>
        <w:t>Felelősség a gyermekek adatainak kezeléséért</w:t>
      </w:r>
    </w:p>
    <w:p w14:paraId="780A8C59" w14:textId="77777777" w:rsidR="006812F7" w:rsidRPr="001823EE" w:rsidRDefault="00A66C2D" w:rsidP="00E776BB">
      <w:pPr>
        <w:pStyle w:val="Szvegtrzs1"/>
        <w:numPr>
          <w:ilvl w:val="0"/>
          <w:numId w:val="33"/>
        </w:numPr>
        <w:tabs>
          <w:tab w:val="left" w:pos="704"/>
        </w:tabs>
        <w:ind w:left="740" w:hanging="360"/>
        <w:jc w:val="both"/>
        <w:rPr>
          <w:rFonts w:ascii="Cambria" w:hAnsi="Cambria"/>
        </w:rPr>
      </w:pPr>
      <w:r w:rsidRPr="001823EE">
        <w:rPr>
          <w:rFonts w:ascii="Cambria" w:hAnsi="Cambria"/>
        </w:rPr>
        <w:t>Az intézmény vezetője felelős a gyermekek adatainak nyilvántartásával, kezelésével, továbbításával kapcsolatos jogszabályi rendelkezések és a Szabályzat előírásainak megtartásáért, valamint az adatkezelés ellenőrzéséért.</w:t>
      </w:r>
    </w:p>
    <w:p w14:paraId="47B72113" w14:textId="77777777" w:rsidR="006812F7" w:rsidRPr="001823EE" w:rsidRDefault="00A66C2D" w:rsidP="00E776BB">
      <w:pPr>
        <w:pStyle w:val="Szvegtrzs1"/>
        <w:numPr>
          <w:ilvl w:val="0"/>
          <w:numId w:val="33"/>
        </w:numPr>
        <w:tabs>
          <w:tab w:val="left" w:pos="704"/>
        </w:tabs>
        <w:ind w:left="740" w:hanging="360"/>
        <w:jc w:val="both"/>
        <w:rPr>
          <w:rFonts w:ascii="Cambria" w:hAnsi="Cambria"/>
        </w:rPr>
      </w:pPr>
      <w:r w:rsidRPr="001823EE">
        <w:rPr>
          <w:rFonts w:ascii="Cambria" w:hAnsi="Cambria"/>
        </w:rPr>
        <w:t>Az arra kijelölt személyfelelős a vezetői feladatmegosztás szerint irányítása alá tartozó területen folyó adatkezelés szabályszerűségéért.</w:t>
      </w:r>
    </w:p>
    <w:p w14:paraId="577CC1B9" w14:textId="77777777" w:rsidR="006812F7" w:rsidRPr="001823EE" w:rsidRDefault="00A66C2D" w:rsidP="00E776BB">
      <w:pPr>
        <w:pStyle w:val="Szvegtrzs1"/>
        <w:numPr>
          <w:ilvl w:val="0"/>
          <w:numId w:val="33"/>
        </w:numPr>
        <w:tabs>
          <w:tab w:val="left" w:pos="704"/>
        </w:tabs>
        <w:ind w:left="740" w:hanging="360"/>
        <w:jc w:val="both"/>
        <w:rPr>
          <w:rFonts w:ascii="Cambria" w:hAnsi="Cambria"/>
        </w:rPr>
      </w:pPr>
      <w:r w:rsidRPr="001823EE">
        <w:rPr>
          <w:rFonts w:ascii="Cambria" w:hAnsi="Cambria"/>
        </w:rPr>
        <w:t>A pedagógusok, a gyermekvédelmi felelős, valamint az arra kijelölt személy a munkaköri leírásukban meghatározott adatkezeléssel összefüggő feladatokért tartoznak felelősséggel.</w:t>
      </w:r>
    </w:p>
    <w:p w14:paraId="6820BEA8" w14:textId="77777777" w:rsidR="006812F7" w:rsidRPr="001823EE" w:rsidRDefault="00A66C2D" w:rsidP="00E776BB">
      <w:pPr>
        <w:pStyle w:val="Szvegtrzs1"/>
        <w:numPr>
          <w:ilvl w:val="0"/>
          <w:numId w:val="33"/>
        </w:numPr>
        <w:tabs>
          <w:tab w:val="left" w:pos="704"/>
        </w:tabs>
        <w:spacing w:after="200"/>
        <w:ind w:left="740" w:hanging="360"/>
        <w:jc w:val="both"/>
        <w:rPr>
          <w:rFonts w:ascii="Cambria" w:hAnsi="Cambria"/>
        </w:rPr>
      </w:pPr>
      <w:r w:rsidRPr="001823EE">
        <w:rPr>
          <w:rFonts w:ascii="Cambria" w:hAnsi="Cambria"/>
        </w:rPr>
        <w:t xml:space="preserve">Az </w:t>
      </w:r>
      <w:r w:rsidR="000A5D50">
        <w:rPr>
          <w:rFonts w:ascii="Cambria" w:hAnsi="Cambria"/>
        </w:rPr>
        <w:t>Adatfeldolgozóná</w:t>
      </w:r>
      <w:r w:rsidR="001A06FB">
        <w:rPr>
          <w:rFonts w:ascii="Cambria" w:hAnsi="Cambria"/>
        </w:rPr>
        <w:t xml:space="preserve">l </w:t>
      </w:r>
      <w:r w:rsidRPr="001823EE">
        <w:rPr>
          <w:rFonts w:ascii="Cambria" w:hAnsi="Cambria"/>
        </w:rPr>
        <w:t>arr</w:t>
      </w:r>
      <w:r w:rsidR="001A06FB">
        <w:rPr>
          <w:rFonts w:ascii="Cambria" w:hAnsi="Cambria"/>
        </w:rPr>
        <w:t>a kijelölt személy</w:t>
      </w:r>
      <w:r w:rsidRPr="001823EE">
        <w:rPr>
          <w:rFonts w:ascii="Cambria" w:hAnsi="Cambria"/>
        </w:rPr>
        <w:t xml:space="preserve"> és a feladatköre szerint illetékes ügyintéző felelős a pénzügyi elszámolásokhoz kapcsolódó személyes adatok szabályszerű kezeléséért.</w:t>
      </w:r>
    </w:p>
    <w:p w14:paraId="4B3F14D0" w14:textId="77777777" w:rsidR="006812F7" w:rsidRPr="001823EE" w:rsidRDefault="00A66C2D" w:rsidP="00E776BB">
      <w:pPr>
        <w:pStyle w:val="Szvegtrzs1"/>
        <w:numPr>
          <w:ilvl w:val="2"/>
          <w:numId w:val="32"/>
        </w:numPr>
        <w:tabs>
          <w:tab w:val="left" w:pos="706"/>
        </w:tabs>
        <w:jc w:val="both"/>
        <w:rPr>
          <w:rFonts w:ascii="Cambria" w:hAnsi="Cambria"/>
        </w:rPr>
      </w:pPr>
      <w:r w:rsidRPr="001823EE">
        <w:rPr>
          <w:rFonts w:ascii="Cambria" w:hAnsi="Cambria"/>
          <w:b/>
          <w:bCs/>
          <w:i/>
          <w:iCs/>
        </w:rPr>
        <w:t>A gyermekek nyilvántartható és kezelhető adatai</w:t>
      </w:r>
    </w:p>
    <w:p w14:paraId="4E0E4AF9" w14:textId="77777777" w:rsidR="006812F7" w:rsidRPr="001823EE" w:rsidRDefault="00A66C2D" w:rsidP="00E776BB">
      <w:pPr>
        <w:pStyle w:val="Szvegtrzs1"/>
        <w:numPr>
          <w:ilvl w:val="0"/>
          <w:numId w:val="34"/>
        </w:numPr>
        <w:tabs>
          <w:tab w:val="left" w:pos="704"/>
        </w:tabs>
        <w:ind w:left="740" w:hanging="360"/>
        <w:jc w:val="both"/>
        <w:rPr>
          <w:rFonts w:ascii="Cambria" w:hAnsi="Cambria"/>
        </w:rPr>
      </w:pPr>
      <w:r w:rsidRPr="001823EE">
        <w:rPr>
          <w:rFonts w:ascii="Cambria" w:hAnsi="Cambria"/>
        </w:rPr>
        <w:t>A gyermekek személyes adatai az ágazati kerettörvényben meghatározott nyilvántartások vezetése végett, pedagógiai, gyermekvédelmi, egészségügyi célból, társadalombiztosítási, szociális juttatás céljából, a célnak megfelelő mértékben, ahhoz kötötten kezelhetők.</w:t>
      </w:r>
    </w:p>
    <w:p w14:paraId="155F2360" w14:textId="77777777" w:rsidR="006812F7" w:rsidRPr="001823EE" w:rsidRDefault="00A66C2D" w:rsidP="00E776BB">
      <w:pPr>
        <w:pStyle w:val="Szvegtrzs1"/>
        <w:numPr>
          <w:ilvl w:val="0"/>
          <w:numId w:val="34"/>
        </w:numPr>
        <w:tabs>
          <w:tab w:val="left" w:pos="704"/>
        </w:tabs>
        <w:ind w:firstLine="300"/>
        <w:jc w:val="both"/>
        <w:rPr>
          <w:rFonts w:ascii="Cambria" w:hAnsi="Cambria"/>
        </w:rPr>
      </w:pPr>
      <w:r w:rsidRPr="001823EE">
        <w:rPr>
          <w:rFonts w:ascii="Cambria" w:hAnsi="Cambria"/>
        </w:rPr>
        <w:t>A köznevelési intézmény a gyermek alábbi adatait tartja nyilván:</w:t>
      </w:r>
    </w:p>
    <w:p w14:paraId="7DDCE972" w14:textId="2D8D4422" w:rsidR="006812F7" w:rsidRPr="001823EE" w:rsidRDefault="00A66C2D" w:rsidP="00E776BB">
      <w:pPr>
        <w:pStyle w:val="Szvegtrzs1"/>
        <w:numPr>
          <w:ilvl w:val="0"/>
          <w:numId w:val="35"/>
        </w:numPr>
        <w:tabs>
          <w:tab w:val="left" w:pos="1245"/>
        </w:tabs>
        <w:ind w:left="880"/>
        <w:jc w:val="both"/>
        <w:rPr>
          <w:rFonts w:ascii="Cambria" w:hAnsi="Cambria"/>
        </w:rPr>
      </w:pPr>
      <w:r w:rsidRPr="001823EE">
        <w:rPr>
          <w:rFonts w:ascii="Cambria" w:hAnsi="Cambria"/>
        </w:rPr>
        <w:t xml:space="preserve">a gyermek neve, születési helye és ideje, neme állampolgársága, lakóhelyének, tartózkodási helyének címe, társadalombiztosítási azonosító jele, nem magyar állampolgár esetén a Magyarország területén való tartózkodás jogcíme és a </w:t>
      </w:r>
      <w:r w:rsidRPr="001823EE">
        <w:rPr>
          <w:rFonts w:ascii="Cambria" w:hAnsi="Cambria"/>
        </w:rPr>
        <w:lastRenderedPageBreak/>
        <w:t>tartózkodásra jogosító okirat megnevezése, száma;</w:t>
      </w:r>
      <w:r w:rsidR="001B5D3A">
        <w:rPr>
          <w:rFonts w:ascii="Cambria" w:hAnsi="Cambria"/>
        </w:rPr>
        <w:t xml:space="preserve"> </w:t>
      </w:r>
      <w:r w:rsidRPr="001823EE">
        <w:rPr>
          <w:rFonts w:ascii="Cambria" w:hAnsi="Cambria"/>
        </w:rPr>
        <w:t>szülője, törvényes képviselője neve, lakóhelye, tartózkodási helye, telefonszáma;</w:t>
      </w:r>
    </w:p>
    <w:p w14:paraId="1EF4B6DF" w14:textId="77777777" w:rsidR="006812F7" w:rsidRPr="001823EE" w:rsidRDefault="00A66C2D" w:rsidP="00E776BB">
      <w:pPr>
        <w:pStyle w:val="Szvegtrzs1"/>
        <w:numPr>
          <w:ilvl w:val="0"/>
          <w:numId w:val="35"/>
        </w:numPr>
        <w:tabs>
          <w:tab w:val="left" w:pos="1260"/>
        </w:tabs>
        <w:ind w:left="880"/>
        <w:jc w:val="both"/>
        <w:rPr>
          <w:rFonts w:ascii="Cambria" w:hAnsi="Cambria"/>
        </w:rPr>
      </w:pPr>
      <w:r w:rsidRPr="001823EE">
        <w:rPr>
          <w:rFonts w:ascii="Cambria" w:hAnsi="Cambria"/>
        </w:rPr>
        <w:t>szülője, törvényes képviselője neve, lakóhelye, tartózkodási helye, telefonszáma</w:t>
      </w:r>
    </w:p>
    <w:p w14:paraId="2D18579D" w14:textId="77777777" w:rsidR="006812F7" w:rsidRPr="001823EE" w:rsidRDefault="00A66C2D" w:rsidP="00E776BB">
      <w:pPr>
        <w:pStyle w:val="Szvegtrzs1"/>
        <w:numPr>
          <w:ilvl w:val="0"/>
          <w:numId w:val="35"/>
        </w:numPr>
        <w:tabs>
          <w:tab w:val="left" w:pos="1241"/>
        </w:tabs>
        <w:ind w:left="880"/>
        <w:jc w:val="both"/>
        <w:rPr>
          <w:rFonts w:ascii="Cambria" w:hAnsi="Cambria"/>
        </w:rPr>
      </w:pPr>
      <w:r w:rsidRPr="001823EE">
        <w:rPr>
          <w:rFonts w:ascii="Cambria" w:hAnsi="Cambria"/>
        </w:rPr>
        <w:t>a gyermek óvodai fejlődésével kapcsolatos adatok;</w:t>
      </w:r>
    </w:p>
    <w:p w14:paraId="19E5EA45" w14:textId="77777777" w:rsidR="006812F7" w:rsidRPr="001823EE" w:rsidRDefault="00A66C2D" w:rsidP="00E776BB">
      <w:pPr>
        <w:pStyle w:val="Szvegtrzs1"/>
        <w:numPr>
          <w:ilvl w:val="0"/>
          <w:numId w:val="35"/>
        </w:numPr>
        <w:tabs>
          <w:tab w:val="left" w:pos="1255"/>
        </w:tabs>
        <w:ind w:left="880"/>
        <w:jc w:val="both"/>
        <w:rPr>
          <w:rFonts w:ascii="Cambria" w:hAnsi="Cambria"/>
        </w:rPr>
      </w:pPr>
      <w:r w:rsidRPr="001823EE">
        <w:rPr>
          <w:rFonts w:ascii="Cambria" w:hAnsi="Cambria"/>
        </w:rPr>
        <w:t>a gyermek óvodai jogviszonyával kapcsolatos adatok</w:t>
      </w:r>
    </w:p>
    <w:p w14:paraId="24591071" w14:textId="77777777" w:rsidR="006812F7" w:rsidRPr="001823EE" w:rsidRDefault="00A66C2D" w:rsidP="00FA06DE">
      <w:pPr>
        <w:pStyle w:val="Szvegtrzs1"/>
        <w:ind w:left="1100"/>
        <w:jc w:val="both"/>
        <w:rPr>
          <w:rFonts w:ascii="Cambria" w:hAnsi="Cambria"/>
        </w:rPr>
      </w:pPr>
      <w:r w:rsidRPr="001823EE">
        <w:rPr>
          <w:rFonts w:ascii="Cambria" w:hAnsi="Cambria"/>
        </w:rPr>
        <w:t>da) felvételivel kapcsolatos adatok;</w:t>
      </w:r>
    </w:p>
    <w:p w14:paraId="07D87B72" w14:textId="77777777" w:rsidR="006812F7" w:rsidRPr="001823EE" w:rsidRDefault="00A66C2D" w:rsidP="00FA06DE">
      <w:pPr>
        <w:pStyle w:val="Szvegtrzs1"/>
        <w:ind w:left="1100"/>
        <w:jc w:val="both"/>
        <w:rPr>
          <w:rFonts w:ascii="Cambria" w:hAnsi="Cambria"/>
        </w:rPr>
      </w:pPr>
      <w:r w:rsidRPr="001823EE">
        <w:rPr>
          <w:rFonts w:ascii="Cambria" w:hAnsi="Cambria"/>
        </w:rPr>
        <w:t>db) az a köznevelési alapfeladat, amelyre a jogviszony irányul;</w:t>
      </w:r>
    </w:p>
    <w:p w14:paraId="17048754" w14:textId="77777777" w:rsidR="006812F7" w:rsidRPr="001823EE" w:rsidRDefault="00A66C2D" w:rsidP="00FA06DE">
      <w:pPr>
        <w:pStyle w:val="Szvegtrzs1"/>
        <w:ind w:left="1100"/>
        <w:jc w:val="both"/>
        <w:rPr>
          <w:rFonts w:ascii="Cambria" w:hAnsi="Cambria"/>
        </w:rPr>
      </w:pPr>
      <w:r w:rsidRPr="001823EE">
        <w:rPr>
          <w:rFonts w:ascii="Cambria" w:hAnsi="Cambria"/>
        </w:rPr>
        <w:t>dc) a jogviszony szünetelésével, megszűnésével kapcsolatos adatok;</w:t>
      </w:r>
    </w:p>
    <w:p w14:paraId="23C85CDC" w14:textId="77777777" w:rsidR="006812F7" w:rsidRPr="001823EE" w:rsidRDefault="00A66C2D" w:rsidP="00FA06DE">
      <w:pPr>
        <w:pStyle w:val="Szvegtrzs1"/>
        <w:ind w:left="1100"/>
        <w:jc w:val="both"/>
        <w:rPr>
          <w:rFonts w:ascii="Cambria" w:hAnsi="Cambria"/>
        </w:rPr>
      </w:pPr>
      <w:r w:rsidRPr="001823EE">
        <w:rPr>
          <w:rFonts w:ascii="Cambria" w:hAnsi="Cambria"/>
        </w:rPr>
        <w:t>dd) a gyermek mulasztásával kapcsolatos adatok;</w:t>
      </w:r>
    </w:p>
    <w:p w14:paraId="589F385D" w14:textId="77777777" w:rsidR="006812F7" w:rsidRPr="001823EE" w:rsidRDefault="00A66C2D" w:rsidP="00FA06DE">
      <w:pPr>
        <w:pStyle w:val="Szvegtrzs1"/>
        <w:ind w:left="1100"/>
        <w:jc w:val="both"/>
        <w:rPr>
          <w:rFonts w:ascii="Cambria" w:hAnsi="Cambria"/>
        </w:rPr>
      </w:pPr>
      <w:r w:rsidRPr="001823EE">
        <w:rPr>
          <w:rFonts w:ascii="Cambria" w:hAnsi="Cambria"/>
        </w:rPr>
        <w:t>de) kiemelt figyelmet igénylő gyermekekre vonatkozó adatok;</w:t>
      </w:r>
    </w:p>
    <w:p w14:paraId="6F423CD2" w14:textId="77777777" w:rsidR="006812F7" w:rsidRPr="001823EE" w:rsidRDefault="00A66C2D" w:rsidP="00FA06DE">
      <w:pPr>
        <w:pStyle w:val="Szvegtrzs1"/>
        <w:ind w:left="1100"/>
        <w:jc w:val="both"/>
        <w:rPr>
          <w:rFonts w:ascii="Cambria" w:hAnsi="Cambria"/>
        </w:rPr>
      </w:pPr>
      <w:r w:rsidRPr="001823EE">
        <w:rPr>
          <w:rFonts w:ascii="Cambria" w:hAnsi="Cambria"/>
        </w:rPr>
        <w:t>df) a gyermekbalesetekre vonatkozó adatok;</w:t>
      </w:r>
    </w:p>
    <w:p w14:paraId="5B2439DA" w14:textId="77777777" w:rsidR="006812F7" w:rsidRPr="001823EE" w:rsidRDefault="00A66C2D" w:rsidP="00FA06DE">
      <w:pPr>
        <w:pStyle w:val="Szvegtrzs1"/>
        <w:spacing w:after="200"/>
        <w:ind w:left="1100"/>
        <w:jc w:val="both"/>
        <w:rPr>
          <w:rFonts w:ascii="Cambria" w:hAnsi="Cambria"/>
        </w:rPr>
      </w:pPr>
      <w:r w:rsidRPr="001823EE">
        <w:rPr>
          <w:rFonts w:ascii="Cambria" w:hAnsi="Cambria"/>
        </w:rPr>
        <w:t>dg) a gyermek oktatási azonosító száma;</w:t>
      </w:r>
    </w:p>
    <w:p w14:paraId="17CC39E3" w14:textId="77777777" w:rsidR="006812F7" w:rsidRPr="001823EE" w:rsidRDefault="00A66C2D" w:rsidP="00FA06DE">
      <w:pPr>
        <w:pStyle w:val="Szvegtrzs1"/>
        <w:spacing w:after="200"/>
        <w:ind w:left="660" w:hanging="360"/>
        <w:jc w:val="both"/>
        <w:rPr>
          <w:rFonts w:ascii="Cambria" w:hAnsi="Cambria"/>
        </w:rPr>
      </w:pPr>
      <w:r w:rsidRPr="001823EE">
        <w:rPr>
          <w:rFonts w:ascii="Cambria" w:hAnsi="Cambria"/>
          <w:sz w:val="26"/>
          <w:szCs w:val="26"/>
        </w:rPr>
        <w:t xml:space="preserve">• </w:t>
      </w:r>
      <w:r w:rsidRPr="001823EE">
        <w:rPr>
          <w:rFonts w:ascii="Cambria" w:hAnsi="Cambria"/>
        </w:rPr>
        <w:t>A tanköteles gyerekek kötelező foglalkoztatási időben történő mulasztásainak megakadályozása érdekében a gyámügy, a jegyző számára valamennyi - a gyermek és törvényes képviselőjének beazonosításához szükséges - hatósági eljárásban kért adat továbbítható, melynek felelőse az intézmény vezetője.</w:t>
      </w:r>
    </w:p>
    <w:p w14:paraId="10D57D34" w14:textId="77777777" w:rsidR="006812F7" w:rsidRPr="001823EE" w:rsidRDefault="00A66C2D" w:rsidP="00E776BB">
      <w:pPr>
        <w:pStyle w:val="Szvegtrzs1"/>
        <w:numPr>
          <w:ilvl w:val="2"/>
          <w:numId w:val="32"/>
        </w:numPr>
        <w:tabs>
          <w:tab w:val="left" w:pos="654"/>
        </w:tabs>
        <w:jc w:val="both"/>
        <w:rPr>
          <w:rFonts w:ascii="Cambria" w:hAnsi="Cambria"/>
        </w:rPr>
      </w:pPr>
      <w:r w:rsidRPr="001823EE">
        <w:rPr>
          <w:rFonts w:ascii="Cambria" w:hAnsi="Cambria"/>
          <w:b/>
          <w:bCs/>
          <w:i/>
          <w:iCs/>
        </w:rPr>
        <w:t>Az adatok továbbítása</w:t>
      </w:r>
    </w:p>
    <w:p w14:paraId="6930EF28" w14:textId="77777777" w:rsidR="006812F7" w:rsidRPr="001823EE" w:rsidRDefault="00A66C2D" w:rsidP="00FA06DE">
      <w:pPr>
        <w:pStyle w:val="Szvegtrzs1"/>
        <w:spacing w:after="200"/>
        <w:ind w:left="660" w:hanging="360"/>
        <w:jc w:val="both"/>
        <w:rPr>
          <w:rFonts w:ascii="Cambria" w:hAnsi="Cambria"/>
        </w:rPr>
      </w:pPr>
      <w:r w:rsidRPr="001823EE">
        <w:rPr>
          <w:rFonts w:ascii="Cambria" w:hAnsi="Cambria"/>
          <w:sz w:val="26"/>
          <w:szCs w:val="26"/>
        </w:rPr>
        <w:t xml:space="preserve">• </w:t>
      </w:r>
      <w:r w:rsidRPr="001823EE">
        <w:rPr>
          <w:rFonts w:ascii="Cambria" w:hAnsi="Cambria"/>
        </w:rPr>
        <w:t>A gyermekek adatai a köznevelési ágazati kerettörvényének felhatalmazása alapján meghatározott célból továbbíthatók az intézményből a következők szerint:</w:t>
      </w:r>
    </w:p>
    <w:p w14:paraId="1553C560" w14:textId="77777777" w:rsidR="006812F7" w:rsidRPr="001823EE" w:rsidRDefault="00A66C2D" w:rsidP="00E776BB">
      <w:pPr>
        <w:pStyle w:val="Szvegtrzs1"/>
        <w:numPr>
          <w:ilvl w:val="0"/>
          <w:numId w:val="36"/>
        </w:numPr>
        <w:tabs>
          <w:tab w:val="left" w:pos="1173"/>
        </w:tabs>
        <w:spacing w:after="260"/>
        <w:ind w:left="860" w:firstLine="20"/>
        <w:jc w:val="both"/>
        <w:rPr>
          <w:rFonts w:ascii="Cambria" w:hAnsi="Cambria"/>
        </w:rPr>
      </w:pPr>
      <w:r w:rsidRPr="001823EE">
        <w:rPr>
          <w:rFonts w:ascii="Cambria" w:hAnsi="Cambria"/>
        </w:rPr>
        <w:t xml:space="preserve">a gyermek neve, születési helye és ideje, lakóhelye, tartózkodási helye, szülője neve, törvényes képviselője neve, szülője, törvényes képviselője lakóhelye, tartózkodási helye és telefonszáma, jogviszonya kezdete, szünetelésének ideje, megszűnése, mulasztásainak száma, tartózkodásának megállapítása, az óvodából való távolmaradás jogszerűségének ellenőrzése és a gyermek szülőjével, törvényes képviselőjével való kapcsolatfelvétel céljából, a jogviszonya fennállásának, az óvodakötelezettség teljesítésével összefüggésben </w:t>
      </w:r>
      <w:r w:rsidRPr="001823EE">
        <w:rPr>
          <w:rFonts w:ascii="Cambria" w:hAnsi="Cambria"/>
          <w:b/>
          <w:bCs/>
          <w:i/>
          <w:iCs/>
        </w:rPr>
        <w:t>a fenntartó, bíróság, rendőrség, ügyészség, települési önkormányzat jegyzője, közigazgatási szerv, nemzetbiztonsági szolgálat részére;</w:t>
      </w:r>
    </w:p>
    <w:p w14:paraId="49C7A04F" w14:textId="77777777" w:rsidR="006812F7" w:rsidRPr="001823EE" w:rsidRDefault="00A66C2D" w:rsidP="00E776BB">
      <w:pPr>
        <w:pStyle w:val="Szvegtrzs1"/>
        <w:numPr>
          <w:ilvl w:val="0"/>
          <w:numId w:val="36"/>
        </w:numPr>
        <w:tabs>
          <w:tab w:val="left" w:pos="1207"/>
        </w:tabs>
        <w:spacing w:after="260"/>
        <w:ind w:left="860" w:firstLine="20"/>
        <w:jc w:val="both"/>
        <w:rPr>
          <w:rFonts w:ascii="Cambria" w:hAnsi="Cambria"/>
        </w:rPr>
      </w:pPr>
      <w:r w:rsidRPr="001823EE">
        <w:rPr>
          <w:rFonts w:ascii="Cambria" w:hAnsi="Cambria"/>
        </w:rPr>
        <w:lastRenderedPageBreak/>
        <w:t xml:space="preserve">az óvodai felvételével, átvételével kapcsolatos adatai </w:t>
      </w:r>
      <w:r w:rsidRPr="001823EE">
        <w:rPr>
          <w:rFonts w:ascii="Cambria" w:hAnsi="Cambria"/>
          <w:b/>
          <w:bCs/>
          <w:i/>
          <w:iCs/>
        </w:rPr>
        <w:t>az érintett óvodához;</w:t>
      </w:r>
    </w:p>
    <w:p w14:paraId="0A5DC587" w14:textId="77777777" w:rsidR="006812F7" w:rsidRPr="001823EE" w:rsidRDefault="00A66C2D" w:rsidP="00E776BB">
      <w:pPr>
        <w:pStyle w:val="Szvegtrzs1"/>
        <w:numPr>
          <w:ilvl w:val="0"/>
          <w:numId w:val="36"/>
        </w:numPr>
        <w:tabs>
          <w:tab w:val="left" w:pos="1173"/>
        </w:tabs>
        <w:spacing w:after="400"/>
        <w:ind w:left="860" w:firstLine="20"/>
        <w:jc w:val="both"/>
        <w:rPr>
          <w:rFonts w:ascii="Cambria" w:hAnsi="Cambria"/>
        </w:rPr>
      </w:pPr>
      <w:r w:rsidRPr="001823EE">
        <w:rPr>
          <w:rFonts w:ascii="Cambria" w:hAnsi="Cambria"/>
        </w:rPr>
        <w:t xml:space="preserve">a neve, születési helye és ideje, lakóhelye, tartózkodási helye, társadalombiztosítási azonosító jele, szülője, törvényes képviselője, neve, szülője, törvényes képviselője lakóhelye, tartózkodási helye és telefonszáma, az óvodai egészségügyi dokumentáció, a gyermekbalesetre vonatkozó adatok az egészégi állapotának megállapítása céljából </w:t>
      </w:r>
      <w:r w:rsidRPr="001823EE">
        <w:rPr>
          <w:rFonts w:ascii="Cambria" w:hAnsi="Cambria"/>
          <w:b/>
          <w:bCs/>
          <w:i/>
          <w:iCs/>
        </w:rPr>
        <w:t>az egészségügyi feladatot ellátó intézménynek</w:t>
      </w:r>
      <w:r w:rsidRPr="001823EE">
        <w:rPr>
          <w:rFonts w:ascii="Cambria" w:hAnsi="Cambria"/>
        </w:rPr>
        <w:t>;</w:t>
      </w:r>
    </w:p>
    <w:p w14:paraId="4A6F82D1" w14:textId="77777777" w:rsidR="006812F7" w:rsidRPr="001823EE" w:rsidRDefault="00A66C2D" w:rsidP="00E776BB">
      <w:pPr>
        <w:pStyle w:val="Szvegtrzs1"/>
        <w:numPr>
          <w:ilvl w:val="0"/>
          <w:numId w:val="36"/>
        </w:numPr>
        <w:tabs>
          <w:tab w:val="left" w:pos="1192"/>
        </w:tabs>
        <w:spacing w:after="220"/>
        <w:ind w:left="860" w:firstLine="20"/>
        <w:jc w:val="both"/>
        <w:rPr>
          <w:rFonts w:ascii="Cambria" w:hAnsi="Cambria"/>
        </w:rPr>
      </w:pPr>
      <w:r w:rsidRPr="001823EE">
        <w:rPr>
          <w:rFonts w:ascii="Cambria" w:hAnsi="Cambria"/>
        </w:rPr>
        <w:t xml:space="preserve">a neve, születési helye és ideje, lakóhelye, tartózkodási helye, szülője, törvényes képviselője neve, szülője, törvényes képviselője lakóhelye, tartózkodási helye és telefonszáma, a gyermek mulasztásával kapcsolatos adatok, a kiemelt figyelmet igénylő gyermekekre vonatkozó adatok a veszélyeztetettségének feltárása, megszüntetése céljából a családvédelemmel foglalkozó intézménynek, szervezetnek, </w:t>
      </w:r>
      <w:r w:rsidRPr="001823EE">
        <w:rPr>
          <w:rFonts w:ascii="Cambria" w:hAnsi="Cambria"/>
          <w:b/>
          <w:bCs/>
          <w:i/>
          <w:iCs/>
        </w:rPr>
        <w:t xml:space="preserve">gyermek és ifjúságvédelemmel foglalkozó szervezetnek, intézménynek </w:t>
      </w:r>
      <w:r w:rsidRPr="001823EE">
        <w:rPr>
          <w:rFonts w:ascii="Cambria" w:hAnsi="Cambria"/>
        </w:rPr>
        <w:t>továbbíthatók.</w:t>
      </w:r>
    </w:p>
    <w:p w14:paraId="32FA5D4D" w14:textId="77777777" w:rsidR="006812F7" w:rsidRPr="001823EE" w:rsidRDefault="00A66C2D" w:rsidP="00FA06DE">
      <w:pPr>
        <w:pStyle w:val="Szvegtrzs1"/>
        <w:spacing w:after="200"/>
        <w:ind w:left="660" w:hanging="360"/>
        <w:jc w:val="both"/>
        <w:rPr>
          <w:rFonts w:ascii="Cambria" w:hAnsi="Cambria"/>
        </w:rPr>
      </w:pPr>
      <w:r w:rsidRPr="001823EE">
        <w:rPr>
          <w:rFonts w:ascii="Cambria" w:hAnsi="Cambria"/>
          <w:sz w:val="26"/>
          <w:szCs w:val="26"/>
        </w:rPr>
        <w:t xml:space="preserve">• </w:t>
      </w:r>
      <w:r w:rsidRPr="001823EE">
        <w:rPr>
          <w:rFonts w:ascii="Cambria" w:hAnsi="Cambria"/>
        </w:rPr>
        <w:t>A gyermek sajátos nevelési igényére, beilleszkedési zavarára, tanulási nehézségére, magatartási rendellenességére vonatkozó adatai a pedagógiai szakszolgálat intézményei és a nevelési-oktatási intézmények egymás között kapcsolattartása során, különös tekintettel az Integrált Nyomon Követő Rendszerre (továbbiakban: NYÍR)</w:t>
      </w:r>
    </w:p>
    <w:p w14:paraId="49DA107D" w14:textId="77777777" w:rsidR="006812F7" w:rsidRPr="001823EE" w:rsidRDefault="00A66C2D" w:rsidP="00E776BB">
      <w:pPr>
        <w:pStyle w:val="Szvegtrzs1"/>
        <w:numPr>
          <w:ilvl w:val="2"/>
          <w:numId w:val="32"/>
        </w:numPr>
        <w:tabs>
          <w:tab w:val="left" w:pos="676"/>
        </w:tabs>
        <w:jc w:val="both"/>
        <w:rPr>
          <w:rFonts w:ascii="Cambria" w:hAnsi="Cambria"/>
        </w:rPr>
      </w:pPr>
      <w:r w:rsidRPr="001823EE">
        <w:rPr>
          <w:rFonts w:ascii="Cambria" w:hAnsi="Cambria"/>
          <w:b/>
          <w:bCs/>
          <w:i/>
          <w:iCs/>
        </w:rPr>
        <w:t>Az adatkezelés és továbbítás intézményi rendje</w:t>
      </w:r>
    </w:p>
    <w:p w14:paraId="4DB76A1E" w14:textId="77777777" w:rsidR="006812F7" w:rsidRPr="001823EE" w:rsidRDefault="00A66C2D" w:rsidP="00E776BB">
      <w:pPr>
        <w:pStyle w:val="Szvegtrzs1"/>
        <w:numPr>
          <w:ilvl w:val="0"/>
          <w:numId w:val="37"/>
        </w:numPr>
        <w:tabs>
          <w:tab w:val="left" w:pos="645"/>
        </w:tabs>
        <w:ind w:firstLine="300"/>
        <w:jc w:val="both"/>
        <w:rPr>
          <w:rFonts w:ascii="Cambria" w:hAnsi="Cambria"/>
        </w:rPr>
      </w:pPr>
      <w:r w:rsidRPr="001823EE">
        <w:rPr>
          <w:rFonts w:ascii="Cambria" w:hAnsi="Cambria"/>
        </w:rPr>
        <w:t>A gyermekek adatkezelésére és -továbbítására jogosultak:</w:t>
      </w:r>
    </w:p>
    <w:p w14:paraId="106EF185" w14:textId="77777777" w:rsidR="006812F7" w:rsidRPr="001823EE" w:rsidRDefault="00A66C2D" w:rsidP="00E776BB">
      <w:pPr>
        <w:pStyle w:val="Szvegtrzs1"/>
        <w:numPr>
          <w:ilvl w:val="0"/>
          <w:numId w:val="30"/>
        </w:numPr>
        <w:tabs>
          <w:tab w:val="left" w:pos="1077"/>
          <w:tab w:val="left" w:pos="1090"/>
        </w:tabs>
        <w:ind w:firstLine="740"/>
        <w:jc w:val="both"/>
        <w:rPr>
          <w:rFonts w:ascii="Cambria" w:hAnsi="Cambria"/>
        </w:rPr>
      </w:pPr>
      <w:r w:rsidRPr="001823EE">
        <w:rPr>
          <w:rFonts w:ascii="Cambria" w:hAnsi="Cambria"/>
        </w:rPr>
        <w:t>az intézményvezető;</w:t>
      </w:r>
    </w:p>
    <w:p w14:paraId="0B342F05" w14:textId="77777777" w:rsidR="006812F7" w:rsidRPr="001823EE" w:rsidRDefault="008A4DE9" w:rsidP="00E776BB">
      <w:pPr>
        <w:pStyle w:val="Szvegtrzs1"/>
        <w:numPr>
          <w:ilvl w:val="0"/>
          <w:numId w:val="30"/>
        </w:numPr>
        <w:tabs>
          <w:tab w:val="left" w:pos="1077"/>
          <w:tab w:val="left" w:pos="1090"/>
        </w:tabs>
        <w:ind w:firstLine="740"/>
        <w:jc w:val="both"/>
        <w:rPr>
          <w:rFonts w:ascii="Cambria" w:hAnsi="Cambria"/>
        </w:rPr>
      </w:pPr>
      <w:r>
        <w:rPr>
          <w:rFonts w:ascii="Cambria" w:hAnsi="Cambria"/>
        </w:rPr>
        <w:t>az intézményvezető-helyettes</w:t>
      </w:r>
      <w:r w:rsidR="00A66C2D" w:rsidRPr="001823EE">
        <w:rPr>
          <w:rFonts w:ascii="Cambria" w:hAnsi="Cambria"/>
        </w:rPr>
        <w:t>;</w:t>
      </w:r>
    </w:p>
    <w:p w14:paraId="6BFC9307" w14:textId="77777777" w:rsidR="006812F7" w:rsidRPr="001823EE" w:rsidRDefault="00A66C2D" w:rsidP="00E776BB">
      <w:pPr>
        <w:pStyle w:val="Szvegtrzs1"/>
        <w:numPr>
          <w:ilvl w:val="0"/>
          <w:numId w:val="30"/>
        </w:numPr>
        <w:tabs>
          <w:tab w:val="left" w:pos="1077"/>
        </w:tabs>
        <w:ind w:firstLine="740"/>
        <w:jc w:val="both"/>
        <w:rPr>
          <w:rFonts w:ascii="Cambria" w:hAnsi="Cambria"/>
        </w:rPr>
      </w:pPr>
      <w:r w:rsidRPr="001823EE">
        <w:rPr>
          <w:rFonts w:ascii="Cambria" w:hAnsi="Cambria"/>
        </w:rPr>
        <w:t>a pedagógus a feladatköre vagy megbízása szerint;</w:t>
      </w:r>
    </w:p>
    <w:p w14:paraId="53A166EF" w14:textId="77777777" w:rsidR="006812F7" w:rsidRPr="001823EE" w:rsidRDefault="00A66C2D" w:rsidP="00E776BB">
      <w:pPr>
        <w:pStyle w:val="Szvegtrzs1"/>
        <w:numPr>
          <w:ilvl w:val="0"/>
          <w:numId w:val="30"/>
        </w:numPr>
        <w:tabs>
          <w:tab w:val="left" w:pos="1077"/>
        </w:tabs>
        <w:ind w:firstLine="740"/>
        <w:jc w:val="both"/>
        <w:rPr>
          <w:rFonts w:ascii="Cambria" w:hAnsi="Cambria"/>
        </w:rPr>
      </w:pPr>
      <w:r w:rsidRPr="001823EE">
        <w:rPr>
          <w:rFonts w:ascii="Cambria" w:hAnsi="Cambria"/>
        </w:rPr>
        <w:t>a gyermekvédelmi feladatokkal megbízott pedagógus;</w:t>
      </w:r>
    </w:p>
    <w:p w14:paraId="71F6AE2C" w14:textId="77777777" w:rsidR="006812F7" w:rsidRPr="008A4DE9" w:rsidRDefault="00A66C2D" w:rsidP="00E776BB">
      <w:pPr>
        <w:pStyle w:val="Szvegtrzs1"/>
        <w:numPr>
          <w:ilvl w:val="0"/>
          <w:numId w:val="30"/>
        </w:numPr>
        <w:tabs>
          <w:tab w:val="left" w:pos="1077"/>
        </w:tabs>
        <w:ind w:firstLine="740"/>
        <w:jc w:val="both"/>
        <w:rPr>
          <w:rFonts w:ascii="Cambria" w:hAnsi="Cambria"/>
        </w:rPr>
      </w:pPr>
      <w:r w:rsidRPr="001823EE">
        <w:rPr>
          <w:rFonts w:ascii="Cambria" w:hAnsi="Cambria"/>
        </w:rPr>
        <w:t>a baleset és munkavédelmi feladatokat ellátott megbízott személy;</w:t>
      </w:r>
    </w:p>
    <w:p w14:paraId="1F84B58A" w14:textId="77777777" w:rsidR="006812F7" w:rsidRPr="001823EE" w:rsidRDefault="00A66C2D" w:rsidP="00E776BB">
      <w:pPr>
        <w:pStyle w:val="Szvegtrzs1"/>
        <w:numPr>
          <w:ilvl w:val="0"/>
          <w:numId w:val="37"/>
        </w:numPr>
        <w:tabs>
          <w:tab w:val="left" w:pos="645"/>
        </w:tabs>
        <w:ind w:left="660" w:hanging="360"/>
        <w:jc w:val="both"/>
        <w:rPr>
          <w:rFonts w:ascii="Cambria" w:hAnsi="Cambria"/>
        </w:rPr>
      </w:pPr>
      <w:r w:rsidRPr="001823EE">
        <w:rPr>
          <w:rFonts w:ascii="Cambria" w:hAnsi="Cambria"/>
        </w:rPr>
        <w:t xml:space="preserve">Az </w:t>
      </w:r>
      <w:r w:rsidR="008A4DE9">
        <w:rPr>
          <w:rFonts w:ascii="Cambria" w:hAnsi="Cambria"/>
        </w:rPr>
        <w:t>Adatkezelő</w:t>
      </w:r>
      <w:r w:rsidRPr="001823EE">
        <w:rPr>
          <w:rFonts w:ascii="Cambria" w:hAnsi="Cambria"/>
        </w:rPr>
        <w:t xml:space="preserve"> feladata a gyermekek nyilvántartására szolgáló névsor vezetése. A névsort és a nyilvántartásokat biztonságos módon elzárva tartják, a hozzáférést csak az arra illetékes személynek biztosítják.</w:t>
      </w:r>
    </w:p>
    <w:p w14:paraId="413523CF" w14:textId="09DD7D78" w:rsidR="006812F7" w:rsidRPr="001823EE" w:rsidRDefault="00A66C2D" w:rsidP="00E776BB">
      <w:pPr>
        <w:pStyle w:val="Szvegtrzs1"/>
        <w:numPr>
          <w:ilvl w:val="0"/>
          <w:numId w:val="37"/>
        </w:numPr>
        <w:tabs>
          <w:tab w:val="left" w:pos="645"/>
        </w:tabs>
        <w:ind w:left="660" w:hanging="360"/>
        <w:jc w:val="both"/>
        <w:rPr>
          <w:rFonts w:ascii="Cambria" w:hAnsi="Cambria"/>
        </w:rPr>
      </w:pPr>
      <w:r w:rsidRPr="001823EE">
        <w:rPr>
          <w:rFonts w:ascii="Cambria" w:hAnsi="Cambria"/>
        </w:rPr>
        <w:lastRenderedPageBreak/>
        <w:t>A balesetvédel</w:t>
      </w:r>
      <w:r w:rsidR="00300183">
        <w:rPr>
          <w:rFonts w:ascii="Cambria" w:hAnsi="Cambria"/>
        </w:rPr>
        <w:t>mi feladatokat ellátó személy (</w:t>
      </w:r>
      <w:r w:rsidR="00FC3FCF" w:rsidRPr="00FC3FCF">
        <w:rPr>
          <w:rFonts w:ascii="Cambria" w:hAnsi="Cambria"/>
          <w:highlight w:val="yellow"/>
        </w:rPr>
        <w:t xml:space="preserve">XY </w:t>
      </w:r>
      <w:r w:rsidRPr="00FC3FCF">
        <w:rPr>
          <w:rFonts w:ascii="Cambria" w:hAnsi="Cambria"/>
          <w:highlight w:val="yellow"/>
        </w:rPr>
        <w:t>munkavédelmi felelős</w:t>
      </w:r>
      <w:r w:rsidRPr="001823EE">
        <w:rPr>
          <w:rFonts w:ascii="Cambria" w:hAnsi="Cambria"/>
        </w:rPr>
        <w:t>) kezeli a gyermek balesetére vonatkozó adatokat, jegyzőkönyvet, melynek másolati példányát az intézmény iktatja;</w:t>
      </w:r>
    </w:p>
    <w:p w14:paraId="2EAB8A47" w14:textId="77777777" w:rsidR="006812F7" w:rsidRPr="001823EE" w:rsidRDefault="00A66C2D" w:rsidP="00E776BB">
      <w:pPr>
        <w:pStyle w:val="Szvegtrzs1"/>
        <w:numPr>
          <w:ilvl w:val="0"/>
          <w:numId w:val="37"/>
        </w:numPr>
        <w:tabs>
          <w:tab w:val="left" w:pos="645"/>
        </w:tabs>
        <w:ind w:left="660" w:hanging="360"/>
        <w:jc w:val="both"/>
        <w:rPr>
          <w:rFonts w:ascii="Cambria" w:hAnsi="Cambria"/>
        </w:rPr>
      </w:pPr>
      <w:r w:rsidRPr="001823EE">
        <w:rPr>
          <w:rFonts w:ascii="Cambria" w:hAnsi="Cambria"/>
        </w:rPr>
        <w:t xml:space="preserve">Az </w:t>
      </w:r>
      <w:r w:rsidR="008A4DE9">
        <w:rPr>
          <w:rFonts w:ascii="Cambria" w:hAnsi="Cambria"/>
        </w:rPr>
        <w:t>Adatkezelő vezeti</w:t>
      </w:r>
      <w:r w:rsidRPr="001823EE">
        <w:rPr>
          <w:rFonts w:ascii="Cambria" w:hAnsi="Cambria"/>
        </w:rPr>
        <w:t xml:space="preserve"> a beilleszkedési, tanulási, magatartási nehézségekkel küzdő, valamint a sajátos nevelési igényű gyermek rendellenességére vonatkozó adatokat, gyermekvédelmi relevanciájú adatok továbbítására vo</w:t>
      </w:r>
      <w:r w:rsidR="008A4DE9">
        <w:rPr>
          <w:rFonts w:ascii="Cambria" w:hAnsi="Cambria"/>
        </w:rPr>
        <w:t>natkozó iratokat. Nyilvántartja és kezeli</w:t>
      </w:r>
      <w:r w:rsidRPr="001823EE">
        <w:rPr>
          <w:rFonts w:ascii="Cambria" w:hAnsi="Cambria"/>
        </w:rPr>
        <w:t xml:space="preserve"> a kedvezményes intézményi étkezési díj megállapításához szükséges adatokat. A kedvezmények megállapításhoz szükséges adatok kezelésében feladatkörén belül részt veszne</w:t>
      </w:r>
      <w:r w:rsidR="008A4DE9">
        <w:rPr>
          <w:rFonts w:ascii="Cambria" w:hAnsi="Cambria"/>
        </w:rPr>
        <w:t>k az intézményvezető</w:t>
      </w:r>
      <w:r w:rsidRPr="001823EE">
        <w:rPr>
          <w:rFonts w:ascii="Cambria" w:hAnsi="Cambria"/>
        </w:rPr>
        <w:t>.</w:t>
      </w:r>
    </w:p>
    <w:p w14:paraId="05E4839D" w14:textId="77777777" w:rsidR="006812F7" w:rsidRPr="001823EE" w:rsidRDefault="00A66C2D" w:rsidP="00E776BB">
      <w:pPr>
        <w:pStyle w:val="Szvegtrzs1"/>
        <w:numPr>
          <w:ilvl w:val="0"/>
          <w:numId w:val="37"/>
        </w:numPr>
        <w:tabs>
          <w:tab w:val="left" w:pos="645"/>
        </w:tabs>
        <w:ind w:left="660" w:hanging="360"/>
        <w:jc w:val="both"/>
        <w:rPr>
          <w:rFonts w:ascii="Cambria" w:hAnsi="Cambria"/>
        </w:rPr>
      </w:pPr>
      <w:r w:rsidRPr="001823EE">
        <w:rPr>
          <w:rFonts w:ascii="Cambria" w:hAnsi="Cambria"/>
        </w:rPr>
        <w:t>Az intézményvezető adhatja ki azokat az iratokat, amelyek hatósági célra törvény rendelkezése értelmében kiadandók. Az irat előkészítőjét az intézményvezető jelöli ki.</w:t>
      </w:r>
    </w:p>
    <w:p w14:paraId="2A99CBE5" w14:textId="77777777" w:rsidR="006812F7" w:rsidRPr="001823EE" w:rsidRDefault="00A66C2D" w:rsidP="00E776BB">
      <w:pPr>
        <w:pStyle w:val="Szvegtrzs1"/>
        <w:numPr>
          <w:ilvl w:val="0"/>
          <w:numId w:val="37"/>
        </w:numPr>
        <w:tabs>
          <w:tab w:val="left" w:pos="645"/>
        </w:tabs>
        <w:ind w:left="660" w:hanging="360"/>
        <w:jc w:val="both"/>
        <w:rPr>
          <w:rFonts w:ascii="Cambria" w:hAnsi="Cambria"/>
        </w:rPr>
      </w:pPr>
      <w:r w:rsidRPr="001823EE">
        <w:rPr>
          <w:rFonts w:ascii="Cambria" w:hAnsi="Cambria"/>
        </w:rPr>
        <w:t>Az óvodapedagógus a gyermek fejlődésével, haladásával, magatartásával kapcsolatos adatokat közölhet a szülővel.</w:t>
      </w:r>
    </w:p>
    <w:p w14:paraId="692FC9F5" w14:textId="77777777" w:rsidR="006812F7" w:rsidRPr="001823EE" w:rsidRDefault="00390900" w:rsidP="00E776BB">
      <w:pPr>
        <w:pStyle w:val="Szvegtrzs1"/>
        <w:numPr>
          <w:ilvl w:val="0"/>
          <w:numId w:val="37"/>
        </w:numPr>
        <w:tabs>
          <w:tab w:val="left" w:pos="645"/>
        </w:tabs>
        <w:ind w:left="660" w:hanging="360"/>
        <w:jc w:val="both"/>
        <w:rPr>
          <w:rFonts w:ascii="Cambria" w:hAnsi="Cambria"/>
        </w:rPr>
      </w:pPr>
      <w:r>
        <w:rPr>
          <w:rFonts w:ascii="Cambria" w:hAnsi="Cambria"/>
        </w:rPr>
        <w:t>Az A</w:t>
      </w:r>
      <w:r w:rsidR="00A66C2D" w:rsidRPr="001823EE">
        <w:rPr>
          <w:rFonts w:ascii="Cambria" w:hAnsi="Cambria"/>
        </w:rPr>
        <w:t>datkezelő az adatfelvételkor tájékoztatja a szülőt arról, hogy az adatszolgáltatás kötelező vagy önkéntes. A kötelező adatszolgáltatás esetében közölni kell az alapul szolgáló jogszabályt. Az önkéntes adatszolgáltatás tényére külön fel kell hívni a szülő figyelmét.</w:t>
      </w:r>
    </w:p>
    <w:p w14:paraId="6963BDED" w14:textId="77777777" w:rsidR="006812F7" w:rsidRPr="001823EE" w:rsidRDefault="00A66C2D" w:rsidP="00E776BB">
      <w:pPr>
        <w:pStyle w:val="Szvegtrzs1"/>
        <w:numPr>
          <w:ilvl w:val="0"/>
          <w:numId w:val="37"/>
        </w:numPr>
        <w:tabs>
          <w:tab w:val="left" w:pos="645"/>
        </w:tabs>
        <w:ind w:firstLine="300"/>
        <w:jc w:val="both"/>
        <w:rPr>
          <w:rFonts w:ascii="Cambria" w:hAnsi="Cambria"/>
        </w:rPr>
      </w:pPr>
      <w:r w:rsidRPr="001823EE">
        <w:rPr>
          <w:rFonts w:ascii="Cambria" w:hAnsi="Cambria"/>
        </w:rPr>
        <w:t>Az adatkezelés időtartama nem haladhatja meg az irattári őrzési időt.</w:t>
      </w:r>
    </w:p>
    <w:p w14:paraId="327A2BF4" w14:textId="77777777" w:rsidR="006812F7" w:rsidRPr="001823EE" w:rsidRDefault="00A66C2D" w:rsidP="00E776BB">
      <w:pPr>
        <w:pStyle w:val="Szvegtrzs1"/>
        <w:numPr>
          <w:ilvl w:val="0"/>
          <w:numId w:val="37"/>
        </w:numPr>
        <w:tabs>
          <w:tab w:val="left" w:pos="700"/>
        </w:tabs>
        <w:spacing w:after="200"/>
        <w:ind w:left="660" w:hanging="360"/>
        <w:jc w:val="both"/>
        <w:rPr>
          <w:rFonts w:ascii="Cambria" w:hAnsi="Cambria"/>
        </w:rPr>
      </w:pPr>
      <w:r w:rsidRPr="001823EE">
        <w:rPr>
          <w:rFonts w:ascii="Cambria" w:hAnsi="Cambria"/>
        </w:rPr>
        <w:t>A gyermekvédelmi feladatokkal megbízott pedagógus köteles gondoskodni az adatok megfelelő eljárásban történő megsemmisítéséről, ha azok nyilvántartása már nem tartozik a vonatkozó jogszabályokban és a Szabályzatban leírt célok körébe.</w:t>
      </w:r>
    </w:p>
    <w:p w14:paraId="13F4F6FA" w14:textId="77777777" w:rsidR="006812F7" w:rsidRPr="001823EE" w:rsidRDefault="00A66C2D" w:rsidP="00E776BB">
      <w:pPr>
        <w:pStyle w:val="Szvegtrzs1"/>
        <w:numPr>
          <w:ilvl w:val="2"/>
          <w:numId w:val="32"/>
        </w:numPr>
        <w:tabs>
          <w:tab w:val="left" w:pos="700"/>
        </w:tabs>
        <w:jc w:val="both"/>
        <w:rPr>
          <w:rFonts w:ascii="Cambria" w:hAnsi="Cambria"/>
        </w:rPr>
      </w:pPr>
      <w:r w:rsidRPr="001823EE">
        <w:rPr>
          <w:rFonts w:ascii="Cambria" w:hAnsi="Cambria"/>
          <w:b/>
          <w:bCs/>
          <w:i/>
          <w:iCs/>
        </w:rPr>
        <w:t>Titoktartási kötelezettség</w:t>
      </w:r>
    </w:p>
    <w:p w14:paraId="37B3854D" w14:textId="77777777" w:rsidR="006812F7" w:rsidRPr="001823EE" w:rsidRDefault="00A66C2D" w:rsidP="00E776BB">
      <w:pPr>
        <w:pStyle w:val="Szvegtrzs1"/>
        <w:numPr>
          <w:ilvl w:val="0"/>
          <w:numId w:val="38"/>
        </w:numPr>
        <w:tabs>
          <w:tab w:val="left" w:pos="700"/>
        </w:tabs>
        <w:ind w:left="740" w:hanging="360"/>
        <w:jc w:val="both"/>
        <w:rPr>
          <w:rFonts w:ascii="Cambria" w:hAnsi="Cambria"/>
        </w:rPr>
      </w:pPr>
      <w:r w:rsidRPr="001823EE">
        <w:rPr>
          <w:rFonts w:ascii="Cambria" w:hAnsi="Cambria"/>
        </w:rPr>
        <w:t>Az intézményvezetőt, hel</w:t>
      </w:r>
      <w:r w:rsidR="00390900">
        <w:rPr>
          <w:rFonts w:ascii="Cambria" w:hAnsi="Cambria"/>
        </w:rPr>
        <w:t>yettesét</w:t>
      </w:r>
      <w:r w:rsidRPr="001823EE">
        <w:rPr>
          <w:rFonts w:ascii="Cambria" w:hAnsi="Cambria"/>
        </w:rPr>
        <w:t>, a beosztott pedagógust, a gyermekvédelmi feladatokkal megbízott pedagógust, továbbá azt, aki esetenként közreműködik a gyermekek felügyeletének ellátásában, hivatalánál fogva harmadik személyekkel szemben titoktartási kötelezettség terhei minden olyan tényre, adatra, információra vonatkozóan, amelyről a gyermekkel, szülővel való kapcsolattartás során szerzett tudomást.</w:t>
      </w:r>
    </w:p>
    <w:p w14:paraId="7D0DA273" w14:textId="77777777" w:rsidR="006812F7" w:rsidRPr="001823EE" w:rsidRDefault="00A66C2D" w:rsidP="00E776BB">
      <w:pPr>
        <w:pStyle w:val="Szvegtrzs1"/>
        <w:numPr>
          <w:ilvl w:val="0"/>
          <w:numId w:val="38"/>
        </w:numPr>
        <w:tabs>
          <w:tab w:val="left" w:pos="700"/>
        </w:tabs>
        <w:ind w:left="740" w:hanging="360"/>
        <w:jc w:val="both"/>
        <w:rPr>
          <w:rFonts w:ascii="Cambria" w:hAnsi="Cambria"/>
        </w:rPr>
      </w:pPr>
      <w:r w:rsidRPr="001823EE">
        <w:rPr>
          <w:rFonts w:ascii="Cambria" w:hAnsi="Cambria"/>
        </w:rPr>
        <w:t xml:space="preserve">A kiskorú gyermek szülőjével közölhető minden, gyermekével összefüggő adat, </w:t>
      </w:r>
      <w:r w:rsidRPr="001823EE">
        <w:rPr>
          <w:rFonts w:ascii="Cambria" w:hAnsi="Cambria"/>
        </w:rPr>
        <w:lastRenderedPageBreak/>
        <w:t>kivéve, ha az adat közlése súlyosan sértené vagy veszélyeztetné a gyermek érdekét.</w:t>
      </w:r>
    </w:p>
    <w:p w14:paraId="0F1E20EC" w14:textId="77777777" w:rsidR="006812F7" w:rsidRPr="001823EE" w:rsidRDefault="00A66C2D" w:rsidP="00E776BB">
      <w:pPr>
        <w:pStyle w:val="Szvegtrzs1"/>
        <w:numPr>
          <w:ilvl w:val="0"/>
          <w:numId w:val="38"/>
        </w:numPr>
        <w:tabs>
          <w:tab w:val="left" w:pos="700"/>
        </w:tabs>
        <w:ind w:left="740" w:hanging="360"/>
        <w:jc w:val="both"/>
        <w:rPr>
          <w:rFonts w:ascii="Cambria" w:hAnsi="Cambria"/>
        </w:rPr>
      </w:pPr>
      <w:r w:rsidRPr="001823EE">
        <w:rPr>
          <w:rFonts w:ascii="Cambria" w:hAnsi="Cambria"/>
        </w:rPr>
        <w:t xml:space="preserve">Az adat közlése akkor is sérti, súlyosan veszélyezteti a gyermek </w:t>
      </w:r>
      <w:r w:rsidR="00390900">
        <w:rPr>
          <w:rFonts w:ascii="Cambria" w:hAnsi="Cambria"/>
        </w:rPr>
        <w:t>érdekét, ha olyan körülményre (</w:t>
      </w:r>
      <w:r w:rsidRPr="001823EE">
        <w:rPr>
          <w:rFonts w:ascii="Cambria" w:hAnsi="Cambria"/>
        </w:rPr>
        <w:t>magat</w:t>
      </w:r>
      <w:r w:rsidR="00390900">
        <w:rPr>
          <w:rFonts w:ascii="Cambria" w:hAnsi="Cambria"/>
        </w:rPr>
        <w:t>artásra, mulasztásra, állapotra</w:t>
      </w:r>
      <w:r w:rsidRPr="001823EE">
        <w:rPr>
          <w:rFonts w:ascii="Cambria" w:hAnsi="Cambria"/>
        </w:rPr>
        <w:t>) vonatkozik, amely a gyermek testi, értelmi, érzelmi vagy erkölcsi fejlődését gátolja vagy akadályozza</w:t>
      </w:r>
      <w:r w:rsidR="00390900">
        <w:rPr>
          <w:rFonts w:ascii="Cambria" w:hAnsi="Cambria"/>
        </w:rPr>
        <w:t>,</w:t>
      </w:r>
      <w:r w:rsidRPr="001823EE">
        <w:rPr>
          <w:rFonts w:ascii="Cambria" w:hAnsi="Cambria"/>
        </w:rPr>
        <w:t xml:space="preserve"> és amelynek bekövetkezése szülői magatartásra, közrehatására vezethető vissza.</w:t>
      </w:r>
    </w:p>
    <w:p w14:paraId="11E1BD0D" w14:textId="77777777" w:rsidR="006812F7" w:rsidRPr="001823EE" w:rsidRDefault="00A66C2D" w:rsidP="00E776BB">
      <w:pPr>
        <w:pStyle w:val="Szvegtrzs1"/>
        <w:numPr>
          <w:ilvl w:val="0"/>
          <w:numId w:val="38"/>
        </w:numPr>
        <w:tabs>
          <w:tab w:val="left" w:pos="700"/>
        </w:tabs>
        <w:ind w:left="740" w:hanging="360"/>
        <w:jc w:val="both"/>
        <w:rPr>
          <w:rFonts w:ascii="Cambria" w:hAnsi="Cambria"/>
        </w:rPr>
      </w:pPr>
      <w:r w:rsidRPr="001823EE">
        <w:rPr>
          <w:rFonts w:ascii="Cambria" w:hAnsi="Cambria"/>
        </w:rPr>
        <w:t>A titoktartási kötelezettség nem terjed ki a nevelőtestületi értekezleten a nevelőtestület tagjainak egymás közti, a gyermek fejlődésével, értékelésével, összefüggő megbeszélésére. A titoktartási kötelezettség kiterjed mindazokra, akik részt vettek a nevelőtestületi értekezleten.</w:t>
      </w:r>
    </w:p>
    <w:p w14:paraId="1C1E61DC" w14:textId="77777777" w:rsidR="006812F7" w:rsidRPr="001823EE" w:rsidRDefault="00A66C2D" w:rsidP="00E776BB">
      <w:pPr>
        <w:pStyle w:val="Szvegtrzs1"/>
        <w:numPr>
          <w:ilvl w:val="0"/>
          <w:numId w:val="38"/>
        </w:numPr>
        <w:tabs>
          <w:tab w:val="left" w:pos="700"/>
        </w:tabs>
        <w:ind w:left="740" w:hanging="360"/>
        <w:jc w:val="both"/>
        <w:rPr>
          <w:rFonts w:ascii="Cambria" w:hAnsi="Cambria"/>
        </w:rPr>
      </w:pPr>
      <w:r w:rsidRPr="001823EE">
        <w:rPr>
          <w:rFonts w:ascii="Cambria" w:hAnsi="Cambria"/>
        </w:rPr>
        <w:t>A titoktartási kötelezettség nem vonatkozik a gyermekek adatainak a köznevelés ágazati kerettörvényében meghatározott nyilvántartására és továbbítására. Az adatok nyilvántartását és továbbítását végzők és abban közreműködők számára azonban kötelező az adatkezelésre vonatkozó előírások betartása.</w:t>
      </w:r>
    </w:p>
    <w:p w14:paraId="549CE8FF" w14:textId="77777777" w:rsidR="006812F7" w:rsidRPr="001823EE" w:rsidRDefault="00A66C2D" w:rsidP="00E776BB">
      <w:pPr>
        <w:pStyle w:val="Szvegtrzs1"/>
        <w:numPr>
          <w:ilvl w:val="0"/>
          <w:numId w:val="38"/>
        </w:numPr>
        <w:tabs>
          <w:tab w:val="left" w:pos="700"/>
        </w:tabs>
        <w:spacing w:after="200"/>
        <w:ind w:left="740" w:hanging="360"/>
        <w:jc w:val="both"/>
        <w:rPr>
          <w:rFonts w:ascii="Cambria" w:hAnsi="Cambria"/>
        </w:rPr>
      </w:pPr>
      <w:r w:rsidRPr="001823EE">
        <w:rPr>
          <w:rFonts w:ascii="Cambria" w:hAnsi="Cambria"/>
        </w:rPr>
        <w:t>A köznevelés ágazati kerettörvényében meghatározottakon túlmenően a gyermekkel kapcsolatban adatok nem közölhetők.</w:t>
      </w:r>
    </w:p>
    <w:p w14:paraId="22A361B2" w14:textId="77777777" w:rsidR="006812F7" w:rsidRPr="001823EE" w:rsidRDefault="00A66C2D" w:rsidP="00E776BB">
      <w:pPr>
        <w:pStyle w:val="Szvegtrzs1"/>
        <w:numPr>
          <w:ilvl w:val="1"/>
          <w:numId w:val="32"/>
        </w:numPr>
        <w:tabs>
          <w:tab w:val="left" w:pos="486"/>
        </w:tabs>
        <w:spacing w:after="200"/>
        <w:jc w:val="both"/>
        <w:rPr>
          <w:rFonts w:ascii="Cambria" w:hAnsi="Cambria"/>
        </w:rPr>
      </w:pPr>
      <w:r w:rsidRPr="001823EE">
        <w:rPr>
          <w:rFonts w:ascii="Cambria" w:hAnsi="Cambria"/>
          <w:b/>
          <w:bCs/>
          <w:u w:val="single"/>
        </w:rPr>
        <w:t>A Központi nyilvántartáshoz kapcsolódó adatkezelés és adattovábbítási kötelezettség</w:t>
      </w:r>
    </w:p>
    <w:p w14:paraId="70E7A215" w14:textId="77777777" w:rsidR="006812F7" w:rsidRPr="001823EE" w:rsidRDefault="00A66C2D" w:rsidP="00E776BB">
      <w:pPr>
        <w:pStyle w:val="Szvegtrzs1"/>
        <w:numPr>
          <w:ilvl w:val="2"/>
          <w:numId w:val="32"/>
        </w:numPr>
        <w:tabs>
          <w:tab w:val="left" w:pos="700"/>
        </w:tabs>
        <w:jc w:val="both"/>
        <w:rPr>
          <w:rFonts w:ascii="Cambria" w:hAnsi="Cambria"/>
        </w:rPr>
      </w:pPr>
      <w:r w:rsidRPr="001823EE">
        <w:rPr>
          <w:rFonts w:ascii="Cambria" w:hAnsi="Cambria"/>
          <w:b/>
          <w:bCs/>
          <w:i/>
          <w:iCs/>
        </w:rPr>
        <w:t>A Köznevelés Információs Rendszerébe ( KIR ) történő adatszolgáltatás</w:t>
      </w:r>
    </w:p>
    <w:p w14:paraId="0141F738" w14:textId="77777777" w:rsidR="006812F7" w:rsidRPr="001823EE" w:rsidRDefault="00A66C2D" w:rsidP="00E776BB">
      <w:pPr>
        <w:pStyle w:val="Szvegtrzs1"/>
        <w:numPr>
          <w:ilvl w:val="0"/>
          <w:numId w:val="39"/>
        </w:numPr>
        <w:tabs>
          <w:tab w:val="left" w:pos="700"/>
        </w:tabs>
        <w:ind w:left="740" w:hanging="360"/>
        <w:jc w:val="both"/>
        <w:rPr>
          <w:rFonts w:ascii="Cambria" w:hAnsi="Cambria"/>
        </w:rPr>
      </w:pPr>
      <w:r w:rsidRPr="001823EE">
        <w:rPr>
          <w:rFonts w:ascii="Cambria" w:hAnsi="Cambria"/>
        </w:rPr>
        <w:t>Köznevelési intézmény a KIR-be - a jogszabályban meghatározottak szerint - köteles adatot szolgáltatni.</w:t>
      </w:r>
    </w:p>
    <w:p w14:paraId="5AB5CEEC" w14:textId="77777777" w:rsidR="006812F7" w:rsidRPr="001823EE" w:rsidRDefault="00A66C2D" w:rsidP="00E776BB">
      <w:pPr>
        <w:pStyle w:val="Szvegtrzs1"/>
        <w:numPr>
          <w:ilvl w:val="0"/>
          <w:numId w:val="39"/>
        </w:numPr>
        <w:tabs>
          <w:tab w:val="left" w:pos="700"/>
        </w:tabs>
        <w:ind w:left="740" w:hanging="360"/>
        <w:jc w:val="both"/>
        <w:rPr>
          <w:rFonts w:ascii="Cambria" w:hAnsi="Cambria"/>
        </w:rPr>
      </w:pPr>
      <w:r w:rsidRPr="001823EE">
        <w:rPr>
          <w:rFonts w:ascii="Cambria" w:hAnsi="Cambria"/>
        </w:rPr>
        <w:t>A KIR tartalmazza azoknak a nyilvántartását, akik oktatási azonosító számmal rendelkeznek. A nyilvántartás tartalmazza a jogszabályban meghatározott adatokat. A nyilvántartásból személyes adat - az érintetteken kívül - csak az egyes, a foglalkoztatáshoz kapcsolódó juttatások jogszerű igénybevételének megállapítása céljából továbbítható, a szolgáltatást nyújtó vagy az igénybevétel jogosságának ellenőrzésére hivatott személy részére. A KIR-ben adatot az érintett foglalkoztatásának megszűnésére vonatkozó bejelentéstől számított öt évig lehet kezelni, kivéve, ha ez alatt az idő alatt az érintettet ismét bejelentik a nyilvántartásba.</w:t>
      </w:r>
    </w:p>
    <w:p w14:paraId="0BD01AB1" w14:textId="77777777" w:rsidR="006812F7" w:rsidRPr="001823EE" w:rsidRDefault="00A66C2D" w:rsidP="00E776BB">
      <w:pPr>
        <w:pStyle w:val="Szvegtrzs1"/>
        <w:numPr>
          <w:ilvl w:val="0"/>
          <w:numId w:val="39"/>
        </w:numPr>
        <w:tabs>
          <w:tab w:val="left" w:pos="665"/>
        </w:tabs>
        <w:ind w:left="740" w:hanging="360"/>
        <w:jc w:val="both"/>
        <w:rPr>
          <w:rFonts w:ascii="Cambria" w:hAnsi="Cambria"/>
        </w:rPr>
      </w:pPr>
      <w:r w:rsidRPr="001823EE">
        <w:rPr>
          <w:rFonts w:ascii="Cambria" w:hAnsi="Cambria"/>
        </w:rPr>
        <w:t xml:space="preserve">A KIR tartalmazza a gyermekek nyilvántartását. A gyermek nyilvántartás </w:t>
      </w:r>
      <w:r w:rsidRPr="001823EE">
        <w:rPr>
          <w:rFonts w:ascii="Cambria" w:hAnsi="Cambria"/>
        </w:rPr>
        <w:lastRenderedPageBreak/>
        <w:t>tartalmazza a jogszabályban meghatározott adatokat. A gyermek nyilvántartásból személyes adat- az érintetten kívül - csak az óvoda nevelési jogviszonyhoz kapcsolódó juttatás jogszerű igénybevételének megállapítása céljából továbbítható a szolgáltatást nyújtó vagy az igénybevétel jogosságának ellenőrzésére hivatott személy részére. A gyermeki nyilvántartásban adatot az óvodai nevelési jogviszony megszűnésére vonatkozó bejelentéstől számított öt évig lehet kezelni kivéve, ha ez alatt az idő alatt az érintettet ismét bejelentik a nyilvántartásba.</w:t>
      </w:r>
    </w:p>
    <w:p w14:paraId="499CA6E8" w14:textId="77777777" w:rsidR="006812F7" w:rsidRPr="001823EE" w:rsidRDefault="00A66C2D" w:rsidP="00E776BB">
      <w:pPr>
        <w:pStyle w:val="Szvegtrzs1"/>
        <w:numPr>
          <w:ilvl w:val="0"/>
          <w:numId w:val="39"/>
        </w:numPr>
        <w:tabs>
          <w:tab w:val="left" w:pos="665"/>
        </w:tabs>
        <w:spacing w:after="180"/>
        <w:ind w:left="740" w:hanging="360"/>
        <w:jc w:val="both"/>
        <w:rPr>
          <w:rFonts w:ascii="Cambria" w:hAnsi="Cambria"/>
        </w:rPr>
      </w:pPr>
      <w:r w:rsidRPr="001823EE">
        <w:rPr>
          <w:rFonts w:ascii="Cambria" w:hAnsi="Cambria"/>
        </w:rPr>
        <w:t>A gyermek óvodai nevelésének jogviszony megszűntetését követő 15 napon belül a köznevelési intézmény gondoskodik arról, hogy a gyermek adatait az illetékes kormányhivatal egyidejű értesítése mellett a tanulói nyilvántartásból törölje. A feladat címzettje az óvodatitkár vagy intézményvezető által ezzel időlegesen vagy állandó jelleggel megbízott alkalmazott.</w:t>
      </w:r>
    </w:p>
    <w:p w14:paraId="19BBEB60" w14:textId="77777777" w:rsidR="006812F7" w:rsidRPr="001823EE" w:rsidRDefault="00A66C2D" w:rsidP="00E776BB">
      <w:pPr>
        <w:pStyle w:val="Szvegtrzs1"/>
        <w:numPr>
          <w:ilvl w:val="2"/>
          <w:numId w:val="32"/>
        </w:numPr>
        <w:tabs>
          <w:tab w:val="left" w:pos="665"/>
        </w:tabs>
        <w:spacing w:after="40"/>
        <w:jc w:val="both"/>
        <w:rPr>
          <w:rFonts w:ascii="Cambria" w:hAnsi="Cambria"/>
        </w:rPr>
      </w:pPr>
      <w:r w:rsidRPr="001823EE">
        <w:rPr>
          <w:rFonts w:ascii="Cambria" w:hAnsi="Cambria"/>
          <w:b/>
          <w:bCs/>
          <w:i/>
          <w:iCs/>
        </w:rPr>
        <w:t>A pedagógusigazolvány</w:t>
      </w:r>
    </w:p>
    <w:p w14:paraId="5941743A" w14:textId="77777777" w:rsidR="006812F7" w:rsidRPr="001823EE" w:rsidRDefault="00A66C2D" w:rsidP="00FA06DE">
      <w:pPr>
        <w:pStyle w:val="Szvegtrzs1"/>
        <w:spacing w:after="180"/>
        <w:jc w:val="both"/>
        <w:rPr>
          <w:rFonts w:ascii="Cambria" w:hAnsi="Cambria"/>
        </w:rPr>
      </w:pPr>
      <w:r w:rsidRPr="001823EE">
        <w:rPr>
          <w:rFonts w:ascii="Cambria" w:hAnsi="Cambria"/>
        </w:rPr>
        <w:t>A munkáltató a pedagógus-munkakörben foglalkoztatottak részére - kérelemre - pedagógusigazolványt ad ki. A pedagógusigazolványt az erre kijelölt szerv készíti el és a munkáltató útján küldi meg a jogosult részére. A pedagógusigazolvány a KIR-ben található adatokat tartalmazhatja. A pedagógus—igazolványt jogszabályban meghatározottak szerint kell igényelni, Az igényléshez szükséges adatok a pedagógusigazolvány elkészítéséhez továbbíthatók.</w:t>
      </w:r>
    </w:p>
    <w:p w14:paraId="3F14B14F" w14:textId="77777777" w:rsidR="006812F7" w:rsidRPr="001823EE" w:rsidRDefault="00A66C2D" w:rsidP="00FA06DE">
      <w:pPr>
        <w:pStyle w:val="Szvegtrzs1"/>
        <w:spacing w:after="180"/>
        <w:jc w:val="both"/>
        <w:rPr>
          <w:rFonts w:ascii="Cambria" w:hAnsi="Cambria"/>
        </w:rPr>
      </w:pPr>
      <w:r w:rsidRPr="001823EE">
        <w:rPr>
          <w:rFonts w:ascii="Cambria" w:hAnsi="Cambria"/>
        </w:rPr>
        <w:t>A pedagógusigazolvány elkészítője az adatokat az igazolvány érvényességének megszűnését követő öt évig kezelheti. Az adatkezelés kizárólagosan a pedagógusigazolvány elkészítését, az adatok tárolását és az előállításért felelős szervvel történő egyeztetését foglalja magában.</w:t>
      </w:r>
    </w:p>
    <w:p w14:paraId="17E2EE2E" w14:textId="77777777" w:rsidR="006812F7" w:rsidRPr="001823EE" w:rsidRDefault="00A66C2D" w:rsidP="00E776BB">
      <w:pPr>
        <w:pStyle w:val="Szvegtrzs1"/>
        <w:numPr>
          <w:ilvl w:val="2"/>
          <w:numId w:val="32"/>
        </w:numPr>
        <w:tabs>
          <w:tab w:val="left" w:pos="665"/>
        </w:tabs>
        <w:spacing w:after="40"/>
        <w:jc w:val="both"/>
        <w:rPr>
          <w:rFonts w:ascii="Cambria" w:hAnsi="Cambria"/>
        </w:rPr>
      </w:pPr>
      <w:r w:rsidRPr="001823EE">
        <w:rPr>
          <w:rFonts w:ascii="Cambria" w:hAnsi="Cambria"/>
          <w:b/>
          <w:bCs/>
          <w:i/>
          <w:iCs/>
        </w:rPr>
        <w:t>Az intézmény honlapjára vonatkozó adatkezelési tájékoztató</w:t>
      </w:r>
    </w:p>
    <w:p w14:paraId="77D82350" w14:textId="7049EFA5" w:rsidR="006812F7" w:rsidRPr="00390900" w:rsidRDefault="00A66C2D" w:rsidP="00FA06DE">
      <w:pPr>
        <w:pStyle w:val="Szvegtrzs1"/>
        <w:spacing w:after="320"/>
        <w:jc w:val="both"/>
        <w:rPr>
          <w:rFonts w:ascii="Cambria" w:hAnsi="Cambria"/>
        </w:rPr>
      </w:pPr>
      <w:r w:rsidRPr="00390900">
        <w:rPr>
          <w:rFonts w:ascii="Cambria" w:hAnsi="Cambria"/>
          <w:bCs/>
        </w:rPr>
        <w:t xml:space="preserve">Óvodánk honlapja a </w:t>
      </w:r>
      <w:r w:rsidR="002D0B58" w:rsidRPr="002D0B58">
        <w:rPr>
          <w:rFonts w:ascii="Cambria" w:hAnsi="Cambria"/>
          <w:bCs/>
        </w:rPr>
        <w:t>http://ovoda.baracs.hu/</w:t>
      </w:r>
    </w:p>
    <w:p w14:paraId="39CFB4A4" w14:textId="77777777" w:rsidR="006812F7" w:rsidRPr="001823EE" w:rsidRDefault="00A66C2D" w:rsidP="00FA06DE">
      <w:pPr>
        <w:pStyle w:val="Szvegtrzs1"/>
        <w:spacing w:after="180"/>
        <w:jc w:val="both"/>
        <w:rPr>
          <w:rFonts w:ascii="Cambria" w:hAnsi="Cambria"/>
        </w:rPr>
      </w:pPr>
      <w:r w:rsidRPr="001823EE">
        <w:rPr>
          <w:rFonts w:ascii="Cambria" w:hAnsi="Cambria"/>
          <w:b/>
          <w:bCs/>
        </w:rPr>
        <w:t xml:space="preserve">Célja: </w:t>
      </w:r>
      <w:r w:rsidRPr="001823EE">
        <w:rPr>
          <w:rFonts w:ascii="Cambria" w:hAnsi="Cambria"/>
        </w:rPr>
        <w:t>Óvodánk bemutatása, tájékoztatás az érdeklődők részére</w:t>
      </w:r>
    </w:p>
    <w:p w14:paraId="7051C5BA" w14:textId="77777777" w:rsidR="006812F7" w:rsidRPr="001823EE" w:rsidRDefault="00A66C2D" w:rsidP="00E776BB">
      <w:pPr>
        <w:pStyle w:val="Szvegtrzs1"/>
        <w:numPr>
          <w:ilvl w:val="0"/>
          <w:numId w:val="40"/>
        </w:numPr>
        <w:tabs>
          <w:tab w:val="left" w:pos="764"/>
        </w:tabs>
        <w:ind w:left="740" w:hanging="360"/>
        <w:jc w:val="both"/>
        <w:rPr>
          <w:rFonts w:ascii="Cambria" w:hAnsi="Cambria"/>
        </w:rPr>
      </w:pPr>
      <w:r w:rsidRPr="001823EE">
        <w:rPr>
          <w:rFonts w:ascii="Cambria" w:hAnsi="Cambria"/>
        </w:rPr>
        <w:t>Az adatkezelő semmilyen formában nem teszi hozzáférhetővé a személyes adatokat harmadik fél számára, továbbá minden ésszerű intézkedést megtesz az adatok bizalmasságának megőrzése érdekében.</w:t>
      </w:r>
    </w:p>
    <w:p w14:paraId="0C1B5BB9" w14:textId="77777777" w:rsidR="006812F7" w:rsidRPr="001823EE" w:rsidRDefault="00A66C2D" w:rsidP="00E776BB">
      <w:pPr>
        <w:pStyle w:val="Szvegtrzs1"/>
        <w:numPr>
          <w:ilvl w:val="0"/>
          <w:numId w:val="40"/>
        </w:numPr>
        <w:tabs>
          <w:tab w:val="left" w:pos="764"/>
        </w:tabs>
        <w:ind w:left="740" w:hanging="360"/>
        <w:jc w:val="both"/>
        <w:rPr>
          <w:rFonts w:ascii="Cambria" w:hAnsi="Cambria"/>
        </w:rPr>
      </w:pPr>
      <w:r w:rsidRPr="001823EE">
        <w:rPr>
          <w:rFonts w:ascii="Cambria" w:hAnsi="Cambria"/>
        </w:rPr>
        <w:lastRenderedPageBreak/>
        <w:t>Az adatokkal találkozó egyes technikai részfeladatokat ( hírlevél, web üzemeltetés ) ellátó munkatársakat is kötelezi a teljes adatvédelemre.</w:t>
      </w:r>
    </w:p>
    <w:p w14:paraId="109A7218" w14:textId="77777777" w:rsidR="006812F7" w:rsidRPr="001823EE" w:rsidRDefault="00A66C2D" w:rsidP="00E776BB">
      <w:pPr>
        <w:pStyle w:val="Szvegtrzs1"/>
        <w:numPr>
          <w:ilvl w:val="0"/>
          <w:numId w:val="40"/>
        </w:numPr>
        <w:tabs>
          <w:tab w:val="left" w:pos="764"/>
        </w:tabs>
        <w:ind w:left="740" w:hanging="360"/>
        <w:jc w:val="both"/>
        <w:rPr>
          <w:rFonts w:ascii="Cambria" w:hAnsi="Cambria"/>
        </w:rPr>
      </w:pPr>
      <w:r w:rsidRPr="001823EE">
        <w:rPr>
          <w:rFonts w:ascii="Cambria" w:hAnsi="Cambria"/>
        </w:rPr>
        <w:t>Az intézmény minden nevelési év szeptemberében az új gyermekek szüleitől írásbeli hozzájárulási nyilatkozatot kér a gyermekek személyes adatkezeléséről, melyet a csoportok kötelesek a gyermek jogviszonyának megszűnéséig megőrizni.</w:t>
      </w:r>
    </w:p>
    <w:p w14:paraId="1017CACE" w14:textId="77777777" w:rsidR="00390900" w:rsidRDefault="00A66C2D" w:rsidP="00E776BB">
      <w:pPr>
        <w:pStyle w:val="Szvegtrzs1"/>
        <w:numPr>
          <w:ilvl w:val="0"/>
          <w:numId w:val="40"/>
        </w:numPr>
        <w:tabs>
          <w:tab w:val="left" w:pos="764"/>
        </w:tabs>
        <w:spacing w:after="200"/>
        <w:ind w:left="740" w:hanging="360"/>
        <w:jc w:val="both"/>
        <w:rPr>
          <w:rFonts w:ascii="Cambria" w:hAnsi="Cambria"/>
        </w:rPr>
      </w:pPr>
      <w:r w:rsidRPr="001823EE">
        <w:rPr>
          <w:rFonts w:ascii="Cambria" w:hAnsi="Cambria"/>
        </w:rPr>
        <w:t>A Ptk 2:48 § (2) bekezdése alapján a nyilvános eseményekről, rendezvényekről, táj és utcarészletekről készült felvételekre</w:t>
      </w:r>
      <w:r w:rsidR="00390900">
        <w:rPr>
          <w:rFonts w:ascii="Cambria" w:hAnsi="Cambria"/>
        </w:rPr>
        <w:t>,</w:t>
      </w:r>
      <w:r w:rsidRPr="001823EE">
        <w:rPr>
          <w:rFonts w:ascii="Cambria" w:hAnsi="Cambria"/>
        </w:rPr>
        <w:t xml:space="preserve"> a nyilvánosságra hozatal tilalma nem vonatkozik, mivel az </w:t>
      </w:r>
      <w:r w:rsidRPr="001823EE">
        <w:rPr>
          <w:rFonts w:ascii="Cambria" w:hAnsi="Cambria"/>
          <w:b/>
          <w:bCs/>
          <w:i/>
          <w:iCs/>
        </w:rPr>
        <w:t>tömegfelvételnek</w:t>
      </w:r>
      <w:r w:rsidRPr="001823EE">
        <w:rPr>
          <w:rFonts w:ascii="Cambria" w:hAnsi="Cambria"/>
        </w:rPr>
        <w:t xml:space="preserve"> minősül. Ebben az esetben nem feltétlenül szükséges az érintettek hozzájárulását beszerezni.</w:t>
      </w:r>
    </w:p>
    <w:p w14:paraId="7BCBEA45" w14:textId="77777777" w:rsidR="006812F7" w:rsidRPr="00390900" w:rsidRDefault="00390900" w:rsidP="00FA06DE">
      <w:pPr>
        <w:spacing w:line="360" w:lineRule="auto"/>
        <w:rPr>
          <w:rFonts w:ascii="Cambria" w:eastAsia="Times New Roman" w:hAnsi="Cambria" w:cs="Times New Roman"/>
        </w:rPr>
      </w:pPr>
      <w:r>
        <w:rPr>
          <w:rFonts w:ascii="Cambria" w:hAnsi="Cambria"/>
        </w:rPr>
        <w:br w:type="page"/>
      </w:r>
    </w:p>
    <w:p w14:paraId="58E74410" w14:textId="77777777" w:rsidR="006812F7" w:rsidRPr="001823EE" w:rsidRDefault="00A66C2D" w:rsidP="00FA06DE">
      <w:pPr>
        <w:pStyle w:val="Cmsor10"/>
        <w:keepNext/>
        <w:keepLines/>
        <w:spacing w:line="360" w:lineRule="auto"/>
        <w:ind w:left="440" w:hanging="440"/>
        <w:rPr>
          <w:rFonts w:ascii="Cambria" w:hAnsi="Cambria"/>
        </w:rPr>
      </w:pPr>
      <w:bookmarkStart w:id="18" w:name="bookmark28"/>
      <w:bookmarkStart w:id="19" w:name="_Toc104488996"/>
      <w:r w:rsidRPr="001823EE">
        <w:rPr>
          <w:rFonts w:ascii="Cambria" w:hAnsi="Cambria"/>
        </w:rPr>
        <w:lastRenderedPageBreak/>
        <w:t>III. Az intézmény érintett felhasználóinak adatkezeléssel és adatv</w:t>
      </w:r>
      <w:r w:rsidR="00390900">
        <w:rPr>
          <w:rFonts w:ascii="Cambria" w:hAnsi="Cambria"/>
        </w:rPr>
        <w:t>édelemmel kapcsolatos jogai, az</w:t>
      </w:r>
      <w:r w:rsidRPr="001823EE">
        <w:rPr>
          <w:rFonts w:ascii="Cambria" w:hAnsi="Cambria"/>
        </w:rPr>
        <w:t>az érintett jogok biztosítása</w:t>
      </w:r>
      <w:bookmarkEnd w:id="18"/>
      <w:bookmarkEnd w:id="19"/>
    </w:p>
    <w:p w14:paraId="3B2B0257" w14:textId="77777777" w:rsidR="006812F7" w:rsidRPr="001823EE" w:rsidRDefault="00A66C2D" w:rsidP="00E776BB">
      <w:pPr>
        <w:pStyle w:val="Cmsor20"/>
        <w:keepNext/>
        <w:keepLines/>
        <w:numPr>
          <w:ilvl w:val="1"/>
          <w:numId w:val="41"/>
        </w:numPr>
        <w:tabs>
          <w:tab w:val="left" w:pos="486"/>
        </w:tabs>
        <w:spacing w:after="0" w:line="360" w:lineRule="auto"/>
        <w:rPr>
          <w:rFonts w:ascii="Cambria" w:hAnsi="Cambria"/>
        </w:rPr>
      </w:pPr>
      <w:bookmarkStart w:id="20" w:name="_Toc104488997"/>
      <w:r w:rsidRPr="001823EE">
        <w:rPr>
          <w:rFonts w:ascii="Cambria" w:hAnsi="Cambria"/>
        </w:rPr>
        <w:t>Az intézmény adatkezeléssel érintett felhasználója</w:t>
      </w:r>
      <w:bookmarkEnd w:id="20"/>
    </w:p>
    <w:p w14:paraId="7C0585FD" w14:textId="77777777" w:rsidR="006812F7" w:rsidRPr="001823EE" w:rsidRDefault="00A66C2D" w:rsidP="00E776BB">
      <w:pPr>
        <w:pStyle w:val="Szvegtrzs1"/>
        <w:numPr>
          <w:ilvl w:val="0"/>
          <w:numId w:val="42"/>
        </w:numPr>
        <w:tabs>
          <w:tab w:val="left" w:pos="764"/>
        </w:tabs>
        <w:ind w:firstLine="380"/>
        <w:rPr>
          <w:rFonts w:ascii="Cambria" w:hAnsi="Cambria"/>
        </w:rPr>
      </w:pPr>
      <w:r w:rsidRPr="001823EE">
        <w:rPr>
          <w:rFonts w:ascii="Cambria" w:hAnsi="Cambria"/>
        </w:rPr>
        <w:t>tájékoztatást kérhet a rá vonatkozó személyes adatai kezeléséről;</w:t>
      </w:r>
    </w:p>
    <w:p w14:paraId="7AF23890" w14:textId="77777777" w:rsidR="006812F7" w:rsidRPr="001823EE" w:rsidRDefault="00A66C2D" w:rsidP="00E776BB">
      <w:pPr>
        <w:pStyle w:val="Szvegtrzs1"/>
        <w:numPr>
          <w:ilvl w:val="0"/>
          <w:numId w:val="42"/>
        </w:numPr>
        <w:tabs>
          <w:tab w:val="left" w:pos="764"/>
        </w:tabs>
        <w:ind w:firstLine="380"/>
        <w:rPr>
          <w:rFonts w:ascii="Cambria" w:hAnsi="Cambria"/>
        </w:rPr>
      </w:pPr>
      <w:r w:rsidRPr="001823EE">
        <w:rPr>
          <w:rFonts w:ascii="Cambria" w:hAnsi="Cambria"/>
        </w:rPr>
        <w:t>kérheti személyes adatainak helyesbítését;</w:t>
      </w:r>
    </w:p>
    <w:p w14:paraId="3970DDAE" w14:textId="77777777" w:rsidR="006812F7" w:rsidRPr="001823EE" w:rsidRDefault="00A66C2D" w:rsidP="00E776BB">
      <w:pPr>
        <w:pStyle w:val="Szvegtrzs1"/>
        <w:numPr>
          <w:ilvl w:val="0"/>
          <w:numId w:val="42"/>
        </w:numPr>
        <w:tabs>
          <w:tab w:val="left" w:pos="764"/>
        </w:tabs>
        <w:ind w:left="740" w:hanging="360"/>
        <w:jc w:val="both"/>
        <w:rPr>
          <w:rFonts w:ascii="Cambria" w:hAnsi="Cambria"/>
        </w:rPr>
      </w:pPr>
      <w:r w:rsidRPr="001823EE">
        <w:rPr>
          <w:rFonts w:ascii="Cambria" w:hAnsi="Cambria"/>
        </w:rPr>
        <w:t>kérelmezheti - a jogszabályban elrendelt adatkezelések kivételével - személyes adatainak törlését;</w:t>
      </w:r>
    </w:p>
    <w:p w14:paraId="39F52F4F" w14:textId="77777777" w:rsidR="006812F7" w:rsidRPr="001823EE" w:rsidRDefault="00A66C2D" w:rsidP="00E776BB">
      <w:pPr>
        <w:pStyle w:val="Szvegtrzs1"/>
        <w:numPr>
          <w:ilvl w:val="0"/>
          <w:numId w:val="42"/>
        </w:numPr>
        <w:tabs>
          <w:tab w:val="left" w:pos="764"/>
        </w:tabs>
        <w:ind w:left="740" w:hanging="360"/>
        <w:jc w:val="both"/>
        <w:rPr>
          <w:rFonts w:ascii="Cambria" w:hAnsi="Cambria"/>
        </w:rPr>
      </w:pPr>
      <w:r w:rsidRPr="001823EE">
        <w:rPr>
          <w:rFonts w:ascii="Cambria" w:hAnsi="Cambria"/>
        </w:rPr>
        <w:t>jogosult - a jogszabályban meghatározott feltételek fennállása esetén - kérni személyes adatai kezelésének korlátozását,</w:t>
      </w:r>
    </w:p>
    <w:p w14:paraId="0E24AE0A" w14:textId="77777777" w:rsidR="006812F7" w:rsidRPr="001823EE" w:rsidRDefault="00A66C2D" w:rsidP="00E776BB">
      <w:pPr>
        <w:pStyle w:val="Szvegtrzs1"/>
        <w:numPr>
          <w:ilvl w:val="0"/>
          <w:numId w:val="42"/>
        </w:numPr>
        <w:tabs>
          <w:tab w:val="left" w:pos="764"/>
        </w:tabs>
        <w:ind w:left="740" w:hanging="360"/>
        <w:jc w:val="both"/>
        <w:rPr>
          <w:rFonts w:ascii="Cambria" w:hAnsi="Cambria"/>
        </w:rPr>
      </w:pPr>
      <w:r w:rsidRPr="001823EE">
        <w:rPr>
          <w:rFonts w:ascii="Cambria" w:hAnsi="Cambria"/>
        </w:rPr>
        <w:t>jogosult arra, hogy a rá vonatkozó, általa az intézmény rendelkezésére bocsátott személyes adatait tagolt, széles körben használt, géppel olvasható formátumban megkapja,</w:t>
      </w:r>
    </w:p>
    <w:p w14:paraId="30355BEC" w14:textId="77777777" w:rsidR="006812F7" w:rsidRPr="001823EE" w:rsidRDefault="00A66C2D" w:rsidP="00E776BB">
      <w:pPr>
        <w:pStyle w:val="Szvegtrzs1"/>
        <w:numPr>
          <w:ilvl w:val="0"/>
          <w:numId w:val="42"/>
        </w:numPr>
        <w:tabs>
          <w:tab w:val="left" w:pos="764"/>
        </w:tabs>
        <w:ind w:left="740" w:hanging="360"/>
        <w:jc w:val="both"/>
        <w:rPr>
          <w:rFonts w:ascii="Cambria" w:hAnsi="Cambria"/>
        </w:rPr>
      </w:pPr>
      <w:r w:rsidRPr="001823EE">
        <w:rPr>
          <w:rFonts w:ascii="Cambria" w:hAnsi="Cambria"/>
        </w:rPr>
        <w:t>tiltakozhat személyes adatainak kezelése ellen, ha azok célja közvetlen üzletszerzés vagy arra irányul.</w:t>
      </w:r>
    </w:p>
    <w:p w14:paraId="0A143F9C" w14:textId="77777777" w:rsidR="006812F7" w:rsidRPr="001823EE" w:rsidRDefault="00A66C2D" w:rsidP="00FA06DE">
      <w:pPr>
        <w:pStyle w:val="Szvegtrzs1"/>
        <w:spacing w:after="180"/>
        <w:ind w:left="380"/>
        <w:jc w:val="both"/>
        <w:rPr>
          <w:rFonts w:ascii="Cambria" w:hAnsi="Cambria"/>
        </w:rPr>
      </w:pPr>
      <w:r w:rsidRPr="001823EE">
        <w:rPr>
          <w:rFonts w:ascii="Cambria" w:hAnsi="Cambria"/>
        </w:rPr>
        <w:t>E jogok érvényesítése érdekében az érintett az intézmény adatvédelmi tisztviselőjét személyesen vagy írásban (elektronikus úton) megkeresheti az általa érvényesíteni kívánt jogosultság kérelmének előadásával. Amennyiben az érintett kérése elektronikus úton (telefon, e-mail) nem teljesíthető vagy az érintett ezt kifejezetten kéri, az adatvédelmi tisztviselő az érintettet a vele egyeztetett időpontban az intézmény épületében fogadja, majd - ügyelve arra, hogy ne zavarják az intézményben folyó munkát - az érintett kérésének eleget tesz, figyelve arra, hogy harmadik személy személyes adatainak védelméhez való joga ne sérüljön.</w:t>
      </w:r>
    </w:p>
    <w:p w14:paraId="45D8F31A" w14:textId="77777777" w:rsidR="006812F7" w:rsidRPr="001823EE" w:rsidRDefault="00A66C2D" w:rsidP="00FA06DE">
      <w:pPr>
        <w:pStyle w:val="Szvegtrzs1"/>
        <w:spacing w:after="180"/>
        <w:ind w:left="380"/>
        <w:jc w:val="both"/>
        <w:rPr>
          <w:rFonts w:ascii="Cambria" w:hAnsi="Cambria"/>
        </w:rPr>
      </w:pPr>
      <w:r w:rsidRPr="001823EE">
        <w:rPr>
          <w:rFonts w:ascii="Cambria" w:hAnsi="Cambria"/>
        </w:rPr>
        <w:t>Az adatkezelésről feljegyzést kell készíteni és annak tényét az adatvédelmi nyilvántartásba rögzíteni kell.</w:t>
      </w:r>
    </w:p>
    <w:p w14:paraId="2EF30576" w14:textId="77777777" w:rsidR="006812F7" w:rsidRPr="001823EE" w:rsidRDefault="00A66C2D" w:rsidP="00E776BB">
      <w:pPr>
        <w:pStyle w:val="Szvegtrzs1"/>
        <w:numPr>
          <w:ilvl w:val="0"/>
          <w:numId w:val="43"/>
        </w:numPr>
        <w:tabs>
          <w:tab w:val="left" w:pos="735"/>
        </w:tabs>
        <w:ind w:left="740" w:hanging="360"/>
        <w:jc w:val="both"/>
        <w:rPr>
          <w:rFonts w:ascii="Cambria" w:hAnsi="Cambria"/>
        </w:rPr>
      </w:pPr>
      <w:r w:rsidRPr="001823EE">
        <w:rPr>
          <w:rFonts w:ascii="Cambria" w:hAnsi="Cambria"/>
        </w:rPr>
        <w:t xml:space="preserve">Az érintett kérelmére az intézmény - adatvédelmi tisztviselője útján - tájékoztatást ad az intézmény általa kezelt, illetőleg az általa megbízott feldolgozó által feldolgozott adatairól, az adatkezelés céljáról, jogalapjáról, időtartamáról, az </w:t>
      </w:r>
      <w:r w:rsidRPr="001823EE">
        <w:rPr>
          <w:rFonts w:ascii="Cambria" w:hAnsi="Cambria"/>
        </w:rPr>
        <w:lastRenderedPageBreak/>
        <w:t>adatkezeléssel összefüggő tevékenységekről, továbbá arról, hogy kik és milyen célból kapják vagy kapták meg az adatokat (címzetti hozzáférés). Az intézmény köteles a kérelem benyújtásától számított legrövidebb idő alatt, legfeljebb azonban egy hónapon belül írásban, közérthető formában megadni az érdemi tájékoztatást.</w:t>
      </w:r>
    </w:p>
    <w:p w14:paraId="3C25519D" w14:textId="77777777" w:rsidR="006812F7" w:rsidRPr="001823EE" w:rsidRDefault="00A66C2D" w:rsidP="00E776BB">
      <w:pPr>
        <w:pStyle w:val="Szvegtrzs1"/>
        <w:numPr>
          <w:ilvl w:val="0"/>
          <w:numId w:val="43"/>
        </w:numPr>
        <w:tabs>
          <w:tab w:val="left" w:pos="735"/>
        </w:tabs>
        <w:ind w:left="740" w:hanging="360"/>
        <w:jc w:val="both"/>
        <w:rPr>
          <w:rFonts w:ascii="Cambria" w:hAnsi="Cambria"/>
        </w:rPr>
      </w:pPr>
      <w:r w:rsidRPr="001823EE">
        <w:rPr>
          <w:rFonts w:ascii="Cambria" w:hAnsi="Cambria"/>
        </w:rPr>
        <w:t>Az érintett személyes adatainak kezeléséről szóló tájékoztatás csak akkor tagadható meg, ha azt jogszabály nemzetbiztonsági érdek, a honvédelem, a bűnmegelőzés, a bűnüldözés érdekében, az adatkezelésben érintett vagy mások jogainak védelme érdekében korlátozza, vagy ha az érintett kérelme egyértelműen megalapozatlan esetleg - különösen ismétlődő jellege miatt - túlzó, figyelemmel a kért információ vagy tájékoztatás nyújtásával vagy a kért intézkedés meghozatalával járó adminisztratív költségekre. Az intézmény köteles az említett érintettel a felvilágosítás megtagadásának indokát közölni.</w:t>
      </w:r>
    </w:p>
    <w:p w14:paraId="7EB8D464" w14:textId="77777777" w:rsidR="006812F7" w:rsidRPr="001823EE" w:rsidRDefault="00A66C2D" w:rsidP="00E776BB">
      <w:pPr>
        <w:pStyle w:val="Szvegtrzs1"/>
        <w:numPr>
          <w:ilvl w:val="0"/>
          <w:numId w:val="43"/>
        </w:numPr>
        <w:tabs>
          <w:tab w:val="left" w:pos="735"/>
        </w:tabs>
        <w:ind w:left="740" w:hanging="360"/>
        <w:jc w:val="both"/>
        <w:rPr>
          <w:rFonts w:ascii="Cambria" w:hAnsi="Cambria"/>
        </w:rPr>
      </w:pPr>
      <w:r w:rsidRPr="001823EE">
        <w:rPr>
          <w:rFonts w:ascii="Cambria" w:hAnsi="Cambria"/>
        </w:rPr>
        <w:t>A valóságnak meg nem felelő adatot az intézmény az érintett kérelmére - amennyiben többoldalúan meggyőződött annak helyes voltáról, annak megfelelően - helyesbíteni köteles. Ha a helyesbítésre azért kerül sor, mert az adatkezelés folyamán az intézmény felismerte annak szükségességét, és meggyőződött a helyes adattartalomról, akkor is értesíteni kell a helyesbítésről az érintettet, ha nem az önkéntes hozzájárulása alapozza meg az adatkezelés jogalapját.</w:t>
      </w:r>
    </w:p>
    <w:p w14:paraId="13B8F0CC" w14:textId="77777777" w:rsidR="006812F7" w:rsidRPr="001823EE" w:rsidRDefault="00A66C2D" w:rsidP="00E776BB">
      <w:pPr>
        <w:pStyle w:val="Szvegtrzs1"/>
        <w:numPr>
          <w:ilvl w:val="0"/>
          <w:numId w:val="43"/>
        </w:numPr>
        <w:tabs>
          <w:tab w:val="left" w:pos="735"/>
        </w:tabs>
        <w:ind w:firstLine="380"/>
        <w:jc w:val="both"/>
        <w:rPr>
          <w:rFonts w:ascii="Cambria" w:hAnsi="Cambria"/>
        </w:rPr>
      </w:pPr>
      <w:r w:rsidRPr="001823EE">
        <w:rPr>
          <w:rFonts w:ascii="Cambria" w:hAnsi="Cambria"/>
        </w:rPr>
        <w:t>A személyes adatot törölni kell, ha:</w:t>
      </w:r>
    </w:p>
    <w:p w14:paraId="38FA8E50" w14:textId="77777777" w:rsidR="006812F7" w:rsidRPr="001823EE" w:rsidRDefault="00A66C2D" w:rsidP="00E776BB">
      <w:pPr>
        <w:pStyle w:val="Szvegtrzs1"/>
        <w:numPr>
          <w:ilvl w:val="0"/>
          <w:numId w:val="44"/>
        </w:numPr>
        <w:tabs>
          <w:tab w:val="left" w:pos="1424"/>
        </w:tabs>
        <w:ind w:firstLine="920"/>
        <w:jc w:val="both"/>
        <w:rPr>
          <w:rFonts w:ascii="Cambria" w:hAnsi="Cambria"/>
        </w:rPr>
      </w:pPr>
      <w:r w:rsidRPr="001823EE">
        <w:rPr>
          <w:rFonts w:ascii="Cambria" w:hAnsi="Cambria"/>
        </w:rPr>
        <w:t>kezelése jogellenes;</w:t>
      </w:r>
    </w:p>
    <w:p w14:paraId="7F32627C" w14:textId="77777777" w:rsidR="006812F7" w:rsidRPr="001823EE" w:rsidRDefault="00A66C2D" w:rsidP="00E776BB">
      <w:pPr>
        <w:pStyle w:val="Szvegtrzs1"/>
        <w:numPr>
          <w:ilvl w:val="0"/>
          <w:numId w:val="44"/>
        </w:numPr>
        <w:tabs>
          <w:tab w:val="left" w:pos="1424"/>
        </w:tabs>
        <w:ind w:firstLine="920"/>
        <w:jc w:val="both"/>
        <w:rPr>
          <w:rFonts w:ascii="Cambria" w:hAnsi="Cambria"/>
        </w:rPr>
      </w:pPr>
      <w:r w:rsidRPr="001823EE">
        <w:rPr>
          <w:rFonts w:ascii="Cambria" w:hAnsi="Cambria"/>
        </w:rPr>
        <w:t>a kezelésében érintett személy kéri, és jogszabály ezt lehetővé teszi;</w:t>
      </w:r>
    </w:p>
    <w:p w14:paraId="4AF91D91" w14:textId="77777777" w:rsidR="006812F7" w:rsidRPr="001823EE" w:rsidRDefault="00A66C2D" w:rsidP="00E776BB">
      <w:pPr>
        <w:pStyle w:val="Szvegtrzs1"/>
        <w:numPr>
          <w:ilvl w:val="0"/>
          <w:numId w:val="44"/>
        </w:numPr>
        <w:tabs>
          <w:tab w:val="left" w:pos="1424"/>
        </w:tabs>
        <w:ind w:left="1440" w:hanging="520"/>
        <w:jc w:val="both"/>
        <w:rPr>
          <w:rFonts w:ascii="Cambria" w:hAnsi="Cambria"/>
        </w:rPr>
      </w:pPr>
      <w:r w:rsidRPr="001823EE">
        <w:rPr>
          <w:rFonts w:ascii="Cambria" w:hAnsi="Cambria"/>
        </w:rPr>
        <w:t>az hiányos vagy téves - és ez az állapot jogszerűen nem korrigálható -, feltéve, hogy a törlést jogszabály nem zárja ki;</w:t>
      </w:r>
    </w:p>
    <w:p w14:paraId="51F01A84" w14:textId="77777777" w:rsidR="006812F7" w:rsidRPr="001823EE" w:rsidRDefault="00A66C2D" w:rsidP="00E776BB">
      <w:pPr>
        <w:pStyle w:val="Szvegtrzs1"/>
        <w:numPr>
          <w:ilvl w:val="0"/>
          <w:numId w:val="44"/>
        </w:numPr>
        <w:tabs>
          <w:tab w:val="left" w:pos="1424"/>
        </w:tabs>
        <w:spacing w:after="180"/>
        <w:ind w:left="1440" w:hanging="520"/>
        <w:jc w:val="both"/>
        <w:rPr>
          <w:rFonts w:ascii="Cambria" w:hAnsi="Cambria"/>
        </w:rPr>
      </w:pPr>
      <w:r w:rsidRPr="001823EE">
        <w:rPr>
          <w:rFonts w:ascii="Cambria" w:hAnsi="Cambria"/>
        </w:rPr>
        <w:t>az adatkezelés célja megszűnt, vagy az adatok tárolásának jogszabályban meghatározott határideje lejárt;</w:t>
      </w:r>
    </w:p>
    <w:p w14:paraId="033627CD" w14:textId="77777777" w:rsidR="006812F7" w:rsidRPr="001823EE" w:rsidRDefault="00A66C2D" w:rsidP="00E776BB">
      <w:pPr>
        <w:pStyle w:val="Szvegtrzs1"/>
        <w:numPr>
          <w:ilvl w:val="0"/>
          <w:numId w:val="44"/>
        </w:numPr>
        <w:tabs>
          <w:tab w:val="left" w:pos="1434"/>
        </w:tabs>
        <w:ind w:firstLine="860"/>
        <w:jc w:val="both"/>
        <w:rPr>
          <w:rFonts w:ascii="Cambria" w:hAnsi="Cambria"/>
        </w:rPr>
      </w:pPr>
      <w:r w:rsidRPr="001823EE">
        <w:rPr>
          <w:rFonts w:ascii="Cambria" w:hAnsi="Cambria"/>
        </w:rPr>
        <w:t>azt a felügyeleti hatóság vagy a bíróság határozatában elrendelte.</w:t>
      </w:r>
    </w:p>
    <w:p w14:paraId="4FA1A1E3" w14:textId="77777777" w:rsidR="006812F7" w:rsidRPr="001823EE" w:rsidRDefault="00A66C2D" w:rsidP="00FA06DE">
      <w:pPr>
        <w:pStyle w:val="Szvegtrzs1"/>
        <w:ind w:left="740" w:hanging="360"/>
        <w:jc w:val="both"/>
        <w:rPr>
          <w:rFonts w:ascii="Cambria" w:hAnsi="Cambria"/>
        </w:rPr>
      </w:pPr>
      <w:r w:rsidRPr="001823EE">
        <w:rPr>
          <w:rFonts w:ascii="Cambria" w:hAnsi="Cambria"/>
          <w:sz w:val="26"/>
          <w:szCs w:val="26"/>
        </w:rPr>
        <w:t xml:space="preserve">• </w:t>
      </w:r>
      <w:r w:rsidRPr="001823EE">
        <w:rPr>
          <w:rFonts w:ascii="Cambria" w:hAnsi="Cambria"/>
        </w:rPr>
        <w:t>Az érintett jogosult arra, hogy kérésére az intézmény indokolatlan késedelem nélkül törölje a rá vonatkozó személyes adatokat, az intézmény pedig köteles arra, hogy az érintettre vonatkozó személyes adatokat indokolatlan késedelem nélkül törölje, ha az alábbi indokok valamelyike fennáll:</w:t>
      </w:r>
    </w:p>
    <w:p w14:paraId="06CC6713" w14:textId="77777777" w:rsidR="006812F7" w:rsidRPr="001823EE" w:rsidRDefault="00A66C2D" w:rsidP="00E776BB">
      <w:pPr>
        <w:pStyle w:val="Szvegtrzs1"/>
        <w:numPr>
          <w:ilvl w:val="0"/>
          <w:numId w:val="45"/>
        </w:numPr>
        <w:tabs>
          <w:tab w:val="left" w:pos="1434"/>
        </w:tabs>
        <w:ind w:left="1440" w:hanging="560"/>
        <w:jc w:val="both"/>
        <w:rPr>
          <w:rFonts w:ascii="Cambria" w:hAnsi="Cambria"/>
        </w:rPr>
      </w:pPr>
      <w:r w:rsidRPr="001823EE">
        <w:rPr>
          <w:rFonts w:ascii="Cambria" w:hAnsi="Cambria"/>
        </w:rPr>
        <w:t xml:space="preserve">a személyes adatokra már nincs szükség abból a célból, amelyből azokat </w:t>
      </w:r>
      <w:r w:rsidRPr="001823EE">
        <w:rPr>
          <w:rFonts w:ascii="Cambria" w:hAnsi="Cambria"/>
        </w:rPr>
        <w:lastRenderedPageBreak/>
        <w:t>gyűjtötték vagy más módon kezelték;</w:t>
      </w:r>
    </w:p>
    <w:p w14:paraId="6A9AF3B4" w14:textId="77777777" w:rsidR="006812F7" w:rsidRPr="001823EE" w:rsidRDefault="00A66C2D" w:rsidP="00E776BB">
      <w:pPr>
        <w:pStyle w:val="Szvegtrzs1"/>
        <w:numPr>
          <w:ilvl w:val="0"/>
          <w:numId w:val="45"/>
        </w:numPr>
        <w:tabs>
          <w:tab w:val="left" w:pos="1434"/>
        </w:tabs>
        <w:ind w:firstLine="860"/>
        <w:jc w:val="both"/>
        <w:rPr>
          <w:rFonts w:ascii="Cambria" w:hAnsi="Cambria"/>
        </w:rPr>
      </w:pPr>
      <w:r w:rsidRPr="001823EE">
        <w:rPr>
          <w:rFonts w:ascii="Cambria" w:hAnsi="Cambria"/>
        </w:rPr>
        <w:t>az érintett visszavonja az adat kezeléséhez való hozzájárulását;</w:t>
      </w:r>
    </w:p>
    <w:p w14:paraId="55843C3F" w14:textId="77777777" w:rsidR="006812F7" w:rsidRPr="001823EE" w:rsidRDefault="00A66C2D" w:rsidP="00E776BB">
      <w:pPr>
        <w:pStyle w:val="Szvegtrzs1"/>
        <w:numPr>
          <w:ilvl w:val="0"/>
          <w:numId w:val="45"/>
        </w:numPr>
        <w:tabs>
          <w:tab w:val="left" w:pos="1434"/>
        </w:tabs>
        <w:ind w:firstLine="860"/>
        <w:jc w:val="both"/>
        <w:rPr>
          <w:rFonts w:ascii="Cambria" w:hAnsi="Cambria"/>
        </w:rPr>
      </w:pPr>
      <w:r w:rsidRPr="001823EE">
        <w:rPr>
          <w:rFonts w:ascii="Cambria" w:hAnsi="Cambria"/>
        </w:rPr>
        <w:t>a személyes adatokat jogellenesen kezelték;</w:t>
      </w:r>
    </w:p>
    <w:p w14:paraId="4D082064" w14:textId="77777777" w:rsidR="006812F7" w:rsidRPr="001823EE" w:rsidRDefault="00A66C2D" w:rsidP="00E776BB">
      <w:pPr>
        <w:pStyle w:val="Szvegtrzs1"/>
        <w:numPr>
          <w:ilvl w:val="0"/>
          <w:numId w:val="45"/>
        </w:numPr>
        <w:tabs>
          <w:tab w:val="left" w:pos="1434"/>
        </w:tabs>
        <w:ind w:left="1440" w:hanging="560"/>
        <w:jc w:val="both"/>
        <w:rPr>
          <w:rFonts w:ascii="Cambria" w:hAnsi="Cambria"/>
        </w:rPr>
      </w:pPr>
      <w:r w:rsidRPr="001823EE">
        <w:rPr>
          <w:rFonts w:ascii="Cambria" w:hAnsi="Cambria"/>
        </w:rPr>
        <w:t>a személyes adatokat az intézményre alkalmazandó jogszabályban előírt jogi kötelezettség teljesítéséhez törölni kell.</w:t>
      </w:r>
    </w:p>
    <w:p w14:paraId="4BCF7E8F" w14:textId="77777777" w:rsidR="006812F7" w:rsidRPr="001823EE" w:rsidRDefault="00A66C2D" w:rsidP="00E776BB">
      <w:pPr>
        <w:pStyle w:val="Szvegtrzs1"/>
        <w:numPr>
          <w:ilvl w:val="0"/>
          <w:numId w:val="46"/>
        </w:numPr>
        <w:tabs>
          <w:tab w:val="left" w:pos="735"/>
        </w:tabs>
        <w:ind w:left="740" w:hanging="360"/>
        <w:jc w:val="both"/>
        <w:rPr>
          <w:rFonts w:ascii="Cambria" w:hAnsi="Cambria"/>
        </w:rPr>
      </w:pPr>
      <w:r w:rsidRPr="001823EE">
        <w:rPr>
          <w:rFonts w:ascii="Cambria" w:hAnsi="Cambria"/>
        </w:rPr>
        <w:t>A helyesbítésről és a törlésről az adatkezelésben érintetteteket, továbbá mindazokat értesíteni kell, akiknek korábban az adatot adatkezelés céljára továbbították. Az értesítés mellőzhető, ha ez az adatkezelés céljára való tekintettel az adatkezelésben érintett jogos érdekét nem sérti.</w:t>
      </w:r>
    </w:p>
    <w:p w14:paraId="723712CE" w14:textId="77777777" w:rsidR="006812F7" w:rsidRPr="001823EE" w:rsidRDefault="00A66C2D" w:rsidP="00E776BB">
      <w:pPr>
        <w:pStyle w:val="Szvegtrzs1"/>
        <w:numPr>
          <w:ilvl w:val="0"/>
          <w:numId w:val="46"/>
        </w:numPr>
        <w:tabs>
          <w:tab w:val="left" w:pos="735"/>
        </w:tabs>
        <w:ind w:left="740" w:hanging="360"/>
        <w:jc w:val="both"/>
        <w:rPr>
          <w:rFonts w:ascii="Cambria" w:hAnsi="Cambria"/>
        </w:rPr>
      </w:pPr>
      <w:r w:rsidRPr="001823EE">
        <w:rPr>
          <w:rFonts w:ascii="Cambria" w:hAnsi="Cambria"/>
        </w:rPr>
        <w:t>Az érintett jogosult arra, hogy kérésére az intézmény korlátozza az adatkezelést, ha az alábbi feltételek valamelyike teljesül:</w:t>
      </w:r>
    </w:p>
    <w:p w14:paraId="45D96764" w14:textId="77777777" w:rsidR="006812F7" w:rsidRPr="001823EE" w:rsidRDefault="00A66C2D" w:rsidP="00E776BB">
      <w:pPr>
        <w:pStyle w:val="Szvegtrzs1"/>
        <w:numPr>
          <w:ilvl w:val="0"/>
          <w:numId w:val="47"/>
        </w:numPr>
        <w:tabs>
          <w:tab w:val="left" w:pos="1434"/>
        </w:tabs>
        <w:ind w:left="1440" w:hanging="560"/>
        <w:jc w:val="both"/>
        <w:rPr>
          <w:rFonts w:ascii="Cambria" w:hAnsi="Cambria"/>
        </w:rPr>
      </w:pPr>
      <w:r w:rsidRPr="001823EE">
        <w:rPr>
          <w:rFonts w:ascii="Cambria" w:hAnsi="Cambria"/>
        </w:rPr>
        <w:t>az érintett vitatja a személyes adatok pontosságát, ez esetben a korlátozás arra az időtartamra vonatkozik, amely lehetővé teszi9, hogy az intézmény ellenőrizze a személyes adattok pontosságát;</w:t>
      </w:r>
    </w:p>
    <w:p w14:paraId="4060393A" w14:textId="77777777" w:rsidR="006812F7" w:rsidRPr="001823EE" w:rsidRDefault="00A66C2D" w:rsidP="00E776BB">
      <w:pPr>
        <w:pStyle w:val="Szvegtrzs1"/>
        <w:numPr>
          <w:ilvl w:val="0"/>
          <w:numId w:val="47"/>
        </w:numPr>
        <w:tabs>
          <w:tab w:val="left" w:pos="1434"/>
        </w:tabs>
        <w:ind w:left="1440" w:hanging="560"/>
        <w:jc w:val="both"/>
        <w:rPr>
          <w:rFonts w:ascii="Cambria" w:hAnsi="Cambria"/>
        </w:rPr>
      </w:pPr>
      <w:r w:rsidRPr="001823EE">
        <w:rPr>
          <w:rFonts w:ascii="Cambria" w:hAnsi="Cambria"/>
        </w:rPr>
        <w:t>az adatkezelés jogellenes, és az érintett ellenzi az adatok törlését, és ehelyett kéri azok felhasználásának korlátozását;</w:t>
      </w:r>
    </w:p>
    <w:p w14:paraId="46802E00" w14:textId="77777777" w:rsidR="006812F7" w:rsidRPr="001823EE" w:rsidRDefault="00A66C2D" w:rsidP="00E776BB">
      <w:pPr>
        <w:pStyle w:val="Szvegtrzs1"/>
        <w:numPr>
          <w:ilvl w:val="0"/>
          <w:numId w:val="47"/>
        </w:numPr>
        <w:tabs>
          <w:tab w:val="left" w:pos="1434"/>
        </w:tabs>
        <w:ind w:left="1440" w:hanging="560"/>
        <w:jc w:val="both"/>
        <w:rPr>
          <w:rFonts w:ascii="Cambria" w:hAnsi="Cambria"/>
        </w:rPr>
      </w:pPr>
      <w:r w:rsidRPr="001823EE">
        <w:rPr>
          <w:rFonts w:ascii="Cambria" w:hAnsi="Cambria"/>
        </w:rPr>
        <w:t>az intézménynek már nincs szüksége a személyes adatokra adatkezelés céljából, de az érintett igényli azokat jogi igények előterjesztéséhez, érvényesítéséhez vagy védelméhez;</w:t>
      </w:r>
    </w:p>
    <w:p w14:paraId="3E719E3A" w14:textId="77777777" w:rsidR="006812F7" w:rsidRPr="001823EE" w:rsidRDefault="00A66C2D" w:rsidP="00E776BB">
      <w:pPr>
        <w:pStyle w:val="Szvegtrzs1"/>
        <w:numPr>
          <w:ilvl w:val="0"/>
          <w:numId w:val="47"/>
        </w:numPr>
        <w:tabs>
          <w:tab w:val="left" w:pos="1434"/>
        </w:tabs>
        <w:ind w:left="860" w:firstLine="20"/>
        <w:jc w:val="both"/>
        <w:rPr>
          <w:rFonts w:ascii="Cambria" w:hAnsi="Cambria"/>
        </w:rPr>
      </w:pPr>
      <w:r w:rsidRPr="001823EE">
        <w:rPr>
          <w:rFonts w:ascii="Cambria" w:hAnsi="Cambria"/>
        </w:rPr>
        <w:t>az érintett tiltakozott az adatkezelés ellen; ez esetben a korlátozás arra az időtartamra vonatkozik, amíg megállapításra nem kerül, hogy az intézmény jogos indokai elsőbbséget élveznek-e az érintett jogos indokaival szemben.</w:t>
      </w:r>
    </w:p>
    <w:p w14:paraId="27CFE3F3" w14:textId="77777777" w:rsidR="006812F7" w:rsidRPr="001823EE" w:rsidRDefault="00A66C2D" w:rsidP="00FA06DE">
      <w:pPr>
        <w:pStyle w:val="Szvegtrzs1"/>
        <w:ind w:left="740" w:hanging="360"/>
        <w:jc w:val="both"/>
        <w:rPr>
          <w:rFonts w:ascii="Cambria" w:hAnsi="Cambria"/>
        </w:rPr>
      </w:pPr>
      <w:r w:rsidRPr="001823EE">
        <w:rPr>
          <w:rFonts w:ascii="Cambria" w:hAnsi="Cambria"/>
          <w:sz w:val="26"/>
          <w:szCs w:val="26"/>
        </w:rPr>
        <w:t xml:space="preserve">• </w:t>
      </w:r>
      <w:r w:rsidRPr="001823EE">
        <w:rPr>
          <w:rFonts w:ascii="Cambria" w:hAnsi="Cambria"/>
        </w:rPr>
        <w:t>Az adatkezelésben érintett személy tiltakozhat saját helyzetével kapcsolatos okokból személyes adatainak kezelése ellen, ha</w:t>
      </w:r>
    </w:p>
    <w:p w14:paraId="6D68A2B0" w14:textId="77777777" w:rsidR="006812F7" w:rsidRPr="001823EE" w:rsidRDefault="00A66C2D" w:rsidP="00E776BB">
      <w:pPr>
        <w:pStyle w:val="Szvegtrzs1"/>
        <w:numPr>
          <w:ilvl w:val="0"/>
          <w:numId w:val="48"/>
        </w:numPr>
        <w:tabs>
          <w:tab w:val="left" w:pos="1434"/>
        </w:tabs>
        <w:ind w:left="860" w:firstLine="20"/>
        <w:jc w:val="both"/>
        <w:rPr>
          <w:rFonts w:ascii="Cambria" w:hAnsi="Cambria"/>
        </w:rPr>
      </w:pPr>
      <w:r w:rsidRPr="001823EE">
        <w:rPr>
          <w:rFonts w:ascii="Cambria" w:hAnsi="Cambria"/>
        </w:rPr>
        <w:t>a személyes adatok kezelése illetve továbbítása kizárólag az intézmény vagy harmadik személy jogos érdekének érvényesítéséhez szükséges, kivéve, ha az adatkezelést jogszabály rendelte el;</w:t>
      </w:r>
    </w:p>
    <w:p w14:paraId="623629BB" w14:textId="77777777" w:rsidR="006812F7" w:rsidRPr="001823EE" w:rsidRDefault="00A66C2D" w:rsidP="00E776BB">
      <w:pPr>
        <w:pStyle w:val="Szvegtrzs1"/>
        <w:numPr>
          <w:ilvl w:val="0"/>
          <w:numId w:val="48"/>
        </w:numPr>
        <w:tabs>
          <w:tab w:val="left" w:pos="1426"/>
        </w:tabs>
        <w:ind w:left="860"/>
        <w:jc w:val="both"/>
        <w:rPr>
          <w:rFonts w:ascii="Cambria" w:hAnsi="Cambria"/>
        </w:rPr>
      </w:pPr>
      <w:r w:rsidRPr="001823EE">
        <w:rPr>
          <w:rFonts w:ascii="Cambria" w:hAnsi="Cambria"/>
        </w:rPr>
        <w:t>a személyes adat felhasználása vagy továbbítása közvetlen üzletszerzés, tudományos és történelmi kutatási célból vagy statisztikai célból kerül sor, kivéve, ha az adatkezelésre közérdekű okból végzett feladat végrehajtása érdekében van szükség;</w:t>
      </w:r>
    </w:p>
    <w:p w14:paraId="52EBC512" w14:textId="77777777" w:rsidR="006812F7" w:rsidRPr="001823EE" w:rsidRDefault="00A66C2D" w:rsidP="00E776BB">
      <w:pPr>
        <w:pStyle w:val="Szvegtrzs1"/>
        <w:numPr>
          <w:ilvl w:val="0"/>
          <w:numId w:val="48"/>
        </w:numPr>
        <w:ind w:firstLine="860"/>
        <w:jc w:val="both"/>
        <w:rPr>
          <w:rFonts w:ascii="Cambria" w:hAnsi="Cambria"/>
        </w:rPr>
      </w:pPr>
      <w:r w:rsidRPr="001823EE">
        <w:rPr>
          <w:rFonts w:ascii="Cambria" w:hAnsi="Cambria"/>
        </w:rPr>
        <w:lastRenderedPageBreak/>
        <w:t>a tiltakozás jogának gyakorlását egyébként jogszabály lehetővé teszi.</w:t>
      </w:r>
    </w:p>
    <w:p w14:paraId="39F43116" w14:textId="77777777" w:rsidR="006812F7" w:rsidRPr="001823EE" w:rsidRDefault="00A66C2D" w:rsidP="00E776BB">
      <w:pPr>
        <w:pStyle w:val="Szvegtrzs1"/>
        <w:numPr>
          <w:ilvl w:val="0"/>
          <w:numId w:val="49"/>
        </w:numPr>
        <w:tabs>
          <w:tab w:val="left" w:pos="715"/>
        </w:tabs>
        <w:ind w:left="720" w:hanging="360"/>
        <w:jc w:val="both"/>
        <w:rPr>
          <w:rFonts w:ascii="Cambria" w:hAnsi="Cambria"/>
        </w:rPr>
      </w:pPr>
      <w:r w:rsidRPr="001823EE">
        <w:rPr>
          <w:rFonts w:ascii="Cambria" w:hAnsi="Cambria"/>
        </w:rPr>
        <w:t>Az intézmény - az adatkezelés egyidejű felfüggesztésével - a tiltakozást köteles a kérelem benyújtásától számított legrövidebb időn belül, de legfeljebb 15 nap alatt megvizsgálni, és annak eredményéről a kérelmezőt írásban tájékoztatni.</w:t>
      </w:r>
    </w:p>
    <w:p w14:paraId="680BE1E5" w14:textId="77777777" w:rsidR="006812F7" w:rsidRPr="001823EE" w:rsidRDefault="00A66C2D" w:rsidP="00E776BB">
      <w:pPr>
        <w:pStyle w:val="Szvegtrzs1"/>
        <w:numPr>
          <w:ilvl w:val="0"/>
          <w:numId w:val="49"/>
        </w:numPr>
        <w:tabs>
          <w:tab w:val="left" w:pos="715"/>
        </w:tabs>
        <w:ind w:left="720" w:hanging="360"/>
        <w:jc w:val="both"/>
        <w:rPr>
          <w:rFonts w:ascii="Cambria" w:hAnsi="Cambria"/>
        </w:rPr>
      </w:pPr>
      <w:r w:rsidRPr="001823EE">
        <w:rPr>
          <w:rFonts w:ascii="Cambria" w:hAnsi="Cambria"/>
        </w:rPr>
        <w:t>Amennyiben a tiltakozás indokolt, az intézmény köteles az adatkezelést - beleértve a további adatfelvételt és adattovábbítást is - megszüntetni, és az adatokat zárolni, valamint a tiltakozásról, illetőleg az annak alapján tett intézkedésekről értesíteni mindazokat, akik részére a tiltakozással érintett személyes adatot korábban továbbította, és akik kötelesek intézkedni a tiltakozási jog érvényesítése érdekében. Amennyiben az adatkezelésben érintett az intézménynek e döntésével nem ért egyet, az ellen - annak közlésétől számított 30 napon belül - bírósághoz fordulhat.</w:t>
      </w:r>
    </w:p>
    <w:p w14:paraId="2AE60448" w14:textId="77777777" w:rsidR="006812F7" w:rsidRPr="001823EE" w:rsidRDefault="00A66C2D" w:rsidP="00E776BB">
      <w:pPr>
        <w:pStyle w:val="Szvegtrzs1"/>
        <w:numPr>
          <w:ilvl w:val="0"/>
          <w:numId w:val="49"/>
        </w:numPr>
        <w:tabs>
          <w:tab w:val="left" w:pos="715"/>
        </w:tabs>
        <w:ind w:left="720" w:hanging="360"/>
        <w:jc w:val="both"/>
        <w:rPr>
          <w:rFonts w:ascii="Cambria" w:hAnsi="Cambria"/>
        </w:rPr>
      </w:pPr>
      <w:r w:rsidRPr="001823EE">
        <w:rPr>
          <w:rFonts w:ascii="Cambria" w:hAnsi="Cambria"/>
        </w:rPr>
        <w:t>Az intézmény az adatkezelésben érintett adatát nem törölheti, ha az adatkezelést jogszabály rendelte el. Az adat azonban nem továbbítható a címzett részére, ha az címzett egyetértett a tiltakozással, illetőleg a felügyeleti hatóság vagy a bíróság a tiltakozás jogosságát megállapította.</w:t>
      </w:r>
    </w:p>
    <w:p w14:paraId="553EFBD2" w14:textId="77777777" w:rsidR="006812F7" w:rsidRPr="001823EE" w:rsidRDefault="00A66C2D" w:rsidP="00E776BB">
      <w:pPr>
        <w:pStyle w:val="Szvegtrzs1"/>
        <w:numPr>
          <w:ilvl w:val="0"/>
          <w:numId w:val="49"/>
        </w:numPr>
        <w:tabs>
          <w:tab w:val="left" w:pos="715"/>
        </w:tabs>
        <w:ind w:left="720" w:hanging="360"/>
        <w:jc w:val="both"/>
        <w:rPr>
          <w:rFonts w:ascii="Cambria" w:hAnsi="Cambria"/>
        </w:rPr>
      </w:pPr>
      <w:r w:rsidRPr="001823EE">
        <w:rPr>
          <w:rFonts w:ascii="Cambria" w:hAnsi="Cambria"/>
        </w:rPr>
        <w:t>Az érintett a jogainak megsértése esetén az intézmény ellen a felügyeleti hatósághoz vagy bírósághoz fordulhat a személyes adatainak védelméhez fűződő jogainak megsértése miatt. A jogérvényesítéshez szükséges információkról az adatvédelmi tisztviselő az érintettet kérésére tájékoztatja.</w:t>
      </w:r>
    </w:p>
    <w:p w14:paraId="6C4F93EF" w14:textId="77777777" w:rsidR="006812F7" w:rsidRPr="001823EE" w:rsidRDefault="00A66C2D" w:rsidP="00E776BB">
      <w:pPr>
        <w:pStyle w:val="Szvegtrzs1"/>
        <w:numPr>
          <w:ilvl w:val="0"/>
          <w:numId w:val="49"/>
        </w:numPr>
        <w:tabs>
          <w:tab w:val="left" w:pos="715"/>
        </w:tabs>
        <w:spacing w:after="420"/>
        <w:ind w:left="720" w:hanging="360"/>
        <w:jc w:val="both"/>
        <w:rPr>
          <w:rFonts w:ascii="Cambria" w:hAnsi="Cambria"/>
        </w:rPr>
      </w:pPr>
      <w:r w:rsidRPr="001823EE">
        <w:rPr>
          <w:rFonts w:ascii="Cambria" w:hAnsi="Cambria"/>
        </w:rPr>
        <w:t>Az adatok őrzésének időtartamáról a jogszabályban meghatározottak szerint a vonatkozó iratkezelési szabályok és az irattári terv rendelkezései az irányadóak.</w:t>
      </w:r>
    </w:p>
    <w:p w14:paraId="43EB2033" w14:textId="77777777" w:rsidR="006812F7" w:rsidRPr="001823EE" w:rsidRDefault="00A66C2D" w:rsidP="00FA06DE">
      <w:pPr>
        <w:pStyle w:val="Cmsor10"/>
        <w:keepNext/>
        <w:keepLines/>
        <w:spacing w:after="280" w:line="360" w:lineRule="auto"/>
        <w:ind w:left="0"/>
        <w:rPr>
          <w:rFonts w:ascii="Cambria" w:hAnsi="Cambria"/>
        </w:rPr>
      </w:pPr>
      <w:bookmarkStart w:id="21" w:name="_Toc104488998"/>
      <w:r w:rsidRPr="001823EE">
        <w:rPr>
          <w:rFonts w:ascii="Cambria" w:hAnsi="Cambria"/>
        </w:rPr>
        <w:t>IV. Az adatvédelmi incidens</w:t>
      </w:r>
      <w:bookmarkEnd w:id="21"/>
    </w:p>
    <w:p w14:paraId="2E3F1F6B" w14:textId="77777777" w:rsidR="006812F7" w:rsidRPr="001823EE" w:rsidRDefault="00A66C2D" w:rsidP="00E776BB">
      <w:pPr>
        <w:pStyle w:val="Szvegtrzs1"/>
        <w:numPr>
          <w:ilvl w:val="0"/>
          <w:numId w:val="50"/>
        </w:numPr>
        <w:tabs>
          <w:tab w:val="left" w:pos="715"/>
        </w:tabs>
        <w:ind w:left="720" w:hanging="360"/>
        <w:jc w:val="both"/>
        <w:rPr>
          <w:rFonts w:ascii="Cambria" w:hAnsi="Cambria"/>
        </w:rPr>
      </w:pPr>
      <w:r w:rsidRPr="001823EE">
        <w:rPr>
          <w:rFonts w:ascii="Cambria" w:hAnsi="Cambria"/>
        </w:rPr>
        <w:t xml:space="preserve">Adatvédelmi incidens észlelése során a köznevelési intézmény bármely alkalmazottjának jelzési kötelezettsége keletkezik az adatvédelmi tisztviselő felé, aki az adatvédelemhez fűződő jogsértés vélelmezett megtörténtének minden egyedi körülményét mérlegeli. Vizsgálata során azt elemzi, hogy különösen magas kockázati szintűnek értékelhető-e az adatvédelmi incidens a természetes személyek jogaira és szabadságaira nézve. Következtetéseiről az adatvédelmi </w:t>
      </w:r>
      <w:r w:rsidRPr="001823EE">
        <w:rPr>
          <w:rFonts w:ascii="Cambria" w:hAnsi="Cambria"/>
        </w:rPr>
        <w:lastRenderedPageBreak/>
        <w:t>incidens kezelésére vonatkozó javaslattétellel együtt haladéktalanul tájékoztatja az intézményvezetőt.</w:t>
      </w:r>
    </w:p>
    <w:p w14:paraId="46A50C02" w14:textId="77777777" w:rsidR="00390900" w:rsidRDefault="00A66C2D" w:rsidP="00E776BB">
      <w:pPr>
        <w:pStyle w:val="Szvegtrzs1"/>
        <w:numPr>
          <w:ilvl w:val="0"/>
          <w:numId w:val="50"/>
        </w:numPr>
        <w:ind w:left="709" w:hanging="283"/>
        <w:jc w:val="both"/>
        <w:rPr>
          <w:rFonts w:ascii="Cambria" w:hAnsi="Cambria"/>
        </w:rPr>
      </w:pPr>
      <w:r w:rsidRPr="00390900">
        <w:rPr>
          <w:rFonts w:ascii="Cambria" w:hAnsi="Cambria"/>
        </w:rPr>
        <w:t xml:space="preserve">Különösen magas kockázati szintűnek értékelhető az adatvédelmi incidens jellege, ha: </w:t>
      </w:r>
    </w:p>
    <w:p w14:paraId="44CA9526" w14:textId="77777777" w:rsidR="006812F7" w:rsidRPr="00390900" w:rsidRDefault="00A66C2D" w:rsidP="00FA06DE">
      <w:pPr>
        <w:pStyle w:val="Szvegtrzs1"/>
        <w:ind w:left="1440"/>
        <w:jc w:val="both"/>
        <w:rPr>
          <w:rFonts w:ascii="Cambria" w:hAnsi="Cambria"/>
        </w:rPr>
      </w:pPr>
      <w:r w:rsidRPr="00390900">
        <w:rPr>
          <w:rFonts w:ascii="Cambria" w:hAnsi="Cambria"/>
        </w:rPr>
        <w:t>a)</w:t>
      </w:r>
      <w:r w:rsidRPr="00390900">
        <w:rPr>
          <w:rFonts w:ascii="Cambria" w:hAnsi="Cambria"/>
        </w:rPr>
        <w:tab/>
        <w:t>a kezelt adat olyan adatbázissal kerül összekapcsolásra, amelynél nincs</w:t>
      </w:r>
      <w:r w:rsidR="00390900" w:rsidRPr="00390900">
        <w:rPr>
          <w:rFonts w:ascii="Cambria" w:hAnsi="Cambria"/>
        </w:rPr>
        <w:t xml:space="preserve"> </w:t>
      </w:r>
      <w:r w:rsidRPr="00390900">
        <w:rPr>
          <w:rFonts w:ascii="Cambria" w:hAnsi="Cambria"/>
        </w:rPr>
        <w:t>meg az összekapcsolásra kerülő személyes adat vonatkozásában az adatkezelés jogalapja;</w:t>
      </w:r>
    </w:p>
    <w:p w14:paraId="2AC8A647" w14:textId="77777777" w:rsidR="006812F7" w:rsidRPr="00390900" w:rsidRDefault="00A66C2D" w:rsidP="00E776BB">
      <w:pPr>
        <w:pStyle w:val="Szvegtrzs1"/>
        <w:numPr>
          <w:ilvl w:val="0"/>
          <w:numId w:val="51"/>
        </w:numPr>
        <w:tabs>
          <w:tab w:val="left" w:pos="2143"/>
          <w:tab w:val="left" w:pos="2160"/>
        </w:tabs>
        <w:ind w:left="1420" w:firstLine="20"/>
        <w:jc w:val="both"/>
        <w:rPr>
          <w:rFonts w:ascii="Cambria" w:hAnsi="Cambria"/>
        </w:rPr>
      </w:pPr>
      <w:r w:rsidRPr="00390900">
        <w:rPr>
          <w:rFonts w:ascii="Cambria" w:hAnsi="Cambria"/>
        </w:rPr>
        <w:t>az érintetti jog gyakorlása során harmadik személy személyes adataihoz</w:t>
      </w:r>
      <w:r w:rsidR="00390900" w:rsidRPr="00390900">
        <w:rPr>
          <w:rFonts w:ascii="Cambria" w:hAnsi="Cambria"/>
        </w:rPr>
        <w:t xml:space="preserve"> </w:t>
      </w:r>
      <w:r w:rsidRPr="00390900">
        <w:rPr>
          <w:rFonts w:ascii="Cambria" w:hAnsi="Cambria"/>
        </w:rPr>
        <w:t>történő jogosulatlan hozzáférés történik;</w:t>
      </w:r>
    </w:p>
    <w:p w14:paraId="6E9FB29A" w14:textId="77777777" w:rsidR="006812F7" w:rsidRPr="001823EE" w:rsidRDefault="00A66C2D" w:rsidP="00E776BB">
      <w:pPr>
        <w:pStyle w:val="Szvegtrzs1"/>
        <w:numPr>
          <w:ilvl w:val="0"/>
          <w:numId w:val="51"/>
        </w:numPr>
        <w:tabs>
          <w:tab w:val="left" w:pos="2143"/>
          <w:tab w:val="left" w:pos="2160"/>
        </w:tabs>
        <w:ind w:left="1420" w:firstLine="20"/>
        <w:jc w:val="both"/>
        <w:rPr>
          <w:rFonts w:ascii="Cambria" w:hAnsi="Cambria"/>
        </w:rPr>
      </w:pPr>
      <w:r w:rsidRPr="001823EE">
        <w:rPr>
          <w:rFonts w:ascii="Cambria" w:hAnsi="Cambria"/>
        </w:rPr>
        <w:t>az intézményi honlapon vagy közösségi internetes megosztó oldalon</w:t>
      </w:r>
    </w:p>
    <w:p w14:paraId="7F93C2B7" w14:textId="77777777" w:rsidR="006812F7" w:rsidRPr="001823EE" w:rsidRDefault="00A66C2D" w:rsidP="00FA06DE">
      <w:pPr>
        <w:pStyle w:val="Szvegtrzs1"/>
        <w:ind w:left="1420" w:firstLine="20"/>
        <w:jc w:val="both"/>
        <w:rPr>
          <w:rFonts w:ascii="Cambria" w:hAnsi="Cambria"/>
        </w:rPr>
      </w:pPr>
      <w:r w:rsidRPr="001823EE">
        <w:rPr>
          <w:rFonts w:ascii="Cambria" w:hAnsi="Cambria"/>
        </w:rPr>
        <w:t>olyan személyes adat (pl. képmás, hanganyag, audiovizuális fájl) kerül közlésre, melyből az érintett beazonosíthatóvá válik;</w:t>
      </w:r>
    </w:p>
    <w:p w14:paraId="62A1E196" w14:textId="77777777" w:rsidR="006812F7" w:rsidRPr="001823EE" w:rsidRDefault="00A66C2D" w:rsidP="00E776BB">
      <w:pPr>
        <w:pStyle w:val="Szvegtrzs1"/>
        <w:numPr>
          <w:ilvl w:val="0"/>
          <w:numId w:val="51"/>
        </w:numPr>
        <w:tabs>
          <w:tab w:val="left" w:pos="2143"/>
        </w:tabs>
        <w:ind w:left="1420" w:firstLine="20"/>
        <w:jc w:val="both"/>
        <w:rPr>
          <w:rFonts w:ascii="Cambria" w:hAnsi="Cambria"/>
        </w:rPr>
      </w:pPr>
      <w:r w:rsidRPr="001823EE">
        <w:rPr>
          <w:rFonts w:ascii="Cambria" w:hAnsi="Cambria"/>
        </w:rPr>
        <w:t>megsemmisül olyan adat, amely az érintettet megillető jogszabályon alapuló kedvezményhez szükséges;</w:t>
      </w:r>
    </w:p>
    <w:p w14:paraId="7758221D" w14:textId="77777777" w:rsidR="006812F7" w:rsidRPr="00390900" w:rsidRDefault="00A66C2D" w:rsidP="00E776BB">
      <w:pPr>
        <w:pStyle w:val="Szvegtrzs1"/>
        <w:numPr>
          <w:ilvl w:val="0"/>
          <w:numId w:val="51"/>
        </w:numPr>
        <w:tabs>
          <w:tab w:val="left" w:pos="2143"/>
        </w:tabs>
        <w:ind w:left="1420"/>
        <w:jc w:val="both"/>
        <w:rPr>
          <w:rFonts w:ascii="Cambria" w:hAnsi="Cambria"/>
        </w:rPr>
      </w:pPr>
      <w:r w:rsidRPr="00390900">
        <w:rPr>
          <w:rFonts w:ascii="Cambria" w:hAnsi="Cambria"/>
        </w:rPr>
        <w:t>a gyermek, a tanuló előmenetelével, magaviseletével, sajátos státuszával (sajátos nevelési igény, hátrányos helyzet) kapcsolatos adat kerül az érintett beleegyezése nélkül harmadik személy tudtára vagy nyilvánosságra</w:t>
      </w:r>
      <w:r w:rsidR="00390900" w:rsidRPr="00390900">
        <w:rPr>
          <w:rFonts w:ascii="Cambria" w:hAnsi="Cambria"/>
        </w:rPr>
        <w:t xml:space="preserve"> </w:t>
      </w:r>
      <w:r w:rsidRPr="00390900">
        <w:rPr>
          <w:rFonts w:ascii="Cambria" w:hAnsi="Cambria"/>
        </w:rPr>
        <w:t>s ebből fakadóan az érintettnek hátránya, érdeksérelme keletkezik.</w:t>
      </w:r>
    </w:p>
    <w:p w14:paraId="0B219E96" w14:textId="77777777" w:rsidR="006812F7" w:rsidRPr="001823EE" w:rsidRDefault="00A66C2D" w:rsidP="00E776BB">
      <w:pPr>
        <w:pStyle w:val="Szvegtrzs1"/>
        <w:numPr>
          <w:ilvl w:val="0"/>
          <w:numId w:val="52"/>
        </w:numPr>
        <w:tabs>
          <w:tab w:val="left" w:pos="711"/>
        </w:tabs>
        <w:ind w:left="700" w:hanging="340"/>
        <w:jc w:val="both"/>
        <w:rPr>
          <w:rFonts w:ascii="Cambria" w:hAnsi="Cambria"/>
        </w:rPr>
      </w:pPr>
      <w:r w:rsidRPr="001823EE">
        <w:rPr>
          <w:rFonts w:ascii="Cambria" w:hAnsi="Cambria"/>
        </w:rPr>
        <w:t>Az adatvédelmi incidensről az adatvédelmi tisztviselő feljegyzést vezet, mely bizalmas jellegű, így gondoskodik arról, hogy az ne kerüljön jogosulatlanul harmadik személy tudomására.</w:t>
      </w:r>
    </w:p>
    <w:p w14:paraId="23CD9146" w14:textId="77777777" w:rsidR="006812F7" w:rsidRPr="001823EE" w:rsidRDefault="00A66C2D" w:rsidP="00E776BB">
      <w:pPr>
        <w:pStyle w:val="Szvegtrzs1"/>
        <w:numPr>
          <w:ilvl w:val="0"/>
          <w:numId w:val="52"/>
        </w:numPr>
        <w:tabs>
          <w:tab w:val="left" w:pos="711"/>
        </w:tabs>
        <w:ind w:left="700" w:hanging="340"/>
        <w:jc w:val="both"/>
        <w:rPr>
          <w:rFonts w:ascii="Cambria" w:hAnsi="Cambria"/>
        </w:rPr>
      </w:pPr>
      <w:r w:rsidRPr="001823EE">
        <w:rPr>
          <w:rFonts w:ascii="Cambria" w:hAnsi="Cambria"/>
        </w:rPr>
        <w:t>Az adatvédelmi incidensekről szóló feljegyzések - a szükséges terjedelemben - részét képezik az adatvédelmi nyilvántartásnak.</w:t>
      </w:r>
    </w:p>
    <w:p w14:paraId="204AE76C" w14:textId="77777777" w:rsidR="006812F7" w:rsidRPr="001823EE" w:rsidRDefault="00A66C2D" w:rsidP="00E776BB">
      <w:pPr>
        <w:pStyle w:val="Szvegtrzs1"/>
        <w:numPr>
          <w:ilvl w:val="0"/>
          <w:numId w:val="52"/>
        </w:numPr>
        <w:tabs>
          <w:tab w:val="left" w:pos="711"/>
        </w:tabs>
        <w:ind w:left="700" w:hanging="340"/>
        <w:jc w:val="both"/>
        <w:rPr>
          <w:rFonts w:ascii="Cambria" w:hAnsi="Cambria"/>
        </w:rPr>
      </w:pPr>
      <w:r w:rsidRPr="001823EE">
        <w:rPr>
          <w:rFonts w:ascii="Cambria" w:hAnsi="Cambria"/>
        </w:rPr>
        <w:t>Amennyiben az adatkezelői feladatkörében eljáró intézményvezető az adatvédelmi incidenst kritikus kockázati szintűnek értékeli, arról indokolatlan késedelem nélkül, és ha lehetséges, legkésőbb 72 órával azután, hogy az adatvédelmi incidens a tudomására jutott, bejelentést tesz a felügyeleti hatóságnak. Ha a bejelentés nem történik meg 72 órán belül, mellékelni kell hozzá a késedelem igazolására szolgáló indokokat is.</w:t>
      </w:r>
    </w:p>
    <w:p w14:paraId="749CEE87" w14:textId="77777777" w:rsidR="006812F7" w:rsidRPr="001823EE" w:rsidRDefault="00A66C2D" w:rsidP="00E776BB">
      <w:pPr>
        <w:pStyle w:val="Szvegtrzs1"/>
        <w:numPr>
          <w:ilvl w:val="0"/>
          <w:numId w:val="52"/>
        </w:numPr>
        <w:tabs>
          <w:tab w:val="left" w:pos="711"/>
        </w:tabs>
        <w:ind w:firstLine="360"/>
        <w:jc w:val="both"/>
        <w:rPr>
          <w:rFonts w:ascii="Cambria" w:hAnsi="Cambria"/>
        </w:rPr>
      </w:pPr>
      <w:r w:rsidRPr="001823EE">
        <w:rPr>
          <w:rFonts w:ascii="Cambria" w:hAnsi="Cambria"/>
        </w:rPr>
        <w:t>Az adatvédelmi incidensről szóló bejelentésben:</w:t>
      </w:r>
    </w:p>
    <w:p w14:paraId="43779825" w14:textId="77777777" w:rsidR="006812F7" w:rsidRPr="001823EE" w:rsidRDefault="00A66C2D" w:rsidP="00E776BB">
      <w:pPr>
        <w:pStyle w:val="Szvegtrzs1"/>
        <w:numPr>
          <w:ilvl w:val="0"/>
          <w:numId w:val="53"/>
        </w:numPr>
        <w:tabs>
          <w:tab w:val="left" w:pos="1481"/>
        </w:tabs>
        <w:ind w:left="1140"/>
        <w:jc w:val="both"/>
        <w:rPr>
          <w:rFonts w:ascii="Cambria" w:hAnsi="Cambria"/>
        </w:rPr>
      </w:pPr>
      <w:r w:rsidRPr="001823EE">
        <w:rPr>
          <w:rFonts w:ascii="Cambria" w:hAnsi="Cambria"/>
        </w:rPr>
        <w:lastRenderedPageBreak/>
        <w:t>ismertetni kell az adatvédelmi incidens jellegét, beleértve - ha lehetséges - az érintettek kategóriáit és hozzávetőleges számát, valamint az incidenssel érintett adatok kategóriáit és hozzávetőleges számát;</w:t>
      </w:r>
    </w:p>
    <w:p w14:paraId="5E149AE2" w14:textId="77777777" w:rsidR="006812F7" w:rsidRPr="001823EE" w:rsidRDefault="00A66C2D" w:rsidP="00E776BB">
      <w:pPr>
        <w:pStyle w:val="Szvegtrzs1"/>
        <w:numPr>
          <w:ilvl w:val="0"/>
          <w:numId w:val="53"/>
        </w:numPr>
        <w:tabs>
          <w:tab w:val="left" w:pos="1495"/>
        </w:tabs>
        <w:ind w:left="1140"/>
        <w:jc w:val="both"/>
        <w:rPr>
          <w:rFonts w:ascii="Cambria" w:hAnsi="Cambria"/>
        </w:rPr>
      </w:pPr>
      <w:r w:rsidRPr="001823EE">
        <w:rPr>
          <w:rFonts w:ascii="Cambria" w:hAnsi="Cambria"/>
        </w:rPr>
        <w:t>közölni kell az adatvédelmi tisztviselő vagy a további tájékoztatást nyújtó egyéb kapcsolattartó nevét és elérhetőségeit;</w:t>
      </w:r>
    </w:p>
    <w:p w14:paraId="5786A8F7" w14:textId="77777777" w:rsidR="006812F7" w:rsidRPr="001823EE" w:rsidRDefault="00A66C2D" w:rsidP="00E776BB">
      <w:pPr>
        <w:pStyle w:val="Szvegtrzs1"/>
        <w:numPr>
          <w:ilvl w:val="0"/>
          <w:numId w:val="53"/>
        </w:numPr>
        <w:tabs>
          <w:tab w:val="left" w:pos="1481"/>
        </w:tabs>
        <w:ind w:left="1140"/>
        <w:jc w:val="both"/>
        <w:rPr>
          <w:rFonts w:ascii="Cambria" w:hAnsi="Cambria"/>
        </w:rPr>
      </w:pPr>
      <w:r w:rsidRPr="001823EE">
        <w:rPr>
          <w:rFonts w:ascii="Cambria" w:hAnsi="Cambria"/>
        </w:rPr>
        <w:t>ismertetni kell az adatvédelmi incidensből eredő, valószínűsíthető következményeket;</w:t>
      </w:r>
    </w:p>
    <w:p w14:paraId="640CF5E7" w14:textId="77777777" w:rsidR="006812F7" w:rsidRPr="001823EE" w:rsidRDefault="00A66C2D" w:rsidP="00E776BB">
      <w:pPr>
        <w:pStyle w:val="Szvegtrzs1"/>
        <w:numPr>
          <w:ilvl w:val="0"/>
          <w:numId w:val="53"/>
        </w:numPr>
        <w:tabs>
          <w:tab w:val="left" w:pos="1481"/>
        </w:tabs>
        <w:spacing w:after="40"/>
        <w:ind w:left="1140"/>
        <w:jc w:val="both"/>
        <w:rPr>
          <w:rFonts w:ascii="Cambria" w:hAnsi="Cambria"/>
        </w:rPr>
      </w:pPr>
      <w:r w:rsidRPr="001823EE">
        <w:rPr>
          <w:rFonts w:ascii="Cambria" w:hAnsi="Cambria"/>
        </w:rPr>
        <w:t>ismertetni kell az adatkezelő által az adatvédelmi incidens orvoslására tett vagy tervezett intézkedéseket, beleértve adott esetben az adatvédelmi incidensből eredő esetleges hátrányos következmények enyhítését célzó intézkedéseket.</w:t>
      </w:r>
    </w:p>
    <w:p w14:paraId="60428784" w14:textId="77777777" w:rsidR="006812F7" w:rsidRPr="001823EE" w:rsidRDefault="00A66C2D" w:rsidP="00E776BB">
      <w:pPr>
        <w:pStyle w:val="Szvegtrzs1"/>
        <w:numPr>
          <w:ilvl w:val="0"/>
          <w:numId w:val="54"/>
        </w:numPr>
        <w:tabs>
          <w:tab w:val="left" w:pos="773"/>
        </w:tabs>
        <w:ind w:left="740" w:hanging="360"/>
        <w:jc w:val="both"/>
        <w:rPr>
          <w:rFonts w:ascii="Cambria" w:hAnsi="Cambria"/>
        </w:rPr>
      </w:pPr>
      <w:r w:rsidRPr="001823EE">
        <w:rPr>
          <w:rFonts w:ascii="Cambria" w:hAnsi="Cambria"/>
        </w:rPr>
        <w:t>Ha az adatvédelmi incidens valószínűsíthetően magas kockázattal jár a természetes személyek jogaira és szabadságaira nézve, arról az intézményvezető - az adatvédelmi tisztviselő útján - indokolatlan késedelem nélkül tájékoztatja az érintettet.</w:t>
      </w:r>
    </w:p>
    <w:p w14:paraId="7355C2AB" w14:textId="77777777" w:rsidR="006812F7" w:rsidRPr="001823EE" w:rsidRDefault="00A66C2D" w:rsidP="00E776BB">
      <w:pPr>
        <w:pStyle w:val="Szvegtrzs1"/>
        <w:numPr>
          <w:ilvl w:val="0"/>
          <w:numId w:val="54"/>
        </w:numPr>
        <w:tabs>
          <w:tab w:val="left" w:pos="773"/>
        </w:tabs>
        <w:spacing w:after="540"/>
        <w:ind w:firstLine="380"/>
        <w:jc w:val="both"/>
        <w:rPr>
          <w:rFonts w:ascii="Cambria" w:hAnsi="Cambria"/>
        </w:rPr>
      </w:pPr>
      <w:r w:rsidRPr="001823EE">
        <w:rPr>
          <w:rFonts w:ascii="Cambria" w:hAnsi="Cambria"/>
        </w:rPr>
        <w:t>Részletesen kidolgozva az Adatvédelmi incidens szabályzatban.</w:t>
      </w:r>
    </w:p>
    <w:p w14:paraId="3C1A13A8" w14:textId="77777777" w:rsidR="006812F7" w:rsidRPr="001823EE" w:rsidRDefault="00A66C2D" w:rsidP="00FA06DE">
      <w:pPr>
        <w:pStyle w:val="Cmsor20"/>
        <w:keepNext/>
        <w:keepLines/>
        <w:spacing w:after="220" w:line="360" w:lineRule="auto"/>
        <w:jc w:val="both"/>
        <w:rPr>
          <w:rFonts w:ascii="Cambria" w:hAnsi="Cambria"/>
        </w:rPr>
      </w:pPr>
      <w:bookmarkStart w:id="22" w:name="bookmark34"/>
      <w:bookmarkStart w:id="23" w:name="_Toc104488999"/>
      <w:r w:rsidRPr="001823EE">
        <w:rPr>
          <w:rFonts w:ascii="Cambria" w:hAnsi="Cambria"/>
          <w:u w:val="none"/>
        </w:rPr>
        <w:t>Műszaki és szervezeti biztonsági intézkedések</w:t>
      </w:r>
      <w:r w:rsidRPr="001823EE">
        <w:rPr>
          <w:rFonts w:ascii="Cambria" w:hAnsi="Cambria"/>
          <w:b w:val="0"/>
          <w:bCs w:val="0"/>
          <w:u w:val="none"/>
        </w:rPr>
        <w:t>.</w:t>
      </w:r>
      <w:bookmarkEnd w:id="22"/>
      <w:bookmarkEnd w:id="23"/>
    </w:p>
    <w:p w14:paraId="4F70DF7C" w14:textId="77777777" w:rsidR="006812F7" w:rsidRPr="001823EE" w:rsidRDefault="00A66C2D" w:rsidP="00E776BB">
      <w:pPr>
        <w:pStyle w:val="Szvegtrzs1"/>
        <w:numPr>
          <w:ilvl w:val="0"/>
          <w:numId w:val="54"/>
        </w:numPr>
        <w:tabs>
          <w:tab w:val="left" w:pos="773"/>
        </w:tabs>
        <w:spacing w:after="40"/>
        <w:ind w:left="780" w:hanging="340"/>
        <w:jc w:val="both"/>
        <w:rPr>
          <w:rFonts w:ascii="Cambria" w:hAnsi="Cambria"/>
        </w:rPr>
      </w:pPr>
      <w:r w:rsidRPr="001823EE">
        <w:rPr>
          <w:rFonts w:ascii="Cambria" w:hAnsi="Cambria"/>
        </w:rPr>
        <w:t>Az adatfeldolgozó köteles a kötelezettségeit és intézkedéseit a teljes elvárható szakértelemmel, odafigyeléssel és gondossággal teljesíteni.</w:t>
      </w:r>
    </w:p>
    <w:p w14:paraId="383A6E84" w14:textId="77777777" w:rsidR="006812F7" w:rsidRPr="001823EE" w:rsidRDefault="00A66C2D" w:rsidP="00E776BB">
      <w:pPr>
        <w:pStyle w:val="Szvegtrzs1"/>
        <w:numPr>
          <w:ilvl w:val="0"/>
          <w:numId w:val="54"/>
        </w:numPr>
        <w:tabs>
          <w:tab w:val="left" w:pos="773"/>
        </w:tabs>
        <w:spacing w:after="40"/>
        <w:ind w:left="780" w:hanging="340"/>
        <w:jc w:val="both"/>
        <w:rPr>
          <w:rFonts w:ascii="Cambria" w:hAnsi="Cambria"/>
        </w:rPr>
      </w:pPr>
      <w:r w:rsidRPr="001823EE">
        <w:rPr>
          <w:rFonts w:ascii="Cambria" w:hAnsi="Cambria"/>
        </w:rPr>
        <w:t>Adatfeldolgozó megfelelő műszaki és szervezeti biztonsági és intézkedéseket köteles alkalmazni a személyes adatok bármely illetéktelen vagy jogellenes feldolgozásából, elvesztéséből, megsemmisüléséből, sérüléséből, megváltoztatásából vagy nyilvánosságra kerüléséből származó esetleges károk megelőzése érdekében, figyelemmel a megóvandó személyes adatok jellegére is.</w:t>
      </w:r>
    </w:p>
    <w:p w14:paraId="34AE88F5" w14:textId="77777777" w:rsidR="006812F7" w:rsidRPr="001823EE" w:rsidRDefault="00A66C2D" w:rsidP="00E776BB">
      <w:pPr>
        <w:pStyle w:val="Szvegtrzs1"/>
        <w:numPr>
          <w:ilvl w:val="0"/>
          <w:numId w:val="54"/>
        </w:numPr>
        <w:tabs>
          <w:tab w:val="left" w:pos="773"/>
        </w:tabs>
        <w:spacing w:after="40"/>
        <w:ind w:left="780" w:hanging="340"/>
        <w:jc w:val="both"/>
        <w:rPr>
          <w:rFonts w:ascii="Cambria" w:hAnsi="Cambria"/>
        </w:rPr>
      </w:pPr>
      <w:r w:rsidRPr="001823EE">
        <w:rPr>
          <w:rFonts w:ascii="Cambria" w:hAnsi="Cambria"/>
        </w:rPr>
        <w:t>Adatfeldolgozó köteles dokumentálni az adatvédelmi követelmények teljesítése érdekében általa alkalmazott műszaki biztonsági és szervezetbiztonsági intézkedéseket.</w:t>
      </w:r>
    </w:p>
    <w:p w14:paraId="26C8F207" w14:textId="77777777" w:rsidR="006812F7" w:rsidRPr="001823EE" w:rsidRDefault="00A66C2D" w:rsidP="00E776BB">
      <w:pPr>
        <w:pStyle w:val="Szvegtrzs1"/>
        <w:numPr>
          <w:ilvl w:val="0"/>
          <w:numId w:val="54"/>
        </w:numPr>
        <w:tabs>
          <w:tab w:val="left" w:pos="773"/>
        </w:tabs>
        <w:spacing w:after="40"/>
        <w:ind w:firstLine="440"/>
        <w:rPr>
          <w:rFonts w:ascii="Cambria" w:hAnsi="Cambria"/>
        </w:rPr>
      </w:pPr>
      <w:r w:rsidRPr="001823EE">
        <w:rPr>
          <w:rFonts w:ascii="Cambria" w:hAnsi="Cambria"/>
        </w:rPr>
        <w:t>A dokumentációt igény esetén Adatkezelő rendelkezésére kell bocsátani.</w:t>
      </w:r>
    </w:p>
    <w:p w14:paraId="05F9B3EA" w14:textId="77777777" w:rsidR="006812F7" w:rsidRPr="001823EE" w:rsidRDefault="00A66C2D" w:rsidP="00E776BB">
      <w:pPr>
        <w:pStyle w:val="Szvegtrzs1"/>
        <w:numPr>
          <w:ilvl w:val="0"/>
          <w:numId w:val="54"/>
        </w:numPr>
        <w:tabs>
          <w:tab w:val="left" w:pos="773"/>
        </w:tabs>
        <w:spacing w:after="40"/>
        <w:ind w:left="780" w:hanging="340"/>
        <w:jc w:val="both"/>
        <w:rPr>
          <w:rFonts w:ascii="Cambria" w:hAnsi="Cambria"/>
        </w:rPr>
      </w:pPr>
      <w:r w:rsidRPr="001823EE">
        <w:rPr>
          <w:rFonts w:ascii="Cambria" w:hAnsi="Cambria"/>
        </w:rPr>
        <w:t xml:space="preserve">Amennyiben Adatfeldolgozó tudomást szerez arról, hogy akár a saját, akár </w:t>
      </w:r>
      <w:r w:rsidRPr="001823EE">
        <w:rPr>
          <w:rFonts w:ascii="Cambria" w:hAnsi="Cambria"/>
        </w:rPr>
        <w:lastRenderedPageBreak/>
        <w:t>valamely jóváhagyott adatfeldolgozójának / alvállalkozójának szervezete nem felel meg a jelen mellékletben foglalt biztonsági intézkedéseknek, az adott meg nem felelést az adatvédelmi incidensek vonatkozásában rögzített eljárás szerint köteles bejelenteni Adatkezelőnek.</w:t>
      </w:r>
    </w:p>
    <w:p w14:paraId="5777C26B" w14:textId="77777777" w:rsidR="006812F7" w:rsidRPr="001823EE" w:rsidRDefault="00A66C2D" w:rsidP="00FA06DE">
      <w:pPr>
        <w:pStyle w:val="Cmsor10"/>
        <w:keepNext/>
        <w:keepLines/>
        <w:spacing w:after="360" w:line="360" w:lineRule="auto"/>
        <w:ind w:left="0"/>
        <w:rPr>
          <w:rFonts w:ascii="Cambria" w:hAnsi="Cambria"/>
        </w:rPr>
      </w:pPr>
      <w:bookmarkStart w:id="24" w:name="_Toc104489000"/>
      <w:r w:rsidRPr="001823EE">
        <w:rPr>
          <w:rFonts w:ascii="Cambria" w:hAnsi="Cambria"/>
        </w:rPr>
        <w:t>V. Az érintettek előzetes tájékoztatása</w:t>
      </w:r>
      <w:bookmarkEnd w:id="24"/>
    </w:p>
    <w:p w14:paraId="286A555E" w14:textId="77777777" w:rsidR="006812F7" w:rsidRPr="001823EE" w:rsidRDefault="00A66C2D" w:rsidP="00E776BB">
      <w:pPr>
        <w:pStyle w:val="Szvegtrzs1"/>
        <w:numPr>
          <w:ilvl w:val="0"/>
          <w:numId w:val="55"/>
        </w:numPr>
        <w:tabs>
          <w:tab w:val="left" w:pos="733"/>
        </w:tabs>
        <w:ind w:left="720" w:hanging="340"/>
        <w:jc w:val="both"/>
        <w:rPr>
          <w:rFonts w:ascii="Cambria" w:hAnsi="Cambria"/>
        </w:rPr>
      </w:pPr>
      <w:r w:rsidRPr="001823EE">
        <w:rPr>
          <w:rFonts w:ascii="Cambria" w:hAnsi="Cambria"/>
        </w:rPr>
        <w:t>A köznevelési intézmény az érintettet előzetes tájékoztatás keretében írásos formában tájékoztatja érintetti jogainak az adott konkrét adatkezeléshez kapcsolódó gyakorlásának lehetőségeiről, valamint az adatvédelmi incidensek esetén követendő belső intézményi eljárásrendről.</w:t>
      </w:r>
    </w:p>
    <w:p w14:paraId="1259D077" w14:textId="77777777" w:rsidR="006812F7" w:rsidRPr="001823EE" w:rsidRDefault="00A66C2D" w:rsidP="00E776BB">
      <w:pPr>
        <w:pStyle w:val="Szvegtrzs1"/>
        <w:numPr>
          <w:ilvl w:val="0"/>
          <w:numId w:val="55"/>
        </w:numPr>
        <w:tabs>
          <w:tab w:val="left" w:pos="733"/>
        </w:tabs>
        <w:ind w:left="720" w:hanging="340"/>
        <w:jc w:val="both"/>
        <w:rPr>
          <w:rFonts w:ascii="Cambria" w:hAnsi="Cambria"/>
        </w:rPr>
      </w:pPr>
      <w:r w:rsidRPr="001823EE">
        <w:rPr>
          <w:rFonts w:ascii="Cambria" w:hAnsi="Cambria"/>
        </w:rPr>
        <w:t>Az érintett kezdeményezésére az előzetes tájékoztatás szóban is nyújtható, melyre az érintett gyermek esetében az óvodapedagógus, szülő, törvényes képviselő esetén az adatvédelmi tisztviselő köteles, figyelembe véve, hogy a tájékoztatásnak rövidnek, tömörnek, érthetőnek és egyértelműnek kell lennie.</w:t>
      </w:r>
    </w:p>
    <w:p w14:paraId="1A9F2C7D" w14:textId="77777777" w:rsidR="006812F7" w:rsidRPr="001823EE" w:rsidRDefault="00A66C2D" w:rsidP="00E776BB">
      <w:pPr>
        <w:pStyle w:val="Szvegtrzs1"/>
        <w:numPr>
          <w:ilvl w:val="0"/>
          <w:numId w:val="55"/>
        </w:numPr>
        <w:tabs>
          <w:tab w:val="left" w:pos="733"/>
        </w:tabs>
        <w:ind w:left="720" w:hanging="340"/>
        <w:jc w:val="both"/>
        <w:rPr>
          <w:rFonts w:ascii="Cambria" w:hAnsi="Cambria"/>
        </w:rPr>
      </w:pPr>
      <w:r w:rsidRPr="001823EE">
        <w:rPr>
          <w:rFonts w:ascii="Cambria" w:hAnsi="Cambria"/>
        </w:rPr>
        <w:t>Az érintetti jogokról szóló - a Szabályzat függelékében szereplő joghozzáférési protokollkönyv alapján megfogalmazott - előzetes tájékoztatást a következő formában kell az érintettek számára eljuttatni:</w:t>
      </w:r>
    </w:p>
    <w:p w14:paraId="677A8748" w14:textId="77777777" w:rsidR="006812F7" w:rsidRPr="001823EE" w:rsidRDefault="00A66C2D" w:rsidP="00E776BB">
      <w:pPr>
        <w:pStyle w:val="Szvegtrzs1"/>
        <w:numPr>
          <w:ilvl w:val="0"/>
          <w:numId w:val="56"/>
        </w:numPr>
        <w:tabs>
          <w:tab w:val="left" w:pos="1088"/>
        </w:tabs>
        <w:ind w:firstLine="720"/>
        <w:rPr>
          <w:rFonts w:ascii="Cambria" w:hAnsi="Cambria"/>
        </w:rPr>
      </w:pPr>
      <w:r w:rsidRPr="001823EE">
        <w:rPr>
          <w:rFonts w:ascii="Cambria" w:hAnsi="Cambria"/>
        </w:rPr>
        <w:t>adatkérő lap kiegészítő tájékoztató szövege</w:t>
      </w:r>
    </w:p>
    <w:p w14:paraId="62A4C71F" w14:textId="77777777" w:rsidR="006812F7" w:rsidRPr="001823EE" w:rsidRDefault="00A66C2D" w:rsidP="00E776BB">
      <w:pPr>
        <w:pStyle w:val="Szvegtrzs1"/>
        <w:numPr>
          <w:ilvl w:val="0"/>
          <w:numId w:val="56"/>
        </w:numPr>
        <w:tabs>
          <w:tab w:val="left" w:pos="1112"/>
        </w:tabs>
        <w:ind w:firstLine="720"/>
        <w:jc w:val="both"/>
        <w:rPr>
          <w:rFonts w:ascii="Cambria" w:hAnsi="Cambria"/>
        </w:rPr>
      </w:pPr>
      <w:r w:rsidRPr="001823EE">
        <w:rPr>
          <w:rFonts w:ascii="Cambria" w:hAnsi="Cambria"/>
        </w:rPr>
        <w:t>intézményi honlap</w:t>
      </w:r>
    </w:p>
    <w:p w14:paraId="6677D4AA" w14:textId="77777777" w:rsidR="006812F7" w:rsidRPr="001823EE" w:rsidRDefault="00A66C2D" w:rsidP="00E776BB">
      <w:pPr>
        <w:pStyle w:val="Szvegtrzs1"/>
        <w:numPr>
          <w:ilvl w:val="0"/>
          <w:numId w:val="56"/>
        </w:numPr>
        <w:tabs>
          <w:tab w:val="left" w:pos="1088"/>
        </w:tabs>
        <w:ind w:firstLine="720"/>
        <w:rPr>
          <w:rFonts w:ascii="Cambria" w:hAnsi="Cambria"/>
        </w:rPr>
      </w:pPr>
      <w:r w:rsidRPr="001823EE">
        <w:rPr>
          <w:rFonts w:ascii="Cambria" w:hAnsi="Cambria"/>
        </w:rPr>
        <w:t>intézményi hirdetőfal</w:t>
      </w:r>
    </w:p>
    <w:p w14:paraId="1E2666E2" w14:textId="77777777" w:rsidR="006812F7" w:rsidRPr="001823EE" w:rsidRDefault="00A66C2D" w:rsidP="00E776BB">
      <w:pPr>
        <w:pStyle w:val="Szvegtrzs1"/>
        <w:numPr>
          <w:ilvl w:val="0"/>
          <w:numId w:val="56"/>
        </w:numPr>
        <w:tabs>
          <w:tab w:val="left" w:pos="1102"/>
        </w:tabs>
        <w:ind w:firstLine="720"/>
        <w:rPr>
          <w:rFonts w:ascii="Cambria" w:hAnsi="Cambria"/>
        </w:rPr>
      </w:pPr>
      <w:r w:rsidRPr="001823EE">
        <w:rPr>
          <w:rFonts w:ascii="Cambria" w:hAnsi="Cambria"/>
        </w:rPr>
        <w:t>elektronikus kommunikáció (e-mail)</w:t>
      </w:r>
    </w:p>
    <w:p w14:paraId="4245BFDF" w14:textId="77777777" w:rsidR="006812F7" w:rsidRPr="001823EE" w:rsidRDefault="00A66C2D" w:rsidP="00E776BB">
      <w:pPr>
        <w:pStyle w:val="Szvegtrzs1"/>
        <w:numPr>
          <w:ilvl w:val="0"/>
          <w:numId w:val="57"/>
        </w:numPr>
        <w:tabs>
          <w:tab w:val="left" w:pos="733"/>
        </w:tabs>
        <w:ind w:left="720" w:hanging="340"/>
        <w:jc w:val="both"/>
        <w:rPr>
          <w:rFonts w:ascii="Cambria" w:hAnsi="Cambria"/>
        </w:rPr>
      </w:pPr>
      <w:r w:rsidRPr="001823EE">
        <w:rPr>
          <w:rFonts w:ascii="Cambria" w:hAnsi="Cambria"/>
        </w:rPr>
        <w:t>A köznevelési intézmény vezetője indokolatlan késedelem nélkül, de legfeljebb az erre irányuló kérelem beérkezésétől számított egy hónapon belül tájékoztatja az érintettet az érintetti jogokkal kapcsolatos kérelem nyomán hozott intézkedésekről, mely tájékoztatás indokolt esetben maximum két hónappal hosszabbítható meg, melynek tényéről az érintettet tájékoztatni kell.</w:t>
      </w:r>
    </w:p>
    <w:p w14:paraId="08DEAAB4" w14:textId="77777777" w:rsidR="006812F7" w:rsidRPr="001823EE" w:rsidRDefault="00A66C2D" w:rsidP="00E776BB">
      <w:pPr>
        <w:pStyle w:val="Szvegtrzs1"/>
        <w:numPr>
          <w:ilvl w:val="0"/>
          <w:numId w:val="57"/>
        </w:numPr>
        <w:tabs>
          <w:tab w:val="left" w:pos="733"/>
        </w:tabs>
        <w:ind w:left="720" w:hanging="340"/>
        <w:jc w:val="both"/>
        <w:rPr>
          <w:rFonts w:ascii="Cambria" w:hAnsi="Cambria"/>
        </w:rPr>
      </w:pPr>
      <w:r w:rsidRPr="001823EE">
        <w:rPr>
          <w:rFonts w:ascii="Cambria" w:hAnsi="Cambria"/>
        </w:rPr>
        <w:t>Az érintettől gyűjtött személyes adatok esetében a következő információkat kell az érintett rendelkezésére bocsátani az előzetes tájékoztatás keretében:</w:t>
      </w:r>
    </w:p>
    <w:p w14:paraId="614762F3" w14:textId="77777777" w:rsidR="006812F7" w:rsidRPr="001823EE" w:rsidRDefault="00A66C2D" w:rsidP="00E776BB">
      <w:pPr>
        <w:pStyle w:val="Szvegtrzs1"/>
        <w:numPr>
          <w:ilvl w:val="0"/>
          <w:numId w:val="58"/>
        </w:numPr>
        <w:tabs>
          <w:tab w:val="left" w:pos="1088"/>
        </w:tabs>
        <w:ind w:firstLine="720"/>
        <w:rPr>
          <w:rFonts w:ascii="Cambria" w:hAnsi="Cambria"/>
        </w:rPr>
      </w:pPr>
      <w:r w:rsidRPr="001823EE">
        <w:rPr>
          <w:rFonts w:ascii="Cambria" w:hAnsi="Cambria"/>
        </w:rPr>
        <w:t>a köznevelési intézmény neve, elérhetőségei (cím, telefon, e-mail);</w:t>
      </w:r>
    </w:p>
    <w:p w14:paraId="0AAC00E3" w14:textId="77777777" w:rsidR="006812F7" w:rsidRPr="001823EE" w:rsidRDefault="00A66C2D" w:rsidP="00E776BB">
      <w:pPr>
        <w:pStyle w:val="Szvegtrzs1"/>
        <w:numPr>
          <w:ilvl w:val="0"/>
          <w:numId w:val="58"/>
        </w:numPr>
        <w:tabs>
          <w:tab w:val="left" w:pos="1112"/>
        </w:tabs>
        <w:ind w:firstLine="720"/>
        <w:rPr>
          <w:rFonts w:ascii="Cambria" w:hAnsi="Cambria"/>
        </w:rPr>
      </w:pPr>
      <w:r w:rsidRPr="001823EE">
        <w:rPr>
          <w:rFonts w:ascii="Cambria" w:hAnsi="Cambria"/>
        </w:rPr>
        <w:t>az adatvédelmi tisztviselő neve, elérhetősége (telefonszám, e-mail);</w:t>
      </w:r>
    </w:p>
    <w:p w14:paraId="03AABA91" w14:textId="77777777" w:rsidR="006812F7" w:rsidRPr="001823EE" w:rsidRDefault="00A66C2D" w:rsidP="00E776BB">
      <w:pPr>
        <w:pStyle w:val="Szvegtrzs1"/>
        <w:numPr>
          <w:ilvl w:val="0"/>
          <w:numId w:val="58"/>
        </w:numPr>
        <w:tabs>
          <w:tab w:val="left" w:pos="1088"/>
        </w:tabs>
        <w:ind w:firstLine="720"/>
        <w:rPr>
          <w:rFonts w:ascii="Cambria" w:hAnsi="Cambria"/>
        </w:rPr>
      </w:pPr>
      <w:r w:rsidRPr="001823EE">
        <w:rPr>
          <w:rFonts w:ascii="Cambria" w:hAnsi="Cambria"/>
        </w:rPr>
        <w:t>az adatkezelés jogalapja (jogszabályi hivatkozás);</w:t>
      </w:r>
    </w:p>
    <w:p w14:paraId="47C405B2" w14:textId="77777777" w:rsidR="006812F7" w:rsidRPr="001823EE" w:rsidRDefault="00A66C2D" w:rsidP="00E776BB">
      <w:pPr>
        <w:pStyle w:val="Szvegtrzs1"/>
        <w:numPr>
          <w:ilvl w:val="0"/>
          <w:numId w:val="58"/>
        </w:numPr>
        <w:tabs>
          <w:tab w:val="left" w:pos="1098"/>
        </w:tabs>
        <w:ind w:firstLine="720"/>
        <w:rPr>
          <w:rFonts w:ascii="Cambria" w:hAnsi="Cambria"/>
        </w:rPr>
      </w:pPr>
      <w:r w:rsidRPr="001823EE">
        <w:rPr>
          <w:rFonts w:ascii="Cambria" w:hAnsi="Cambria"/>
          <w:i/>
          <w:iCs/>
        </w:rPr>
        <w:lastRenderedPageBreak/>
        <w:t>az adatkezelő jogos érdekei;</w:t>
      </w:r>
    </w:p>
    <w:p w14:paraId="461B6045" w14:textId="77777777" w:rsidR="006812F7" w:rsidRPr="001823EE" w:rsidRDefault="00A66C2D" w:rsidP="00E776BB">
      <w:pPr>
        <w:pStyle w:val="Szvegtrzs1"/>
        <w:numPr>
          <w:ilvl w:val="0"/>
          <w:numId w:val="58"/>
        </w:numPr>
        <w:tabs>
          <w:tab w:val="left" w:pos="1083"/>
        </w:tabs>
        <w:ind w:firstLine="720"/>
        <w:rPr>
          <w:rFonts w:ascii="Cambria" w:hAnsi="Cambria"/>
        </w:rPr>
      </w:pPr>
      <w:r w:rsidRPr="001823EE">
        <w:rPr>
          <w:rFonts w:ascii="Cambria" w:hAnsi="Cambria"/>
          <w:i/>
          <w:iCs/>
        </w:rPr>
        <w:t>annak megnevezése, aki számára az adat továbbításra kerül (címzett);</w:t>
      </w:r>
    </w:p>
    <w:p w14:paraId="23491268" w14:textId="77777777" w:rsidR="006812F7" w:rsidRPr="00E12096" w:rsidRDefault="00A66C2D" w:rsidP="00300183">
      <w:pPr>
        <w:pStyle w:val="Szvegtrzs1"/>
        <w:numPr>
          <w:ilvl w:val="0"/>
          <w:numId w:val="58"/>
        </w:numPr>
        <w:ind w:left="993" w:hanging="273"/>
        <w:jc w:val="both"/>
        <w:rPr>
          <w:rFonts w:ascii="Cambria" w:hAnsi="Cambria"/>
        </w:rPr>
      </w:pPr>
      <w:r w:rsidRPr="00E12096">
        <w:rPr>
          <w:rFonts w:ascii="Cambria" w:hAnsi="Cambria"/>
          <w:i/>
          <w:iCs/>
        </w:rPr>
        <w:t>annak ténye, hogy harmadik országbeli címzett részére továbbításra kerül-e az</w:t>
      </w:r>
      <w:r w:rsidR="00E12096" w:rsidRPr="00E12096">
        <w:rPr>
          <w:rFonts w:ascii="Cambria" w:hAnsi="Cambria"/>
          <w:i/>
          <w:iCs/>
        </w:rPr>
        <w:t xml:space="preserve"> </w:t>
      </w:r>
      <w:r w:rsidRPr="00E12096">
        <w:rPr>
          <w:rFonts w:ascii="Cambria" w:hAnsi="Cambria"/>
          <w:i/>
          <w:iCs/>
        </w:rPr>
        <w:t>adat;</w:t>
      </w:r>
    </w:p>
    <w:p w14:paraId="4553E35E" w14:textId="77777777" w:rsidR="006812F7" w:rsidRPr="001823EE" w:rsidRDefault="00A66C2D" w:rsidP="00E776BB">
      <w:pPr>
        <w:pStyle w:val="Szvegtrzs1"/>
        <w:numPr>
          <w:ilvl w:val="0"/>
          <w:numId w:val="58"/>
        </w:numPr>
        <w:tabs>
          <w:tab w:val="left" w:pos="1102"/>
        </w:tabs>
        <w:ind w:firstLine="720"/>
        <w:rPr>
          <w:rFonts w:ascii="Cambria" w:hAnsi="Cambria"/>
        </w:rPr>
      </w:pPr>
      <w:r w:rsidRPr="001823EE">
        <w:rPr>
          <w:rFonts w:ascii="Cambria" w:hAnsi="Cambria"/>
        </w:rPr>
        <w:t>az adattárolás időtartama;</w:t>
      </w:r>
    </w:p>
    <w:p w14:paraId="3E4660D8" w14:textId="77777777" w:rsidR="006812F7" w:rsidRPr="001823EE" w:rsidRDefault="00A66C2D" w:rsidP="00E776BB">
      <w:pPr>
        <w:pStyle w:val="Szvegtrzs1"/>
        <w:numPr>
          <w:ilvl w:val="0"/>
          <w:numId w:val="58"/>
        </w:numPr>
        <w:tabs>
          <w:tab w:val="left" w:pos="1107"/>
        </w:tabs>
        <w:ind w:firstLine="720"/>
        <w:rPr>
          <w:rFonts w:ascii="Cambria" w:hAnsi="Cambria"/>
        </w:rPr>
      </w:pPr>
      <w:r w:rsidRPr="001823EE">
        <w:rPr>
          <w:rFonts w:ascii="Cambria" w:hAnsi="Cambria"/>
        </w:rPr>
        <w:t>érintetti jogok gyakorlásáról szóló tájékoztatás;</w:t>
      </w:r>
    </w:p>
    <w:p w14:paraId="2CFE1430" w14:textId="77777777" w:rsidR="006812F7" w:rsidRPr="00E12096" w:rsidRDefault="00A66C2D" w:rsidP="00300183">
      <w:pPr>
        <w:pStyle w:val="Szvegtrzs1"/>
        <w:numPr>
          <w:ilvl w:val="0"/>
          <w:numId w:val="58"/>
        </w:numPr>
        <w:ind w:left="1134" w:hanging="414"/>
        <w:jc w:val="both"/>
        <w:rPr>
          <w:rFonts w:ascii="Cambria" w:hAnsi="Cambria"/>
        </w:rPr>
      </w:pPr>
      <w:r w:rsidRPr="00E12096">
        <w:rPr>
          <w:rFonts w:ascii="Cambria" w:hAnsi="Cambria"/>
          <w:i/>
          <w:iCs/>
        </w:rPr>
        <w:t>amennyiben érintetti hozzájárulás a személyes adat kezelésének jogalapja a</w:t>
      </w:r>
      <w:r w:rsidR="00E12096" w:rsidRPr="00E12096">
        <w:rPr>
          <w:rFonts w:ascii="Cambria" w:hAnsi="Cambria"/>
          <w:i/>
          <w:iCs/>
        </w:rPr>
        <w:t xml:space="preserve"> </w:t>
      </w:r>
      <w:r w:rsidRPr="00E12096">
        <w:rPr>
          <w:rFonts w:ascii="Cambria" w:hAnsi="Cambria"/>
          <w:i/>
          <w:iCs/>
        </w:rPr>
        <w:t>hozzájárulás bármely időpontban történő visszavonásának lehetőségéről szóló tájékoztatás;</w:t>
      </w:r>
    </w:p>
    <w:p w14:paraId="2A59477C" w14:textId="77777777" w:rsidR="006812F7" w:rsidRPr="00E12096" w:rsidRDefault="00A66C2D" w:rsidP="00300183">
      <w:pPr>
        <w:pStyle w:val="Szvegtrzs1"/>
        <w:numPr>
          <w:ilvl w:val="0"/>
          <w:numId w:val="58"/>
        </w:numPr>
        <w:ind w:left="1134" w:hanging="414"/>
        <w:jc w:val="both"/>
        <w:rPr>
          <w:rFonts w:ascii="Cambria" w:hAnsi="Cambria"/>
        </w:rPr>
      </w:pPr>
      <w:r w:rsidRPr="00E12096">
        <w:rPr>
          <w:rFonts w:ascii="Cambria" w:hAnsi="Cambria"/>
        </w:rPr>
        <w:t>felügyeleti hatósághoz címzett panasz benyújtásának joga, a hatóság</w:t>
      </w:r>
      <w:r w:rsidR="00E12096" w:rsidRPr="00E12096">
        <w:rPr>
          <w:rFonts w:ascii="Cambria" w:hAnsi="Cambria"/>
        </w:rPr>
        <w:t xml:space="preserve"> </w:t>
      </w:r>
      <w:r w:rsidRPr="00E12096">
        <w:rPr>
          <w:rFonts w:ascii="Cambria" w:hAnsi="Cambria"/>
        </w:rPr>
        <w:t>elérhetőségei (webcím, e-mail);</w:t>
      </w:r>
    </w:p>
    <w:p w14:paraId="3E1835EA" w14:textId="77777777" w:rsidR="006812F7" w:rsidRPr="00E12096" w:rsidRDefault="00A66C2D" w:rsidP="00300183">
      <w:pPr>
        <w:pStyle w:val="Szvegtrzs1"/>
        <w:numPr>
          <w:ilvl w:val="0"/>
          <w:numId w:val="58"/>
        </w:numPr>
        <w:ind w:left="1134" w:hanging="425"/>
        <w:jc w:val="both"/>
        <w:rPr>
          <w:rFonts w:ascii="Cambria" w:hAnsi="Cambria"/>
        </w:rPr>
      </w:pPr>
      <w:r w:rsidRPr="00E12096">
        <w:rPr>
          <w:rFonts w:ascii="Cambria" w:hAnsi="Cambria"/>
          <w:i/>
          <w:iCs/>
        </w:rPr>
        <w:t>arról, hogy a személyes adat szolgáltatása jogszabályon vagy szerződéses</w:t>
      </w:r>
      <w:r w:rsidR="00E12096" w:rsidRPr="00E12096">
        <w:rPr>
          <w:rFonts w:ascii="Cambria" w:hAnsi="Cambria"/>
          <w:i/>
          <w:iCs/>
        </w:rPr>
        <w:t xml:space="preserve"> </w:t>
      </w:r>
      <w:r w:rsidRPr="00E12096">
        <w:rPr>
          <w:rFonts w:ascii="Cambria" w:hAnsi="Cambria"/>
          <w:i/>
          <w:iCs/>
        </w:rPr>
        <w:t>kötelezettségen alapul vagy szerződés kötésének előfeltétele-e, valamint hogy az érintett köteles-e a személyes adatokat megadni, továbbá hogy milyen lehetséges következményekkel járhat az adatszolgáltatás elmaradása.</w:t>
      </w:r>
    </w:p>
    <w:p w14:paraId="41D931FE" w14:textId="77777777" w:rsidR="006812F7" w:rsidRPr="001823EE" w:rsidRDefault="00A66C2D" w:rsidP="00FA06DE">
      <w:pPr>
        <w:pStyle w:val="Szvegtrzs1"/>
        <w:ind w:left="720" w:hanging="340"/>
        <w:jc w:val="both"/>
        <w:rPr>
          <w:rFonts w:ascii="Cambria" w:hAnsi="Cambria"/>
        </w:rPr>
      </w:pPr>
      <w:r w:rsidRPr="001823EE">
        <w:rPr>
          <w:rFonts w:ascii="Cambria" w:hAnsi="Cambria"/>
          <w:sz w:val="26"/>
          <w:szCs w:val="26"/>
        </w:rPr>
        <w:t xml:space="preserve">• </w:t>
      </w:r>
      <w:r w:rsidRPr="001823EE">
        <w:rPr>
          <w:rFonts w:ascii="Cambria" w:hAnsi="Cambria"/>
        </w:rPr>
        <w:t>Ha a személyes adatok nem az érintettől származnak, a következő információkat kell az érintett rendelkezésére bocsátani az előzetes tájékoztatás keretében:</w:t>
      </w:r>
    </w:p>
    <w:p w14:paraId="445FAAE6" w14:textId="77777777" w:rsidR="006812F7" w:rsidRPr="001823EE" w:rsidRDefault="00A66C2D" w:rsidP="00E776BB">
      <w:pPr>
        <w:pStyle w:val="Szvegtrzs1"/>
        <w:numPr>
          <w:ilvl w:val="0"/>
          <w:numId w:val="59"/>
        </w:numPr>
        <w:ind w:firstLine="720"/>
        <w:jc w:val="both"/>
        <w:rPr>
          <w:rFonts w:ascii="Cambria" w:hAnsi="Cambria"/>
        </w:rPr>
      </w:pPr>
      <w:r w:rsidRPr="001823EE">
        <w:rPr>
          <w:rFonts w:ascii="Cambria" w:hAnsi="Cambria"/>
        </w:rPr>
        <w:t>a köznevelési intézmény neve, elérhetőségei (cím, telefon, e-mail);</w:t>
      </w:r>
    </w:p>
    <w:p w14:paraId="252C1A4A" w14:textId="77777777" w:rsidR="006812F7" w:rsidRPr="001823EE" w:rsidRDefault="00A66C2D" w:rsidP="00E776BB">
      <w:pPr>
        <w:pStyle w:val="Szvegtrzs1"/>
        <w:numPr>
          <w:ilvl w:val="0"/>
          <w:numId w:val="59"/>
        </w:numPr>
        <w:tabs>
          <w:tab w:val="left" w:pos="1112"/>
        </w:tabs>
        <w:ind w:firstLine="720"/>
        <w:jc w:val="both"/>
        <w:rPr>
          <w:rFonts w:ascii="Cambria" w:hAnsi="Cambria"/>
        </w:rPr>
      </w:pPr>
      <w:r w:rsidRPr="001823EE">
        <w:rPr>
          <w:rFonts w:ascii="Cambria" w:hAnsi="Cambria"/>
        </w:rPr>
        <w:t>az adatvédelmi tisztviselő neve, elérhetősége (telefonszám, e-mail);</w:t>
      </w:r>
    </w:p>
    <w:p w14:paraId="27F94F78" w14:textId="77777777" w:rsidR="006812F7" w:rsidRPr="001823EE" w:rsidRDefault="00A66C2D" w:rsidP="00E776BB">
      <w:pPr>
        <w:pStyle w:val="Szvegtrzs1"/>
        <w:numPr>
          <w:ilvl w:val="0"/>
          <w:numId w:val="59"/>
        </w:numPr>
        <w:tabs>
          <w:tab w:val="left" w:pos="1088"/>
        </w:tabs>
        <w:ind w:firstLine="720"/>
        <w:jc w:val="both"/>
        <w:rPr>
          <w:rFonts w:ascii="Cambria" w:hAnsi="Cambria"/>
        </w:rPr>
      </w:pPr>
      <w:r w:rsidRPr="001823EE">
        <w:rPr>
          <w:rFonts w:ascii="Cambria" w:hAnsi="Cambria"/>
        </w:rPr>
        <w:t>az adatkezelés jogalapja (jogszabályi hivatkozás);</w:t>
      </w:r>
    </w:p>
    <w:p w14:paraId="226A661E" w14:textId="77777777" w:rsidR="006812F7" w:rsidRPr="001823EE" w:rsidRDefault="00A66C2D" w:rsidP="00E776BB">
      <w:pPr>
        <w:pStyle w:val="Szvegtrzs1"/>
        <w:numPr>
          <w:ilvl w:val="0"/>
          <w:numId w:val="59"/>
        </w:numPr>
        <w:tabs>
          <w:tab w:val="left" w:pos="1102"/>
        </w:tabs>
        <w:ind w:firstLine="720"/>
        <w:jc w:val="both"/>
        <w:rPr>
          <w:rFonts w:ascii="Cambria" w:hAnsi="Cambria"/>
        </w:rPr>
      </w:pPr>
      <w:r w:rsidRPr="001823EE">
        <w:rPr>
          <w:rFonts w:ascii="Cambria" w:hAnsi="Cambria"/>
        </w:rPr>
        <w:t>a kezelt adatok kategóriái;</w:t>
      </w:r>
    </w:p>
    <w:p w14:paraId="66DC573A" w14:textId="77777777" w:rsidR="006812F7" w:rsidRPr="001823EE" w:rsidRDefault="00A66C2D" w:rsidP="00E776BB">
      <w:pPr>
        <w:pStyle w:val="Szvegtrzs1"/>
        <w:numPr>
          <w:ilvl w:val="0"/>
          <w:numId w:val="59"/>
        </w:numPr>
        <w:tabs>
          <w:tab w:val="left" w:pos="1085"/>
        </w:tabs>
        <w:ind w:firstLine="720"/>
        <w:jc w:val="both"/>
        <w:rPr>
          <w:rFonts w:ascii="Cambria" w:hAnsi="Cambria"/>
        </w:rPr>
      </w:pPr>
      <w:r w:rsidRPr="001823EE">
        <w:rPr>
          <w:rFonts w:ascii="Cambria" w:hAnsi="Cambria"/>
          <w:i/>
          <w:iCs/>
        </w:rPr>
        <w:t>annak megnevezése, aki számára az adat továbbításra kerül (címzett);</w:t>
      </w:r>
    </w:p>
    <w:p w14:paraId="2E0B2D1B" w14:textId="77777777" w:rsidR="006812F7" w:rsidRPr="001823EE" w:rsidRDefault="00A66C2D" w:rsidP="00E776BB">
      <w:pPr>
        <w:pStyle w:val="Szvegtrzs1"/>
        <w:numPr>
          <w:ilvl w:val="0"/>
          <w:numId w:val="59"/>
        </w:numPr>
        <w:tabs>
          <w:tab w:val="left" w:pos="1085"/>
        </w:tabs>
        <w:ind w:left="1080" w:hanging="360"/>
        <w:jc w:val="both"/>
        <w:rPr>
          <w:rFonts w:ascii="Cambria" w:hAnsi="Cambria"/>
        </w:rPr>
      </w:pPr>
      <w:r w:rsidRPr="001823EE">
        <w:rPr>
          <w:rFonts w:ascii="Cambria" w:hAnsi="Cambria"/>
          <w:i/>
          <w:iCs/>
        </w:rPr>
        <w:t>annak ténye, hogy harmadik országbeli címzett részére továbbításra kerül-e az adat;</w:t>
      </w:r>
    </w:p>
    <w:p w14:paraId="7DCE20E6" w14:textId="77777777" w:rsidR="006812F7" w:rsidRPr="001823EE" w:rsidRDefault="00A66C2D" w:rsidP="00E776BB">
      <w:pPr>
        <w:pStyle w:val="Szvegtrzs1"/>
        <w:numPr>
          <w:ilvl w:val="0"/>
          <w:numId w:val="59"/>
        </w:numPr>
        <w:tabs>
          <w:tab w:val="left" w:pos="1102"/>
        </w:tabs>
        <w:ind w:firstLine="720"/>
        <w:jc w:val="both"/>
        <w:rPr>
          <w:rFonts w:ascii="Cambria" w:hAnsi="Cambria"/>
        </w:rPr>
      </w:pPr>
      <w:r w:rsidRPr="001823EE">
        <w:rPr>
          <w:rFonts w:ascii="Cambria" w:hAnsi="Cambria"/>
        </w:rPr>
        <w:t>a személyes adatok tárolásának időtartama;</w:t>
      </w:r>
    </w:p>
    <w:p w14:paraId="67D10B51" w14:textId="77777777" w:rsidR="006812F7" w:rsidRPr="001823EE" w:rsidRDefault="00A66C2D" w:rsidP="00E776BB">
      <w:pPr>
        <w:pStyle w:val="Szvegtrzs1"/>
        <w:numPr>
          <w:ilvl w:val="0"/>
          <w:numId w:val="59"/>
        </w:numPr>
        <w:tabs>
          <w:tab w:val="left" w:pos="1107"/>
        </w:tabs>
        <w:ind w:firstLine="720"/>
        <w:jc w:val="both"/>
        <w:rPr>
          <w:rFonts w:ascii="Cambria" w:hAnsi="Cambria"/>
        </w:rPr>
      </w:pPr>
      <w:r w:rsidRPr="001823EE">
        <w:rPr>
          <w:rFonts w:ascii="Cambria" w:hAnsi="Cambria"/>
        </w:rPr>
        <w:t>érintetti jogok gyakorlásáról szóló tájékoztatás;</w:t>
      </w:r>
    </w:p>
    <w:p w14:paraId="59AC14B1" w14:textId="77777777" w:rsidR="006812F7" w:rsidRPr="00E12096" w:rsidRDefault="00A66C2D" w:rsidP="00300183">
      <w:pPr>
        <w:pStyle w:val="Szvegtrzs1"/>
        <w:numPr>
          <w:ilvl w:val="0"/>
          <w:numId w:val="59"/>
        </w:numPr>
        <w:ind w:left="1134" w:hanging="414"/>
        <w:jc w:val="both"/>
        <w:rPr>
          <w:rFonts w:ascii="Cambria" w:hAnsi="Cambria"/>
        </w:rPr>
      </w:pPr>
      <w:r w:rsidRPr="00E12096">
        <w:rPr>
          <w:rFonts w:ascii="Cambria" w:hAnsi="Cambria"/>
          <w:i/>
          <w:iCs/>
        </w:rPr>
        <w:t>amennyiben érintetti hozzájárulás a személyes adat kezelésének jogalapja a</w:t>
      </w:r>
      <w:r w:rsidR="00E12096" w:rsidRPr="00E12096">
        <w:rPr>
          <w:rFonts w:ascii="Cambria" w:hAnsi="Cambria"/>
          <w:i/>
          <w:iCs/>
        </w:rPr>
        <w:t xml:space="preserve"> </w:t>
      </w:r>
      <w:r w:rsidRPr="00E12096">
        <w:rPr>
          <w:rFonts w:ascii="Cambria" w:hAnsi="Cambria"/>
          <w:i/>
          <w:iCs/>
        </w:rPr>
        <w:t>hozzájárulás bármely időpontban történő visszavonásának lehetőségéről szóló tájékoztatás;</w:t>
      </w:r>
    </w:p>
    <w:p w14:paraId="39A2A437" w14:textId="77777777" w:rsidR="006812F7" w:rsidRPr="00E12096" w:rsidRDefault="00A66C2D" w:rsidP="00E776BB">
      <w:pPr>
        <w:pStyle w:val="Szvegtrzs1"/>
        <w:numPr>
          <w:ilvl w:val="0"/>
          <w:numId w:val="59"/>
        </w:numPr>
        <w:ind w:firstLine="720"/>
        <w:jc w:val="both"/>
        <w:rPr>
          <w:rFonts w:ascii="Cambria" w:hAnsi="Cambria"/>
        </w:rPr>
      </w:pPr>
      <w:r w:rsidRPr="00E12096">
        <w:rPr>
          <w:rFonts w:ascii="Cambria" w:hAnsi="Cambria"/>
        </w:rPr>
        <w:t>felügyeleti hatósághoz címzett panasz benyújtásának joga, a hatóság</w:t>
      </w:r>
      <w:r w:rsidR="00E12096" w:rsidRPr="00E12096">
        <w:rPr>
          <w:rFonts w:ascii="Cambria" w:hAnsi="Cambria"/>
        </w:rPr>
        <w:t xml:space="preserve"> </w:t>
      </w:r>
      <w:r w:rsidRPr="00E12096">
        <w:rPr>
          <w:rFonts w:ascii="Cambria" w:hAnsi="Cambria"/>
        </w:rPr>
        <w:t>elérhetőségei (webcím, e-mail);</w:t>
      </w:r>
    </w:p>
    <w:p w14:paraId="2F82AA9F" w14:textId="77777777" w:rsidR="006812F7" w:rsidRPr="001823EE" w:rsidRDefault="00A66C2D" w:rsidP="00FA06DE">
      <w:pPr>
        <w:pStyle w:val="Szvegtrzs1"/>
        <w:ind w:firstLine="380"/>
        <w:jc w:val="both"/>
        <w:rPr>
          <w:rFonts w:ascii="Cambria" w:hAnsi="Cambria"/>
        </w:rPr>
      </w:pPr>
      <w:r w:rsidRPr="001823EE">
        <w:rPr>
          <w:rFonts w:ascii="Cambria" w:hAnsi="Cambria"/>
          <w:sz w:val="26"/>
          <w:szCs w:val="26"/>
        </w:rPr>
        <w:lastRenderedPageBreak/>
        <w:t xml:space="preserve">• </w:t>
      </w:r>
      <w:r w:rsidRPr="001823EE">
        <w:rPr>
          <w:rFonts w:ascii="Cambria" w:hAnsi="Cambria"/>
        </w:rPr>
        <w:t>Az előzetes tájékoztatást</w:t>
      </w:r>
    </w:p>
    <w:p w14:paraId="42D86B08" w14:textId="77777777" w:rsidR="006812F7" w:rsidRPr="001823EE" w:rsidRDefault="00A66C2D" w:rsidP="00E776BB">
      <w:pPr>
        <w:pStyle w:val="Szvegtrzs1"/>
        <w:numPr>
          <w:ilvl w:val="0"/>
          <w:numId w:val="60"/>
        </w:numPr>
        <w:tabs>
          <w:tab w:val="left" w:pos="1088"/>
        </w:tabs>
        <w:ind w:left="1080" w:hanging="360"/>
        <w:jc w:val="both"/>
        <w:rPr>
          <w:rFonts w:ascii="Cambria" w:hAnsi="Cambria"/>
        </w:rPr>
      </w:pPr>
      <w:r w:rsidRPr="001823EE">
        <w:rPr>
          <w:rFonts w:ascii="Cambria" w:hAnsi="Cambria"/>
        </w:rPr>
        <w:t xml:space="preserve">a személyes adatok kezelésének konkrét körülményeit tekintetbe véve, a személyes adatok megszerzésétől számított </w:t>
      </w:r>
      <w:r w:rsidR="00300183" w:rsidRPr="001823EE">
        <w:rPr>
          <w:rFonts w:ascii="Cambria" w:hAnsi="Cambria"/>
        </w:rPr>
        <w:t>ész szerű</w:t>
      </w:r>
      <w:r w:rsidRPr="001823EE">
        <w:rPr>
          <w:rFonts w:ascii="Cambria" w:hAnsi="Cambria"/>
        </w:rPr>
        <w:t xml:space="preserve"> határidőn, de legkésőbb egy hónapon belül;</w:t>
      </w:r>
    </w:p>
    <w:p w14:paraId="038EE083" w14:textId="77777777" w:rsidR="006812F7" w:rsidRPr="001823EE" w:rsidRDefault="00A66C2D" w:rsidP="00E776BB">
      <w:pPr>
        <w:pStyle w:val="Szvegtrzs1"/>
        <w:numPr>
          <w:ilvl w:val="0"/>
          <w:numId w:val="60"/>
        </w:numPr>
        <w:tabs>
          <w:tab w:val="left" w:pos="1112"/>
        </w:tabs>
        <w:ind w:left="1080" w:hanging="360"/>
        <w:jc w:val="both"/>
        <w:rPr>
          <w:rFonts w:ascii="Cambria" w:hAnsi="Cambria"/>
        </w:rPr>
      </w:pPr>
      <w:r w:rsidRPr="001823EE">
        <w:rPr>
          <w:rFonts w:ascii="Cambria" w:hAnsi="Cambria"/>
        </w:rPr>
        <w:t>ha a személyes adatok használata az érintettel való kapcsolattartás céljára történik, legalább az érintettel való első kapcsolatfelvétel alkalmával;</w:t>
      </w:r>
    </w:p>
    <w:p w14:paraId="1B47A376" w14:textId="77777777" w:rsidR="00E12096" w:rsidRDefault="00A66C2D" w:rsidP="00E776BB">
      <w:pPr>
        <w:pStyle w:val="Szvegtrzs1"/>
        <w:numPr>
          <w:ilvl w:val="0"/>
          <w:numId w:val="60"/>
        </w:numPr>
        <w:tabs>
          <w:tab w:val="left" w:pos="1088"/>
        </w:tabs>
        <w:ind w:left="1080" w:hanging="360"/>
        <w:jc w:val="both"/>
        <w:rPr>
          <w:rFonts w:ascii="Cambria" w:hAnsi="Cambria"/>
        </w:rPr>
      </w:pPr>
      <w:r w:rsidRPr="001823EE">
        <w:rPr>
          <w:rFonts w:ascii="Cambria" w:hAnsi="Cambria"/>
        </w:rPr>
        <w:t>ha várhatóan más címzettel is közlésre kerülnek az adatok, legkésőbb a személyes adatok első alkalommal való közlésekor kell elvégezni.</w:t>
      </w:r>
    </w:p>
    <w:p w14:paraId="26569D3E" w14:textId="77777777" w:rsidR="00E12096" w:rsidRDefault="00E12096" w:rsidP="00FA06DE">
      <w:pPr>
        <w:spacing w:line="360" w:lineRule="auto"/>
        <w:rPr>
          <w:rFonts w:ascii="Cambria" w:eastAsia="Times New Roman" w:hAnsi="Cambria" w:cs="Times New Roman"/>
        </w:rPr>
      </w:pPr>
      <w:r>
        <w:rPr>
          <w:rFonts w:ascii="Cambria" w:hAnsi="Cambria"/>
        </w:rPr>
        <w:br w:type="page"/>
      </w:r>
    </w:p>
    <w:p w14:paraId="63DB0FEA" w14:textId="77777777" w:rsidR="006812F7" w:rsidRPr="001823EE" w:rsidRDefault="00A66C2D" w:rsidP="00FA06DE">
      <w:pPr>
        <w:pStyle w:val="Cmsor10"/>
        <w:keepNext/>
        <w:keepLines/>
        <w:spacing w:after="480" w:line="360" w:lineRule="auto"/>
        <w:ind w:left="0"/>
        <w:rPr>
          <w:rFonts w:ascii="Cambria" w:hAnsi="Cambria"/>
        </w:rPr>
      </w:pPr>
      <w:bookmarkStart w:id="25" w:name="_Toc104489001"/>
      <w:r w:rsidRPr="001823EE">
        <w:rPr>
          <w:rFonts w:ascii="Cambria" w:hAnsi="Cambria"/>
        </w:rPr>
        <w:lastRenderedPageBreak/>
        <w:t>VI. Az adatvédelmi tisztviselő</w:t>
      </w:r>
      <w:bookmarkEnd w:id="25"/>
    </w:p>
    <w:p w14:paraId="65FE6D48" w14:textId="77777777" w:rsidR="006812F7" w:rsidRPr="001823EE" w:rsidRDefault="00A66C2D" w:rsidP="00FA06DE">
      <w:pPr>
        <w:pStyle w:val="Cmsor20"/>
        <w:keepNext/>
        <w:keepLines/>
        <w:spacing w:after="300" w:line="360" w:lineRule="auto"/>
        <w:jc w:val="both"/>
        <w:rPr>
          <w:rFonts w:ascii="Cambria" w:hAnsi="Cambria"/>
        </w:rPr>
      </w:pPr>
      <w:bookmarkStart w:id="26" w:name="bookmark40"/>
      <w:bookmarkStart w:id="27" w:name="_Toc104489002"/>
      <w:r w:rsidRPr="001823EE">
        <w:rPr>
          <w:rFonts w:ascii="Cambria" w:hAnsi="Cambria"/>
          <w:u w:val="none"/>
        </w:rPr>
        <w:t xml:space="preserve">a.) </w:t>
      </w:r>
      <w:r w:rsidRPr="001823EE">
        <w:rPr>
          <w:rFonts w:ascii="Cambria" w:hAnsi="Cambria"/>
        </w:rPr>
        <w:t>Feladatai</w:t>
      </w:r>
      <w:bookmarkEnd w:id="26"/>
      <w:bookmarkEnd w:id="27"/>
    </w:p>
    <w:p w14:paraId="6CB344DC" w14:textId="77777777" w:rsidR="00E12096" w:rsidRDefault="00A66C2D" w:rsidP="00E776BB">
      <w:pPr>
        <w:pStyle w:val="Szvegtrzs1"/>
        <w:numPr>
          <w:ilvl w:val="0"/>
          <w:numId w:val="61"/>
        </w:numPr>
        <w:tabs>
          <w:tab w:val="left" w:pos="718"/>
        </w:tabs>
        <w:ind w:left="720" w:hanging="340"/>
        <w:jc w:val="both"/>
        <w:rPr>
          <w:rFonts w:ascii="Cambria" w:hAnsi="Cambria"/>
        </w:rPr>
      </w:pPr>
      <w:r w:rsidRPr="00E12096">
        <w:rPr>
          <w:rFonts w:ascii="Cambria" w:hAnsi="Cambria"/>
        </w:rPr>
        <w:t xml:space="preserve">A köznevelési intézmény </w:t>
      </w:r>
      <w:r w:rsidR="00E12096" w:rsidRPr="00E12096">
        <w:rPr>
          <w:rFonts w:ascii="Cambria" w:hAnsi="Cambria"/>
        </w:rPr>
        <w:t>fenntartója</w:t>
      </w:r>
      <w:r w:rsidRPr="00E12096">
        <w:rPr>
          <w:rFonts w:ascii="Cambria" w:hAnsi="Cambria"/>
        </w:rPr>
        <w:t xml:space="preserve"> ad</w:t>
      </w:r>
      <w:r w:rsidR="00E12096">
        <w:rPr>
          <w:rFonts w:ascii="Cambria" w:hAnsi="Cambria"/>
        </w:rPr>
        <w:t>atvédelmi tisztviselőt bíz meg.</w:t>
      </w:r>
    </w:p>
    <w:p w14:paraId="3465A6BB" w14:textId="77777777" w:rsidR="006812F7" w:rsidRPr="001823EE" w:rsidRDefault="00A66C2D" w:rsidP="00E776BB">
      <w:pPr>
        <w:pStyle w:val="Szvegtrzs1"/>
        <w:numPr>
          <w:ilvl w:val="0"/>
          <w:numId w:val="61"/>
        </w:numPr>
        <w:tabs>
          <w:tab w:val="left" w:pos="718"/>
        </w:tabs>
        <w:ind w:left="720" w:hanging="340"/>
        <w:jc w:val="both"/>
        <w:rPr>
          <w:rFonts w:ascii="Cambria" w:hAnsi="Cambria"/>
        </w:rPr>
      </w:pPr>
      <w:r w:rsidRPr="001823EE">
        <w:rPr>
          <w:rFonts w:ascii="Cambria" w:hAnsi="Cambria"/>
        </w:rPr>
        <w:t>Az adatvédelmi tisztviselő az adatkezeléssel és védelemmel kapcsolatos feladatainak ellátása körében nem utasítható. Az intézményvezető az adatvédelmi tisztviselőt feladatai ellátásával összefüggésben nem bocsáthatja el és szankcióval nem sújthatja. Az adatvé</w:t>
      </w:r>
      <w:r w:rsidR="00E12096">
        <w:rPr>
          <w:rFonts w:ascii="Cambria" w:hAnsi="Cambria"/>
        </w:rPr>
        <w:t>delmi tisztviselő közvetlenül a</w:t>
      </w:r>
      <w:r w:rsidRPr="001823EE">
        <w:rPr>
          <w:rFonts w:ascii="Cambria" w:hAnsi="Cambria"/>
        </w:rPr>
        <w:t xml:space="preserve"> </w:t>
      </w:r>
      <w:r w:rsidR="00E12096">
        <w:rPr>
          <w:rFonts w:ascii="Cambria" w:hAnsi="Cambria"/>
        </w:rPr>
        <w:t>fenntartónak</w:t>
      </w:r>
      <w:r w:rsidRPr="001823EE">
        <w:rPr>
          <w:rFonts w:ascii="Cambria" w:hAnsi="Cambria"/>
        </w:rPr>
        <w:t xml:space="preserve"> tartozik felelősséggel.</w:t>
      </w:r>
    </w:p>
    <w:p w14:paraId="3ABA22AF" w14:textId="77777777" w:rsidR="006812F7" w:rsidRPr="001823EE" w:rsidRDefault="00A66C2D" w:rsidP="00E776BB">
      <w:pPr>
        <w:pStyle w:val="Szvegtrzs1"/>
        <w:numPr>
          <w:ilvl w:val="0"/>
          <w:numId w:val="61"/>
        </w:numPr>
        <w:tabs>
          <w:tab w:val="left" w:pos="718"/>
        </w:tabs>
        <w:ind w:left="720" w:hanging="340"/>
        <w:jc w:val="both"/>
        <w:rPr>
          <w:rFonts w:ascii="Cambria" w:hAnsi="Cambria"/>
        </w:rPr>
      </w:pPr>
      <w:r w:rsidRPr="001823EE">
        <w:rPr>
          <w:rFonts w:ascii="Cambria" w:hAnsi="Cambria"/>
        </w:rPr>
        <w:t>Az adatvédelmi tisztviselő feladatainak ellátása során a tevékenységéhez szükséges terjedelemben az intézményben kezelt valamennyi személyes és különleges adatba betekinthet.</w:t>
      </w:r>
    </w:p>
    <w:p w14:paraId="11D169BF" w14:textId="77777777" w:rsidR="006812F7" w:rsidRPr="00E12096" w:rsidRDefault="00E12096" w:rsidP="00CA0100">
      <w:pPr>
        <w:pStyle w:val="Szvegtrzs1"/>
        <w:numPr>
          <w:ilvl w:val="0"/>
          <w:numId w:val="61"/>
        </w:numPr>
        <w:ind w:left="851" w:hanging="425"/>
        <w:jc w:val="both"/>
        <w:rPr>
          <w:rFonts w:ascii="Cambria" w:hAnsi="Cambria"/>
        </w:rPr>
      </w:pPr>
      <w:r w:rsidRPr="00E12096">
        <w:rPr>
          <w:rFonts w:ascii="Cambria" w:hAnsi="Cambria"/>
        </w:rPr>
        <w:t xml:space="preserve">Az adatvédelmi tisztviselőt </w:t>
      </w:r>
      <w:r w:rsidR="00A66C2D" w:rsidRPr="00E12096">
        <w:rPr>
          <w:rFonts w:ascii="Cambria" w:hAnsi="Cambria"/>
        </w:rPr>
        <w:t>felada</w:t>
      </w:r>
      <w:r w:rsidRPr="00E12096">
        <w:rPr>
          <w:rFonts w:ascii="Cambria" w:hAnsi="Cambria"/>
        </w:rPr>
        <w:t xml:space="preserve">tai teljesítésével kapcsolatban </w:t>
      </w:r>
      <w:r w:rsidR="00A66C2D" w:rsidRPr="00E12096">
        <w:rPr>
          <w:rFonts w:ascii="Cambria" w:hAnsi="Cambria"/>
        </w:rPr>
        <w:t>titoktartási</w:t>
      </w:r>
      <w:r w:rsidRPr="00E12096">
        <w:rPr>
          <w:rFonts w:ascii="Cambria" w:hAnsi="Cambria"/>
        </w:rPr>
        <w:t xml:space="preserve"> </w:t>
      </w:r>
      <w:r w:rsidR="00A66C2D" w:rsidRPr="00E12096">
        <w:rPr>
          <w:rFonts w:ascii="Cambria" w:hAnsi="Cambria"/>
        </w:rPr>
        <w:t>kötelezettség vagy az adatok bizalmas kezelésére vonatkozó kötelezettség köti.</w:t>
      </w:r>
    </w:p>
    <w:p w14:paraId="29D27385" w14:textId="77777777" w:rsidR="006812F7" w:rsidRPr="00E12096" w:rsidRDefault="00E12096" w:rsidP="00CA0100">
      <w:pPr>
        <w:pStyle w:val="Szvegtrzs1"/>
        <w:numPr>
          <w:ilvl w:val="0"/>
          <w:numId w:val="61"/>
        </w:numPr>
        <w:ind w:left="720" w:hanging="294"/>
        <w:jc w:val="both"/>
        <w:rPr>
          <w:rFonts w:ascii="Cambria" w:hAnsi="Cambria"/>
        </w:rPr>
      </w:pPr>
      <w:r w:rsidRPr="00E12096">
        <w:rPr>
          <w:rFonts w:ascii="Cambria" w:hAnsi="Cambria"/>
        </w:rPr>
        <w:t xml:space="preserve">Az adatvédelmi tisztviselő </w:t>
      </w:r>
      <w:r w:rsidR="00A66C2D" w:rsidRPr="00E12096">
        <w:rPr>
          <w:rFonts w:ascii="Cambria" w:hAnsi="Cambria"/>
        </w:rPr>
        <w:t>az adatbiztonság megerősítését, az érintettek</w:t>
      </w:r>
      <w:r w:rsidRPr="00E12096">
        <w:rPr>
          <w:rFonts w:ascii="Cambria" w:hAnsi="Cambria"/>
        </w:rPr>
        <w:t xml:space="preserve"> </w:t>
      </w:r>
      <w:r w:rsidR="00A66C2D" w:rsidRPr="00E12096">
        <w:rPr>
          <w:rFonts w:ascii="Cambria" w:hAnsi="Cambria"/>
        </w:rPr>
        <w:t>jogérvényesítésének elősegítését célzó tevékenységi körében a következő teendőket látja a köznevelési intézményben:</w:t>
      </w:r>
    </w:p>
    <w:p w14:paraId="09A67276" w14:textId="77777777" w:rsidR="006812F7" w:rsidRPr="00E12096" w:rsidRDefault="00A66C2D" w:rsidP="00CA0100">
      <w:pPr>
        <w:pStyle w:val="Szvegtrzs1"/>
        <w:numPr>
          <w:ilvl w:val="0"/>
          <w:numId w:val="62"/>
        </w:numPr>
        <w:ind w:left="1418" w:hanging="678"/>
        <w:jc w:val="both"/>
        <w:rPr>
          <w:rFonts w:ascii="Cambria" w:hAnsi="Cambria"/>
        </w:rPr>
      </w:pPr>
      <w:r w:rsidRPr="00E12096">
        <w:rPr>
          <w:rFonts w:ascii="Cambria" w:hAnsi="Cambria"/>
        </w:rPr>
        <w:t>tájékoztat és szakmai tanácsot ad az intézmény adatkezelést végző</w:t>
      </w:r>
      <w:r w:rsidR="00E12096" w:rsidRPr="00E12096">
        <w:rPr>
          <w:rFonts w:ascii="Cambria" w:hAnsi="Cambria"/>
        </w:rPr>
        <w:t xml:space="preserve"> </w:t>
      </w:r>
      <w:r w:rsidRPr="00E12096">
        <w:rPr>
          <w:rFonts w:ascii="Cambria" w:hAnsi="Cambria"/>
        </w:rPr>
        <w:t>alkalmazottai részére a GDPR, valamint az egyéb adatvédelmi jogszabályokból fakadó kötelezettségeikkel kapcsolatban;</w:t>
      </w:r>
    </w:p>
    <w:p w14:paraId="5181D4BC" w14:textId="77777777" w:rsidR="006812F7" w:rsidRPr="005C4E98" w:rsidRDefault="00A66C2D" w:rsidP="00CA0100">
      <w:pPr>
        <w:pStyle w:val="Szvegtrzs1"/>
        <w:numPr>
          <w:ilvl w:val="0"/>
          <w:numId w:val="62"/>
        </w:numPr>
        <w:ind w:left="1418" w:hanging="678"/>
        <w:jc w:val="both"/>
        <w:rPr>
          <w:rFonts w:ascii="Cambria" w:hAnsi="Cambria"/>
        </w:rPr>
      </w:pPr>
      <w:r w:rsidRPr="005C4E98">
        <w:rPr>
          <w:rFonts w:ascii="Cambria" w:hAnsi="Cambria"/>
        </w:rPr>
        <w:t>ellenőrzi a GDPR-nak, valamint az adatvédelemre vonatkozó egyéb</w:t>
      </w:r>
      <w:r w:rsidR="005C4E98" w:rsidRPr="005C4E98">
        <w:rPr>
          <w:rFonts w:ascii="Cambria" w:hAnsi="Cambria"/>
        </w:rPr>
        <w:t xml:space="preserve"> </w:t>
      </w:r>
      <w:r w:rsidRPr="005C4E98">
        <w:rPr>
          <w:rFonts w:ascii="Cambria" w:hAnsi="Cambria"/>
        </w:rPr>
        <w:t>rendelkezéseknek, való megfelelést az intézményben;</w:t>
      </w:r>
    </w:p>
    <w:p w14:paraId="7CCB0F27" w14:textId="77777777" w:rsidR="006812F7" w:rsidRPr="005C4E98" w:rsidRDefault="00A66C2D" w:rsidP="00CA0100">
      <w:pPr>
        <w:pStyle w:val="Szvegtrzs1"/>
        <w:numPr>
          <w:ilvl w:val="0"/>
          <w:numId w:val="62"/>
        </w:numPr>
        <w:ind w:left="1418" w:hanging="678"/>
        <w:jc w:val="both"/>
        <w:rPr>
          <w:rFonts w:ascii="Cambria" w:hAnsi="Cambria"/>
        </w:rPr>
      </w:pPr>
      <w:r w:rsidRPr="005C4E98">
        <w:rPr>
          <w:rFonts w:ascii="Cambria" w:hAnsi="Cambria"/>
        </w:rPr>
        <w:t>elkészíti az iratkezelés és az adatvédelem belső intézményi szabályzatainak</w:t>
      </w:r>
      <w:r w:rsidR="005C4E98" w:rsidRPr="005C4E98">
        <w:rPr>
          <w:rFonts w:ascii="Cambria" w:hAnsi="Cambria"/>
        </w:rPr>
        <w:t xml:space="preserve"> </w:t>
      </w:r>
      <w:r w:rsidRPr="005C4E98">
        <w:rPr>
          <w:rFonts w:ascii="Cambria" w:hAnsi="Cambria"/>
        </w:rPr>
        <w:t>szövegtervezetét, lefolytatja az ezzel kapcsolatos egyeztetéseket (véleményezés), szükség esetén e szabályzatok - vagy más kapcsolódó tárgykörű szabályozók - módosítására tesz javaslatot;</w:t>
      </w:r>
    </w:p>
    <w:p w14:paraId="151149BA" w14:textId="77777777" w:rsidR="006812F7" w:rsidRPr="00AB6235" w:rsidRDefault="00A66C2D" w:rsidP="00CA0100">
      <w:pPr>
        <w:pStyle w:val="Szvegtrzs1"/>
        <w:numPr>
          <w:ilvl w:val="0"/>
          <w:numId w:val="62"/>
        </w:numPr>
        <w:ind w:left="1418" w:hanging="698"/>
        <w:jc w:val="both"/>
        <w:rPr>
          <w:rFonts w:ascii="Cambria" w:hAnsi="Cambria"/>
        </w:rPr>
      </w:pPr>
      <w:r w:rsidRPr="00AB6235">
        <w:rPr>
          <w:rFonts w:ascii="Cambria" w:hAnsi="Cambria"/>
        </w:rPr>
        <w:t>ellátja az adatvédelmi incidensekkel kapcsolatos gyakorlati és adminisztratív</w:t>
      </w:r>
      <w:r w:rsidR="00AB6235" w:rsidRPr="00AB6235">
        <w:rPr>
          <w:rFonts w:ascii="Cambria" w:hAnsi="Cambria"/>
        </w:rPr>
        <w:t xml:space="preserve"> </w:t>
      </w:r>
      <w:r w:rsidRPr="00AB6235">
        <w:rPr>
          <w:rFonts w:ascii="Cambria" w:hAnsi="Cambria"/>
        </w:rPr>
        <w:t>teendőket a Szabályzatban foglaltak alapján;</w:t>
      </w:r>
    </w:p>
    <w:p w14:paraId="5346101A" w14:textId="77777777" w:rsidR="006812F7" w:rsidRPr="00A71673" w:rsidRDefault="00A66C2D" w:rsidP="00E776BB">
      <w:pPr>
        <w:pStyle w:val="Szvegtrzs1"/>
        <w:numPr>
          <w:ilvl w:val="0"/>
          <w:numId w:val="62"/>
        </w:numPr>
        <w:ind w:firstLine="720"/>
        <w:jc w:val="both"/>
        <w:rPr>
          <w:rFonts w:ascii="Cambria" w:hAnsi="Cambria"/>
        </w:rPr>
      </w:pPr>
      <w:r w:rsidRPr="001823EE">
        <w:rPr>
          <w:rFonts w:ascii="Cambria" w:hAnsi="Cambria"/>
        </w:rPr>
        <w:t>elkészíti és folyamatosan aktualizálja az előzetes tájékoztatás szövegét;</w:t>
      </w:r>
    </w:p>
    <w:p w14:paraId="41E4A3BD" w14:textId="77777777" w:rsidR="006812F7" w:rsidRPr="00A71673" w:rsidRDefault="00A66C2D" w:rsidP="00CA0100">
      <w:pPr>
        <w:pStyle w:val="Szvegtrzs1"/>
        <w:numPr>
          <w:ilvl w:val="0"/>
          <w:numId w:val="62"/>
        </w:numPr>
        <w:ind w:left="1418" w:hanging="698"/>
        <w:jc w:val="both"/>
        <w:rPr>
          <w:rFonts w:ascii="Cambria" w:hAnsi="Cambria"/>
        </w:rPr>
      </w:pPr>
      <w:r w:rsidRPr="00A71673">
        <w:rPr>
          <w:rFonts w:ascii="Cambria" w:hAnsi="Cambria"/>
        </w:rPr>
        <w:t>az intézményben folyó adatkezelésről szóló helyzetelemzést készít adatlista</w:t>
      </w:r>
      <w:r w:rsidR="00A71673">
        <w:rPr>
          <w:rFonts w:ascii="Cambria" w:hAnsi="Cambria"/>
        </w:rPr>
        <w:t xml:space="preserve"> </w:t>
      </w:r>
      <w:r w:rsidRPr="00A71673">
        <w:rPr>
          <w:rFonts w:ascii="Cambria" w:hAnsi="Cambria"/>
        </w:rPr>
        <w:lastRenderedPageBreak/>
        <w:t>formájában (adattérkép);</w:t>
      </w:r>
    </w:p>
    <w:p w14:paraId="7B6A71E2" w14:textId="77777777" w:rsidR="006812F7" w:rsidRPr="001823EE" w:rsidRDefault="00A66C2D" w:rsidP="00E776BB">
      <w:pPr>
        <w:pStyle w:val="Szvegtrzs1"/>
        <w:numPr>
          <w:ilvl w:val="0"/>
          <w:numId w:val="62"/>
        </w:numPr>
        <w:tabs>
          <w:tab w:val="left" w:pos="1415"/>
          <w:tab w:val="left" w:pos="1430"/>
        </w:tabs>
        <w:ind w:firstLine="720"/>
        <w:jc w:val="both"/>
        <w:rPr>
          <w:rFonts w:ascii="Cambria" w:hAnsi="Cambria"/>
        </w:rPr>
      </w:pPr>
      <w:r w:rsidRPr="001823EE">
        <w:rPr>
          <w:rFonts w:ascii="Cambria" w:hAnsi="Cambria"/>
        </w:rPr>
        <w:t>adatvédelmi kockázatelemzéseket készít;</w:t>
      </w:r>
    </w:p>
    <w:p w14:paraId="3D9FDE57" w14:textId="77777777" w:rsidR="006812F7" w:rsidRPr="00A71673" w:rsidRDefault="00A66C2D" w:rsidP="00CA0100">
      <w:pPr>
        <w:pStyle w:val="Szvegtrzs1"/>
        <w:numPr>
          <w:ilvl w:val="0"/>
          <w:numId w:val="62"/>
        </w:numPr>
        <w:ind w:left="1418" w:hanging="698"/>
        <w:jc w:val="both"/>
        <w:rPr>
          <w:rFonts w:ascii="Cambria" w:hAnsi="Cambria"/>
        </w:rPr>
      </w:pPr>
      <w:r w:rsidRPr="00A71673">
        <w:rPr>
          <w:rFonts w:ascii="Cambria" w:hAnsi="Cambria"/>
        </w:rPr>
        <w:t>közreműködik az érintetti jogok gyakorlásában a Szabályzatban foglaltak</w:t>
      </w:r>
      <w:r w:rsidR="00A71673">
        <w:rPr>
          <w:rFonts w:ascii="Cambria" w:hAnsi="Cambria"/>
        </w:rPr>
        <w:t xml:space="preserve"> </w:t>
      </w:r>
      <w:r w:rsidRPr="00A71673">
        <w:rPr>
          <w:rFonts w:ascii="Cambria" w:hAnsi="Cambria"/>
        </w:rPr>
        <w:t>alapján;</w:t>
      </w:r>
    </w:p>
    <w:p w14:paraId="39219788" w14:textId="77777777" w:rsidR="006812F7" w:rsidRPr="001823EE" w:rsidRDefault="00A66C2D" w:rsidP="00E776BB">
      <w:pPr>
        <w:pStyle w:val="Szvegtrzs1"/>
        <w:numPr>
          <w:ilvl w:val="0"/>
          <w:numId w:val="62"/>
        </w:numPr>
        <w:tabs>
          <w:tab w:val="left" w:pos="1415"/>
          <w:tab w:val="left" w:pos="1421"/>
        </w:tabs>
        <w:ind w:firstLine="720"/>
        <w:jc w:val="both"/>
        <w:rPr>
          <w:rFonts w:ascii="Cambria" w:hAnsi="Cambria"/>
        </w:rPr>
      </w:pPr>
      <w:r w:rsidRPr="001823EE">
        <w:rPr>
          <w:rFonts w:ascii="Cambria" w:hAnsi="Cambria"/>
        </w:rPr>
        <w:t>vezeti az adatvédelmi nyilvántartást;</w:t>
      </w:r>
    </w:p>
    <w:p w14:paraId="58BF13C5" w14:textId="77777777" w:rsidR="006812F7" w:rsidRPr="001823EE" w:rsidRDefault="00A66C2D" w:rsidP="00E776BB">
      <w:pPr>
        <w:pStyle w:val="Szvegtrzs1"/>
        <w:numPr>
          <w:ilvl w:val="0"/>
          <w:numId w:val="62"/>
        </w:numPr>
        <w:tabs>
          <w:tab w:val="left" w:pos="1415"/>
          <w:tab w:val="left" w:pos="1421"/>
        </w:tabs>
        <w:ind w:firstLine="720"/>
        <w:jc w:val="both"/>
        <w:rPr>
          <w:rFonts w:ascii="Cambria" w:hAnsi="Cambria"/>
        </w:rPr>
      </w:pPr>
      <w:r w:rsidRPr="001823EE">
        <w:rPr>
          <w:rFonts w:ascii="Cambria" w:hAnsi="Cambria"/>
        </w:rPr>
        <w:t>együttműködik a felügyeleti hatósággal;</w:t>
      </w:r>
    </w:p>
    <w:p w14:paraId="356664D4" w14:textId="77777777" w:rsidR="006812F7" w:rsidRPr="00A71673" w:rsidRDefault="00A66C2D" w:rsidP="00CA0100">
      <w:pPr>
        <w:pStyle w:val="Szvegtrzs1"/>
        <w:numPr>
          <w:ilvl w:val="0"/>
          <w:numId w:val="62"/>
        </w:numPr>
        <w:tabs>
          <w:tab w:val="left" w:pos="1415"/>
          <w:tab w:val="left" w:pos="1426"/>
        </w:tabs>
        <w:ind w:left="1418" w:hanging="698"/>
        <w:jc w:val="both"/>
        <w:rPr>
          <w:rFonts w:ascii="Cambria" w:hAnsi="Cambria"/>
        </w:rPr>
      </w:pPr>
      <w:r w:rsidRPr="00A71673">
        <w:rPr>
          <w:rFonts w:ascii="Cambria" w:hAnsi="Cambria"/>
        </w:rPr>
        <w:t>az adatkezeléssel összefüggő ügyekben kapcsolattartó pontként szolgál a</w:t>
      </w:r>
      <w:r w:rsidR="00A71673" w:rsidRPr="00A71673">
        <w:rPr>
          <w:rFonts w:ascii="Cambria" w:hAnsi="Cambria"/>
        </w:rPr>
        <w:t xml:space="preserve"> </w:t>
      </w:r>
      <w:r w:rsidRPr="00A71673">
        <w:rPr>
          <w:rFonts w:ascii="Cambria" w:hAnsi="Cambria"/>
        </w:rPr>
        <w:t>felügyeleti hatóság felé, valamint adott esetben bármely egyéb kérdésben konzultációt folytat vele;</w:t>
      </w:r>
    </w:p>
    <w:p w14:paraId="3436E0F3" w14:textId="77777777" w:rsidR="006812F7" w:rsidRPr="001823EE" w:rsidRDefault="00A66C2D" w:rsidP="00CA0100">
      <w:pPr>
        <w:pStyle w:val="Szvegtrzs1"/>
        <w:numPr>
          <w:ilvl w:val="0"/>
          <w:numId w:val="63"/>
        </w:numPr>
        <w:tabs>
          <w:tab w:val="left" w:pos="730"/>
        </w:tabs>
        <w:ind w:left="720" w:hanging="340"/>
        <w:jc w:val="both"/>
        <w:rPr>
          <w:rFonts w:ascii="Cambria" w:hAnsi="Cambria"/>
        </w:rPr>
      </w:pPr>
      <w:r w:rsidRPr="001823EE">
        <w:rPr>
          <w:rFonts w:ascii="Cambria" w:hAnsi="Cambria"/>
        </w:rPr>
        <w:t>Az adatvédelmi tisztviselő nevét és elérhetőségeit (telefon, e-mail) az intézményi honlapon közzé kell tenni.</w:t>
      </w:r>
    </w:p>
    <w:p w14:paraId="38608C24" w14:textId="77777777" w:rsidR="006812F7" w:rsidRPr="001823EE" w:rsidRDefault="006812F7" w:rsidP="00FA06DE">
      <w:pPr>
        <w:pStyle w:val="Szvegtrzs1"/>
        <w:tabs>
          <w:tab w:val="left" w:pos="730"/>
        </w:tabs>
        <w:spacing w:after="420"/>
        <w:jc w:val="both"/>
        <w:rPr>
          <w:rFonts w:ascii="Cambria" w:hAnsi="Cambria"/>
        </w:rPr>
      </w:pPr>
    </w:p>
    <w:p w14:paraId="6AED0DF4" w14:textId="77777777" w:rsidR="00AD0C8A" w:rsidRDefault="00AD0C8A" w:rsidP="00FA06DE">
      <w:pPr>
        <w:spacing w:line="360" w:lineRule="auto"/>
        <w:rPr>
          <w:rFonts w:ascii="Cambria" w:eastAsia="Times New Roman" w:hAnsi="Cambria" w:cs="Times New Roman"/>
        </w:rPr>
      </w:pPr>
      <w:r>
        <w:rPr>
          <w:rFonts w:ascii="Cambria" w:hAnsi="Cambria"/>
        </w:rPr>
        <w:br w:type="page"/>
      </w:r>
    </w:p>
    <w:p w14:paraId="233D316B" w14:textId="77777777" w:rsidR="006812F7" w:rsidRPr="001823EE" w:rsidRDefault="00A66C2D" w:rsidP="00E776BB">
      <w:pPr>
        <w:pStyle w:val="Cmsor10"/>
        <w:keepNext/>
        <w:keepLines/>
        <w:numPr>
          <w:ilvl w:val="0"/>
          <w:numId w:val="64"/>
        </w:numPr>
        <w:tabs>
          <w:tab w:val="left" w:pos="793"/>
        </w:tabs>
        <w:spacing w:after="400" w:line="360" w:lineRule="auto"/>
        <w:ind w:left="440" w:hanging="440"/>
        <w:rPr>
          <w:rFonts w:ascii="Cambria" w:hAnsi="Cambria"/>
        </w:rPr>
      </w:pPr>
      <w:bookmarkStart w:id="28" w:name="_Toc104489004"/>
      <w:r w:rsidRPr="001823EE">
        <w:rPr>
          <w:rFonts w:ascii="Cambria" w:hAnsi="Cambria"/>
        </w:rPr>
        <w:lastRenderedPageBreak/>
        <w:t>Az intézményi informatikai infrastruktúra kezelésére vonatkozó szabályozás</w:t>
      </w:r>
      <w:bookmarkEnd w:id="28"/>
    </w:p>
    <w:p w14:paraId="7D9D9F5F" w14:textId="77777777" w:rsidR="006812F7" w:rsidRPr="001823EE" w:rsidRDefault="00A66C2D" w:rsidP="00E776BB">
      <w:pPr>
        <w:pStyle w:val="Szvegtrzs1"/>
        <w:numPr>
          <w:ilvl w:val="1"/>
          <w:numId w:val="65"/>
        </w:numPr>
        <w:tabs>
          <w:tab w:val="left" w:pos="508"/>
        </w:tabs>
        <w:spacing w:after="100"/>
        <w:jc w:val="both"/>
        <w:rPr>
          <w:rFonts w:ascii="Cambria" w:hAnsi="Cambria"/>
        </w:rPr>
      </w:pPr>
      <w:r w:rsidRPr="001823EE">
        <w:rPr>
          <w:rFonts w:ascii="Cambria" w:hAnsi="Cambria"/>
          <w:b/>
          <w:bCs/>
          <w:u w:val="single"/>
        </w:rPr>
        <w:t>Az informatikai eszközök használatára vonatkozó főbb adatok</w:t>
      </w:r>
    </w:p>
    <w:p w14:paraId="22F806FC" w14:textId="77777777" w:rsidR="006812F7" w:rsidRPr="001823EE" w:rsidRDefault="00A66C2D" w:rsidP="00E776BB">
      <w:pPr>
        <w:pStyle w:val="Szvegtrzs1"/>
        <w:numPr>
          <w:ilvl w:val="2"/>
          <w:numId w:val="65"/>
        </w:numPr>
        <w:tabs>
          <w:tab w:val="left" w:pos="652"/>
        </w:tabs>
        <w:jc w:val="both"/>
        <w:rPr>
          <w:rFonts w:ascii="Cambria" w:hAnsi="Cambria"/>
        </w:rPr>
      </w:pPr>
      <w:r w:rsidRPr="001823EE">
        <w:rPr>
          <w:rFonts w:ascii="Cambria" w:hAnsi="Cambria"/>
          <w:b/>
          <w:bCs/>
          <w:i/>
          <w:iCs/>
        </w:rPr>
        <w:t>Az informatikai eszközök használatának szabályozási köre</w:t>
      </w:r>
    </w:p>
    <w:p w14:paraId="2030B49C" w14:textId="77777777" w:rsidR="006812F7" w:rsidRPr="001823EE" w:rsidRDefault="00A66C2D" w:rsidP="00FA06DE">
      <w:pPr>
        <w:pStyle w:val="Szvegtrzs1"/>
        <w:spacing w:after="200"/>
        <w:jc w:val="both"/>
        <w:rPr>
          <w:rFonts w:ascii="Cambria" w:hAnsi="Cambria"/>
        </w:rPr>
      </w:pPr>
      <w:r w:rsidRPr="001823EE">
        <w:rPr>
          <w:rFonts w:ascii="Cambria" w:hAnsi="Cambria"/>
        </w:rPr>
        <w:t>Az intézmény az informatikai eszközeinek működtetésére, szakszerű és biztonságos használatára, a digitális adatkezelésre a Szabályzatban rögzített előírásai valamennyi, az óvodában számítástechnikai eszközöket felhasználóként kezelő személyre - gyermekekre, és alkalmazottakra - kiterjednek.</w:t>
      </w:r>
    </w:p>
    <w:p w14:paraId="078D8DF5" w14:textId="77777777" w:rsidR="006812F7" w:rsidRPr="001823EE" w:rsidRDefault="00A66C2D" w:rsidP="00E776BB">
      <w:pPr>
        <w:pStyle w:val="Szvegtrzs1"/>
        <w:numPr>
          <w:ilvl w:val="2"/>
          <w:numId w:val="65"/>
        </w:numPr>
        <w:tabs>
          <w:tab w:val="left" w:pos="652"/>
        </w:tabs>
        <w:ind w:left="380" w:hanging="380"/>
        <w:jc w:val="both"/>
        <w:rPr>
          <w:rFonts w:ascii="Cambria" w:hAnsi="Cambria"/>
        </w:rPr>
      </w:pPr>
      <w:r w:rsidRPr="001823EE">
        <w:rPr>
          <w:rFonts w:ascii="Cambria" w:hAnsi="Cambria"/>
          <w:b/>
          <w:bCs/>
          <w:i/>
          <w:iCs/>
        </w:rPr>
        <w:t xml:space="preserve">Az intézményben működő számítógépek és informatikai eszközök csoportjai </w:t>
      </w:r>
      <w:r w:rsidR="00A651EC">
        <w:rPr>
          <w:rFonts w:ascii="Cambria" w:hAnsi="Cambria"/>
        </w:rPr>
        <w:t>a)</w:t>
      </w:r>
      <w:r w:rsidR="00A651EC">
        <w:rPr>
          <w:rFonts w:ascii="Cambria" w:hAnsi="Cambria"/>
        </w:rPr>
        <w:tab/>
      </w:r>
      <w:r w:rsidRPr="001823EE">
        <w:rPr>
          <w:rFonts w:ascii="Cambria" w:hAnsi="Cambria"/>
        </w:rPr>
        <w:t>az i</w:t>
      </w:r>
      <w:r w:rsidR="00F42A90">
        <w:rPr>
          <w:rFonts w:ascii="Cambria" w:hAnsi="Cambria"/>
        </w:rPr>
        <w:t>ntézmény fenntartójának tulajdo</w:t>
      </w:r>
      <w:r w:rsidRPr="001823EE">
        <w:rPr>
          <w:rFonts w:ascii="Cambria" w:hAnsi="Cambria"/>
        </w:rPr>
        <w:t>nában levő informatikai eszközök</w:t>
      </w:r>
    </w:p>
    <w:p w14:paraId="5C8B95D7" w14:textId="77777777" w:rsidR="006812F7" w:rsidRPr="001823EE" w:rsidRDefault="00A66C2D" w:rsidP="00E776BB">
      <w:pPr>
        <w:pStyle w:val="Szvegtrzs1"/>
        <w:numPr>
          <w:ilvl w:val="0"/>
          <w:numId w:val="66"/>
        </w:numPr>
        <w:ind w:left="380"/>
        <w:jc w:val="both"/>
        <w:rPr>
          <w:rFonts w:ascii="Cambria" w:hAnsi="Cambria"/>
        </w:rPr>
      </w:pPr>
      <w:r w:rsidRPr="001823EE">
        <w:rPr>
          <w:rFonts w:ascii="Cambria" w:hAnsi="Cambria"/>
        </w:rPr>
        <w:t>Írásos nyilatkozat (együttműködési megállapod</w:t>
      </w:r>
      <w:r w:rsidR="00E1504F">
        <w:rPr>
          <w:rFonts w:ascii="Cambria" w:hAnsi="Cambria"/>
        </w:rPr>
        <w:t>ás, kölcsönszerződés</w:t>
      </w:r>
      <w:r w:rsidRPr="001823EE">
        <w:rPr>
          <w:rFonts w:ascii="Cambria" w:hAnsi="Cambria"/>
        </w:rPr>
        <w:t>) alapján intézményi használatban levő informatikai eszközök</w:t>
      </w:r>
    </w:p>
    <w:p w14:paraId="72004EE4" w14:textId="77777777" w:rsidR="006812F7" w:rsidRPr="001823EE" w:rsidRDefault="00A66C2D" w:rsidP="00E776BB">
      <w:pPr>
        <w:pStyle w:val="Szvegtrzs1"/>
        <w:numPr>
          <w:ilvl w:val="2"/>
          <w:numId w:val="65"/>
        </w:numPr>
        <w:tabs>
          <w:tab w:val="left" w:pos="652"/>
        </w:tabs>
        <w:rPr>
          <w:rFonts w:ascii="Cambria" w:hAnsi="Cambria"/>
        </w:rPr>
      </w:pPr>
      <w:r w:rsidRPr="001823EE">
        <w:rPr>
          <w:rFonts w:ascii="Cambria" w:hAnsi="Cambria"/>
          <w:b/>
          <w:bCs/>
          <w:i/>
          <w:iCs/>
        </w:rPr>
        <w:t>Az informatikai eszközöket kezelő személyek csoportjai</w:t>
      </w:r>
    </w:p>
    <w:p w14:paraId="10DF6F5A" w14:textId="77777777" w:rsidR="006812F7" w:rsidRPr="001823EE" w:rsidRDefault="00A66C2D" w:rsidP="00FA06DE">
      <w:pPr>
        <w:pStyle w:val="Szvegtrzs1"/>
        <w:spacing w:after="200"/>
        <w:jc w:val="both"/>
        <w:rPr>
          <w:rFonts w:ascii="Cambria" w:hAnsi="Cambria"/>
        </w:rPr>
      </w:pPr>
      <w:r w:rsidRPr="001823EE">
        <w:rPr>
          <w:rFonts w:ascii="Cambria" w:hAnsi="Cambria"/>
        </w:rPr>
        <w:t>Az intézményben pedagógus, nevelő-oktató munkát közvetlen segítő vagy egyéb munkakörben foglalkoztatott személyek az informatikai eszközöket a Szabályzatban rögzítettek szerint vehetik igénybe felhasználóként.</w:t>
      </w:r>
    </w:p>
    <w:p w14:paraId="66BF802C" w14:textId="77777777" w:rsidR="00A651EC" w:rsidRPr="00A651EC" w:rsidRDefault="00A66C2D" w:rsidP="00E776BB">
      <w:pPr>
        <w:pStyle w:val="Szvegtrzs1"/>
        <w:numPr>
          <w:ilvl w:val="2"/>
          <w:numId w:val="65"/>
        </w:numPr>
        <w:tabs>
          <w:tab w:val="left" w:pos="676"/>
        </w:tabs>
        <w:jc w:val="both"/>
        <w:rPr>
          <w:rFonts w:ascii="Cambria" w:hAnsi="Cambria"/>
        </w:rPr>
      </w:pPr>
      <w:r w:rsidRPr="001823EE">
        <w:rPr>
          <w:rFonts w:ascii="Cambria" w:hAnsi="Cambria"/>
          <w:b/>
          <w:bCs/>
          <w:i/>
          <w:iCs/>
        </w:rPr>
        <w:t xml:space="preserve">A nem intézményi használatban levő informatikai eszközökre vonatkozó rendelkezés </w:t>
      </w:r>
    </w:p>
    <w:p w14:paraId="5BA505D4" w14:textId="77777777" w:rsidR="006812F7" w:rsidRPr="00A651EC" w:rsidRDefault="00A66C2D" w:rsidP="00FA06DE">
      <w:pPr>
        <w:pStyle w:val="Szvegtrzs1"/>
        <w:tabs>
          <w:tab w:val="left" w:pos="676"/>
        </w:tabs>
        <w:spacing w:after="240"/>
        <w:jc w:val="both"/>
        <w:rPr>
          <w:rFonts w:ascii="Cambria" w:hAnsi="Cambria"/>
        </w:rPr>
      </w:pPr>
      <w:r w:rsidRPr="00A651EC">
        <w:rPr>
          <w:rFonts w:ascii="Cambria" w:hAnsi="Cambria"/>
        </w:rPr>
        <w:t>Az intézményben használt egyéb - a 3.1.2. pontban fel nem sorolt - természetes vagy jogi személy tulajdonában levő számítástechnikai eszközök - amennyiben erre szerződés, illetve írásos megállapodás nem vonatkozik - csak a tulajdonosuk, illetve a jogszerű használójuk saját felelősségére hozhatók be és működtethetők az intézmény területén.</w:t>
      </w:r>
    </w:p>
    <w:p w14:paraId="64DD7ACB" w14:textId="77777777" w:rsidR="006812F7" w:rsidRPr="001823EE" w:rsidRDefault="00A66C2D" w:rsidP="00E776BB">
      <w:pPr>
        <w:pStyle w:val="Szvegtrzs1"/>
        <w:numPr>
          <w:ilvl w:val="2"/>
          <w:numId w:val="65"/>
        </w:numPr>
        <w:tabs>
          <w:tab w:val="left" w:pos="652"/>
        </w:tabs>
        <w:rPr>
          <w:rFonts w:ascii="Cambria" w:hAnsi="Cambria"/>
        </w:rPr>
      </w:pPr>
      <w:r w:rsidRPr="001823EE">
        <w:rPr>
          <w:rFonts w:ascii="Cambria" w:hAnsi="Cambria"/>
          <w:b/>
          <w:bCs/>
          <w:i/>
          <w:iCs/>
        </w:rPr>
        <w:t>A rendszergazda feladatköre</w:t>
      </w:r>
    </w:p>
    <w:p w14:paraId="1FBCA35A" w14:textId="77777777" w:rsidR="006812F7" w:rsidRPr="001823EE" w:rsidRDefault="00A66C2D" w:rsidP="00FA06DE">
      <w:pPr>
        <w:pStyle w:val="Szvegtrzs1"/>
        <w:spacing w:after="200"/>
        <w:jc w:val="both"/>
        <w:rPr>
          <w:rFonts w:ascii="Cambria" w:hAnsi="Cambria"/>
        </w:rPr>
      </w:pPr>
      <w:r w:rsidRPr="001823EE">
        <w:rPr>
          <w:rFonts w:ascii="Cambria" w:hAnsi="Cambria"/>
        </w:rPr>
        <w:t>A rendszergazda az intézmény informatikai eszközeinek működtetéséért felelős megbízott személy, aki nem áll az intézmény alkalmazásában.</w:t>
      </w:r>
    </w:p>
    <w:p w14:paraId="22D372DD" w14:textId="77777777" w:rsidR="006812F7" w:rsidRPr="001823EE" w:rsidRDefault="00A66C2D" w:rsidP="00E776BB">
      <w:pPr>
        <w:pStyle w:val="Cmsor20"/>
        <w:keepNext/>
        <w:keepLines/>
        <w:numPr>
          <w:ilvl w:val="1"/>
          <w:numId w:val="65"/>
        </w:numPr>
        <w:tabs>
          <w:tab w:val="left" w:pos="508"/>
        </w:tabs>
        <w:spacing w:after="0" w:line="360" w:lineRule="auto"/>
        <w:jc w:val="both"/>
        <w:rPr>
          <w:rFonts w:ascii="Cambria" w:hAnsi="Cambria"/>
        </w:rPr>
      </w:pPr>
      <w:bookmarkStart w:id="29" w:name="_Toc104489005"/>
      <w:r w:rsidRPr="001823EE">
        <w:rPr>
          <w:rFonts w:ascii="Cambria" w:hAnsi="Cambria"/>
        </w:rPr>
        <w:t>Az informatikai rendszer architektúrája</w:t>
      </w:r>
      <w:bookmarkEnd w:id="29"/>
    </w:p>
    <w:p w14:paraId="24EA407C" w14:textId="77777777" w:rsidR="006812F7" w:rsidRDefault="00A66C2D" w:rsidP="00FA06DE">
      <w:pPr>
        <w:pStyle w:val="Szvegtrzs1"/>
        <w:spacing w:after="200"/>
        <w:jc w:val="both"/>
        <w:rPr>
          <w:rFonts w:ascii="Cambria" w:hAnsi="Cambria"/>
        </w:rPr>
      </w:pPr>
      <w:r w:rsidRPr="001823EE">
        <w:rPr>
          <w:rFonts w:ascii="Cambria" w:hAnsi="Cambria"/>
        </w:rPr>
        <w:t>Az informatikai rendszer architektúrájának az aktuális állapot sz</w:t>
      </w:r>
      <w:r w:rsidR="00654F06">
        <w:rPr>
          <w:rFonts w:ascii="Cambria" w:hAnsi="Cambria"/>
        </w:rPr>
        <w:t xml:space="preserve">erinti leírása, az </w:t>
      </w:r>
      <w:r w:rsidR="00654F06">
        <w:rPr>
          <w:rFonts w:ascii="Cambria" w:hAnsi="Cambria"/>
        </w:rPr>
        <w:lastRenderedPageBreak/>
        <w:t xml:space="preserve">architektúra </w:t>
      </w:r>
      <w:r w:rsidRPr="001823EE">
        <w:rPr>
          <w:rFonts w:ascii="Cambria" w:hAnsi="Cambria"/>
        </w:rPr>
        <w:t>leírás aktualizálása az intézményvezető jóváhagyása mellet</w:t>
      </w:r>
      <w:r w:rsidR="00654F06">
        <w:rPr>
          <w:rFonts w:ascii="Cambria" w:hAnsi="Cambria"/>
        </w:rPr>
        <w:t>t</w:t>
      </w:r>
      <w:r w:rsidRPr="001823EE">
        <w:rPr>
          <w:rFonts w:ascii="Cambria" w:hAnsi="Cambria"/>
        </w:rPr>
        <w:t xml:space="preserve"> a rendszergazda feladata az alábbi szempontok alapján:</w:t>
      </w:r>
    </w:p>
    <w:p w14:paraId="49B8915D" w14:textId="77777777" w:rsidR="006812F7" w:rsidRPr="001823EE" w:rsidRDefault="00A66C2D" w:rsidP="00E776BB">
      <w:pPr>
        <w:pStyle w:val="Szvegtrzs1"/>
        <w:numPr>
          <w:ilvl w:val="2"/>
          <w:numId w:val="65"/>
        </w:numPr>
        <w:tabs>
          <w:tab w:val="left" w:pos="685"/>
        </w:tabs>
        <w:rPr>
          <w:rFonts w:ascii="Cambria" w:hAnsi="Cambria"/>
        </w:rPr>
      </w:pPr>
      <w:r w:rsidRPr="001823EE">
        <w:rPr>
          <w:rFonts w:ascii="Cambria" w:hAnsi="Cambria"/>
          <w:b/>
          <w:bCs/>
          <w:i/>
          <w:iCs/>
        </w:rPr>
        <w:t>Hardver architektúra</w:t>
      </w:r>
    </w:p>
    <w:p w14:paraId="450F8E25" w14:textId="66834E41" w:rsidR="006812F7" w:rsidRPr="008B0110" w:rsidRDefault="00A66C2D" w:rsidP="007E0303">
      <w:pPr>
        <w:pStyle w:val="Szvegtrzs1"/>
        <w:numPr>
          <w:ilvl w:val="0"/>
          <w:numId w:val="67"/>
        </w:numPr>
        <w:tabs>
          <w:tab w:val="left" w:pos="709"/>
        </w:tabs>
        <w:ind w:firstLine="426"/>
        <w:jc w:val="both"/>
        <w:rPr>
          <w:rFonts w:ascii="Cambria" w:hAnsi="Cambria"/>
        </w:rPr>
      </w:pPr>
      <w:r w:rsidRPr="001823EE">
        <w:rPr>
          <w:rFonts w:ascii="Cambria" w:hAnsi="Cambria"/>
        </w:rPr>
        <w:t>hálózati infrastruktúra,</w:t>
      </w:r>
    </w:p>
    <w:p w14:paraId="00CCF3A4" w14:textId="77777777" w:rsidR="006812F7" w:rsidRPr="001823EE" w:rsidRDefault="00A66C2D" w:rsidP="00E776BB">
      <w:pPr>
        <w:pStyle w:val="Szvegtrzs1"/>
        <w:numPr>
          <w:ilvl w:val="2"/>
          <w:numId w:val="65"/>
        </w:numPr>
        <w:tabs>
          <w:tab w:val="left" w:pos="685"/>
        </w:tabs>
        <w:rPr>
          <w:rFonts w:ascii="Cambria" w:hAnsi="Cambria"/>
        </w:rPr>
      </w:pPr>
      <w:r w:rsidRPr="001823EE">
        <w:rPr>
          <w:rFonts w:ascii="Cambria" w:hAnsi="Cambria"/>
          <w:b/>
          <w:bCs/>
          <w:i/>
          <w:iCs/>
        </w:rPr>
        <w:t>Szoftver architektúra</w:t>
      </w:r>
    </w:p>
    <w:p w14:paraId="51AB9805" w14:textId="77777777" w:rsidR="006812F7" w:rsidRPr="001823EE" w:rsidRDefault="00A66C2D" w:rsidP="007E0303">
      <w:pPr>
        <w:pStyle w:val="Szvegtrzs1"/>
        <w:numPr>
          <w:ilvl w:val="0"/>
          <w:numId w:val="68"/>
        </w:numPr>
        <w:tabs>
          <w:tab w:val="left" w:pos="679"/>
        </w:tabs>
        <w:ind w:firstLine="380"/>
        <w:jc w:val="both"/>
        <w:rPr>
          <w:rFonts w:ascii="Cambria" w:hAnsi="Cambria"/>
        </w:rPr>
      </w:pPr>
      <w:r w:rsidRPr="001823EE">
        <w:rPr>
          <w:rFonts w:ascii="Cambria" w:hAnsi="Cambria"/>
        </w:rPr>
        <w:t>operációs rendszerek</w:t>
      </w:r>
    </w:p>
    <w:p w14:paraId="3EF3CF8F" w14:textId="77777777" w:rsidR="006812F7" w:rsidRPr="001823EE" w:rsidRDefault="00A66C2D" w:rsidP="00E776BB">
      <w:pPr>
        <w:pStyle w:val="Szvegtrzs1"/>
        <w:numPr>
          <w:ilvl w:val="0"/>
          <w:numId w:val="68"/>
        </w:numPr>
        <w:tabs>
          <w:tab w:val="left" w:pos="679"/>
        </w:tabs>
        <w:ind w:firstLine="380"/>
        <w:jc w:val="both"/>
        <w:rPr>
          <w:rFonts w:ascii="Cambria" w:hAnsi="Cambria"/>
        </w:rPr>
      </w:pPr>
      <w:r w:rsidRPr="001823EE">
        <w:rPr>
          <w:rFonts w:ascii="Cambria" w:hAnsi="Cambria"/>
        </w:rPr>
        <w:t>alkalmazások</w:t>
      </w:r>
    </w:p>
    <w:p w14:paraId="2A6E7ACA" w14:textId="77777777" w:rsidR="006812F7" w:rsidRPr="001823EE" w:rsidRDefault="00A66C2D" w:rsidP="00E776BB">
      <w:pPr>
        <w:pStyle w:val="Szvegtrzs1"/>
        <w:numPr>
          <w:ilvl w:val="2"/>
          <w:numId w:val="65"/>
        </w:numPr>
        <w:tabs>
          <w:tab w:val="left" w:pos="685"/>
        </w:tabs>
        <w:jc w:val="both"/>
        <w:rPr>
          <w:rFonts w:ascii="Cambria" w:hAnsi="Cambria"/>
        </w:rPr>
      </w:pPr>
      <w:r w:rsidRPr="001823EE">
        <w:rPr>
          <w:rFonts w:ascii="Cambria" w:hAnsi="Cambria"/>
          <w:b/>
          <w:bCs/>
          <w:i/>
          <w:iCs/>
        </w:rPr>
        <w:t>Adat architektúra</w:t>
      </w:r>
    </w:p>
    <w:p w14:paraId="6B69690D" w14:textId="77777777" w:rsidR="006812F7" w:rsidRPr="001823EE" w:rsidRDefault="00A66C2D" w:rsidP="00E776BB">
      <w:pPr>
        <w:pStyle w:val="Szvegtrzs1"/>
        <w:numPr>
          <w:ilvl w:val="0"/>
          <w:numId w:val="69"/>
        </w:numPr>
        <w:tabs>
          <w:tab w:val="left" w:pos="679"/>
        </w:tabs>
        <w:ind w:firstLine="380"/>
        <w:jc w:val="both"/>
        <w:rPr>
          <w:rFonts w:ascii="Cambria" w:hAnsi="Cambria"/>
        </w:rPr>
      </w:pPr>
      <w:r w:rsidRPr="001823EE">
        <w:rPr>
          <w:rFonts w:ascii="Cambria" w:hAnsi="Cambria"/>
        </w:rPr>
        <w:t>megosztott mappák,</w:t>
      </w:r>
    </w:p>
    <w:p w14:paraId="45F0177A" w14:textId="77777777" w:rsidR="006812F7" w:rsidRPr="001823EE" w:rsidRDefault="00A66C2D" w:rsidP="00E776BB">
      <w:pPr>
        <w:pStyle w:val="Szvegtrzs1"/>
        <w:numPr>
          <w:ilvl w:val="0"/>
          <w:numId w:val="69"/>
        </w:numPr>
        <w:tabs>
          <w:tab w:val="left" w:pos="679"/>
        </w:tabs>
        <w:ind w:firstLine="380"/>
        <w:jc w:val="both"/>
        <w:rPr>
          <w:rFonts w:ascii="Cambria" w:hAnsi="Cambria"/>
        </w:rPr>
      </w:pPr>
      <w:r w:rsidRPr="001823EE">
        <w:rPr>
          <w:rFonts w:ascii="Cambria" w:hAnsi="Cambria"/>
        </w:rPr>
        <w:t>adatbázisok,</w:t>
      </w:r>
    </w:p>
    <w:p w14:paraId="26C1719F" w14:textId="77777777" w:rsidR="006812F7" w:rsidRPr="001823EE" w:rsidRDefault="00A66C2D" w:rsidP="00E776BB">
      <w:pPr>
        <w:pStyle w:val="Szvegtrzs1"/>
        <w:numPr>
          <w:ilvl w:val="0"/>
          <w:numId w:val="69"/>
        </w:numPr>
        <w:tabs>
          <w:tab w:val="left" w:pos="679"/>
        </w:tabs>
        <w:ind w:firstLine="380"/>
        <w:jc w:val="both"/>
        <w:rPr>
          <w:rFonts w:ascii="Cambria" w:hAnsi="Cambria"/>
        </w:rPr>
      </w:pPr>
      <w:r w:rsidRPr="001823EE">
        <w:rPr>
          <w:rFonts w:ascii="Cambria" w:hAnsi="Cambria"/>
        </w:rPr>
        <w:t>intranet</w:t>
      </w:r>
    </w:p>
    <w:p w14:paraId="6630B37B" w14:textId="77777777" w:rsidR="006812F7" w:rsidRPr="001823EE" w:rsidRDefault="00A66C2D" w:rsidP="00E776BB">
      <w:pPr>
        <w:pStyle w:val="Szvegtrzs1"/>
        <w:numPr>
          <w:ilvl w:val="2"/>
          <w:numId w:val="65"/>
        </w:numPr>
        <w:tabs>
          <w:tab w:val="left" w:pos="685"/>
        </w:tabs>
        <w:rPr>
          <w:rFonts w:ascii="Cambria" w:hAnsi="Cambria"/>
        </w:rPr>
      </w:pPr>
      <w:r w:rsidRPr="001823EE">
        <w:rPr>
          <w:rFonts w:ascii="Cambria" w:hAnsi="Cambria"/>
          <w:b/>
          <w:bCs/>
          <w:i/>
          <w:iCs/>
        </w:rPr>
        <w:t>Archiválási és mentési architektúra</w:t>
      </w:r>
    </w:p>
    <w:p w14:paraId="756263E6" w14:textId="77777777" w:rsidR="006812F7" w:rsidRPr="001823EE" w:rsidRDefault="00A66C2D" w:rsidP="00E776BB">
      <w:pPr>
        <w:pStyle w:val="Szvegtrzs1"/>
        <w:numPr>
          <w:ilvl w:val="0"/>
          <w:numId w:val="70"/>
        </w:numPr>
        <w:tabs>
          <w:tab w:val="left" w:pos="679"/>
          <w:tab w:val="left" w:pos="735"/>
        </w:tabs>
        <w:ind w:firstLine="380"/>
        <w:jc w:val="both"/>
        <w:rPr>
          <w:rFonts w:ascii="Cambria" w:hAnsi="Cambria"/>
        </w:rPr>
      </w:pPr>
      <w:r w:rsidRPr="001823EE">
        <w:rPr>
          <w:rFonts w:ascii="Cambria" w:hAnsi="Cambria"/>
        </w:rPr>
        <w:t>intézményi adatok</w:t>
      </w:r>
    </w:p>
    <w:p w14:paraId="5A9F762C" w14:textId="77777777" w:rsidR="006812F7" w:rsidRPr="001823EE" w:rsidRDefault="00A66C2D" w:rsidP="00E776BB">
      <w:pPr>
        <w:pStyle w:val="Szvegtrzs1"/>
        <w:numPr>
          <w:ilvl w:val="0"/>
          <w:numId w:val="70"/>
        </w:numPr>
        <w:tabs>
          <w:tab w:val="left" w:pos="679"/>
          <w:tab w:val="left" w:pos="735"/>
        </w:tabs>
        <w:ind w:firstLine="380"/>
        <w:jc w:val="both"/>
        <w:rPr>
          <w:rFonts w:ascii="Cambria" w:hAnsi="Cambria"/>
        </w:rPr>
      </w:pPr>
      <w:r w:rsidRPr="001823EE">
        <w:rPr>
          <w:rFonts w:ascii="Cambria" w:hAnsi="Cambria"/>
        </w:rPr>
        <w:t>sajátadatok mentéséről minden felhasználónak magának kell gondoskodnia</w:t>
      </w:r>
    </w:p>
    <w:p w14:paraId="32856D7F" w14:textId="77777777" w:rsidR="006812F7" w:rsidRPr="001823EE" w:rsidRDefault="00A66C2D" w:rsidP="00E776BB">
      <w:pPr>
        <w:pStyle w:val="Szvegtrzs1"/>
        <w:numPr>
          <w:ilvl w:val="1"/>
          <w:numId w:val="65"/>
        </w:numPr>
        <w:tabs>
          <w:tab w:val="left" w:pos="541"/>
        </w:tabs>
        <w:spacing w:before="240" w:after="120"/>
        <w:jc w:val="both"/>
        <w:rPr>
          <w:rFonts w:ascii="Cambria" w:hAnsi="Cambria"/>
        </w:rPr>
      </w:pPr>
      <w:r w:rsidRPr="001823EE">
        <w:rPr>
          <w:rFonts w:ascii="Cambria" w:hAnsi="Cambria"/>
          <w:b/>
          <w:bCs/>
          <w:u w:val="single"/>
        </w:rPr>
        <w:t>Jogkörök, kötelezettségek</w:t>
      </w:r>
    </w:p>
    <w:p w14:paraId="43C6701C" w14:textId="77777777" w:rsidR="006812F7" w:rsidRPr="001823EE" w:rsidRDefault="00A66C2D" w:rsidP="00E776BB">
      <w:pPr>
        <w:pStyle w:val="Szvegtrzs1"/>
        <w:numPr>
          <w:ilvl w:val="2"/>
          <w:numId w:val="65"/>
        </w:numPr>
        <w:tabs>
          <w:tab w:val="left" w:pos="685"/>
        </w:tabs>
        <w:jc w:val="both"/>
        <w:rPr>
          <w:rFonts w:ascii="Cambria" w:hAnsi="Cambria"/>
        </w:rPr>
      </w:pPr>
      <w:r w:rsidRPr="001823EE">
        <w:rPr>
          <w:rFonts w:ascii="Cambria" w:hAnsi="Cambria"/>
          <w:b/>
          <w:bCs/>
          <w:i/>
          <w:iCs/>
        </w:rPr>
        <w:t>Közös rendelkezések</w:t>
      </w:r>
    </w:p>
    <w:p w14:paraId="2EC7CD3F" w14:textId="77777777" w:rsidR="006812F7" w:rsidRPr="001823EE" w:rsidRDefault="00A66C2D" w:rsidP="00E776BB">
      <w:pPr>
        <w:pStyle w:val="Szvegtrzs1"/>
        <w:numPr>
          <w:ilvl w:val="0"/>
          <w:numId w:val="71"/>
        </w:numPr>
        <w:tabs>
          <w:tab w:val="left" w:pos="679"/>
        </w:tabs>
        <w:ind w:left="740" w:hanging="360"/>
        <w:jc w:val="both"/>
        <w:rPr>
          <w:rFonts w:ascii="Cambria" w:hAnsi="Cambria"/>
        </w:rPr>
      </w:pPr>
      <w:r w:rsidRPr="001823EE">
        <w:rPr>
          <w:rFonts w:ascii="Cambria" w:hAnsi="Cambria"/>
        </w:rPr>
        <w:t>Az egyes informatikai eszközökről készített leltárnak - mely az intézményi leltár részét képezi - aktuális állapotban tartása a rendszergazda hatásköre és felelőssége.</w:t>
      </w:r>
    </w:p>
    <w:p w14:paraId="4219B304" w14:textId="77777777" w:rsidR="006812F7" w:rsidRPr="001823EE" w:rsidRDefault="00A66C2D" w:rsidP="00E776BB">
      <w:pPr>
        <w:pStyle w:val="Szvegtrzs1"/>
        <w:numPr>
          <w:ilvl w:val="0"/>
          <w:numId w:val="71"/>
        </w:numPr>
        <w:tabs>
          <w:tab w:val="left" w:pos="679"/>
        </w:tabs>
        <w:ind w:left="740" w:hanging="360"/>
        <w:jc w:val="both"/>
        <w:rPr>
          <w:rFonts w:ascii="Cambria" w:hAnsi="Cambria"/>
        </w:rPr>
      </w:pPr>
      <w:r w:rsidRPr="001823EE">
        <w:rPr>
          <w:rFonts w:ascii="Cambria" w:hAnsi="Cambria"/>
        </w:rPr>
        <w:t>A felhasználók minden körülmények között kötelesek a Szabályzat előírásait betartani. A Szabályzat megsértőit az intézményvezető a használatból kizárhatja, vagy saját hatáskörében szankcionálhatja.</w:t>
      </w:r>
    </w:p>
    <w:p w14:paraId="6EF58514" w14:textId="77777777" w:rsidR="006812F7" w:rsidRPr="001823EE" w:rsidRDefault="00A66C2D" w:rsidP="00E776BB">
      <w:pPr>
        <w:pStyle w:val="Szvegtrzs1"/>
        <w:numPr>
          <w:ilvl w:val="0"/>
          <w:numId w:val="71"/>
        </w:numPr>
        <w:tabs>
          <w:tab w:val="left" w:pos="679"/>
        </w:tabs>
        <w:spacing w:after="200"/>
        <w:ind w:left="740" w:hanging="360"/>
        <w:jc w:val="both"/>
        <w:rPr>
          <w:rFonts w:ascii="Cambria" w:hAnsi="Cambria"/>
        </w:rPr>
      </w:pPr>
      <w:r w:rsidRPr="001823EE">
        <w:rPr>
          <w:rFonts w:ascii="Cambria" w:hAnsi="Cambria"/>
        </w:rPr>
        <w:t>Az informatikai rendszer nem előírásszerű használatból vagy szándékos rongálásból eredő károkért minden esetben a károkozó felel a kártérítésre vonatkozó polgári jogi szabályok alapján.</w:t>
      </w:r>
    </w:p>
    <w:p w14:paraId="5BFF4E4B" w14:textId="77777777" w:rsidR="006812F7" w:rsidRPr="001823EE" w:rsidRDefault="00A66C2D" w:rsidP="00E776BB">
      <w:pPr>
        <w:pStyle w:val="Szvegtrzs1"/>
        <w:numPr>
          <w:ilvl w:val="2"/>
          <w:numId w:val="65"/>
        </w:numPr>
        <w:tabs>
          <w:tab w:val="left" w:pos="685"/>
        </w:tabs>
        <w:rPr>
          <w:rFonts w:ascii="Cambria" w:hAnsi="Cambria"/>
        </w:rPr>
      </w:pPr>
      <w:r w:rsidRPr="001823EE">
        <w:rPr>
          <w:rFonts w:ascii="Cambria" w:hAnsi="Cambria"/>
          <w:b/>
          <w:bCs/>
          <w:i/>
          <w:iCs/>
        </w:rPr>
        <w:t>Rendelkezési jog</w:t>
      </w:r>
    </w:p>
    <w:p w14:paraId="6C6B812A" w14:textId="77777777" w:rsidR="006812F7" w:rsidRPr="001823EE" w:rsidRDefault="00A66C2D" w:rsidP="00E776BB">
      <w:pPr>
        <w:pStyle w:val="Szvegtrzs1"/>
        <w:numPr>
          <w:ilvl w:val="0"/>
          <w:numId w:val="72"/>
        </w:numPr>
        <w:tabs>
          <w:tab w:val="left" w:pos="679"/>
        </w:tabs>
        <w:ind w:left="740" w:hanging="360"/>
        <w:jc w:val="both"/>
        <w:rPr>
          <w:rFonts w:ascii="Cambria" w:hAnsi="Cambria"/>
        </w:rPr>
      </w:pPr>
      <w:r w:rsidRPr="001823EE">
        <w:rPr>
          <w:rFonts w:ascii="Cambria" w:hAnsi="Cambria"/>
        </w:rPr>
        <w:t>Az informatikai rendszerrel kapcsolatos rendelkezési jogot a</w:t>
      </w:r>
      <w:r w:rsidR="004B02BF">
        <w:rPr>
          <w:rFonts w:ascii="Cambria" w:hAnsi="Cambria"/>
        </w:rPr>
        <w:t>z intézményvezető gyakorolja.</w:t>
      </w:r>
    </w:p>
    <w:p w14:paraId="73471400" w14:textId="77777777" w:rsidR="006812F7" w:rsidRPr="001823EE" w:rsidRDefault="00A66C2D" w:rsidP="00E776BB">
      <w:pPr>
        <w:pStyle w:val="Szvegtrzs1"/>
        <w:numPr>
          <w:ilvl w:val="0"/>
          <w:numId w:val="72"/>
        </w:numPr>
        <w:tabs>
          <w:tab w:val="left" w:pos="679"/>
        </w:tabs>
        <w:ind w:left="740" w:hanging="360"/>
        <w:jc w:val="both"/>
        <w:rPr>
          <w:rFonts w:ascii="Cambria" w:hAnsi="Cambria"/>
        </w:rPr>
      </w:pPr>
      <w:r w:rsidRPr="001823EE">
        <w:rPr>
          <w:rFonts w:ascii="Cambria" w:hAnsi="Cambria"/>
        </w:rPr>
        <w:t xml:space="preserve">Az intézmény munkaügyi adatbázisának kezelési jogával az intézményvezető </w:t>
      </w:r>
      <w:r w:rsidRPr="001823EE">
        <w:rPr>
          <w:rFonts w:ascii="Cambria" w:hAnsi="Cambria"/>
        </w:rPr>
        <w:lastRenderedPageBreak/>
        <w:t xml:space="preserve">megbízása alapján az </w:t>
      </w:r>
      <w:r w:rsidR="00504CAD">
        <w:rPr>
          <w:rFonts w:ascii="Cambria" w:hAnsi="Cambria"/>
        </w:rPr>
        <w:t>Adatfeldolgozó</w:t>
      </w:r>
      <w:r w:rsidRPr="001823EE">
        <w:rPr>
          <w:rFonts w:ascii="Cambria" w:hAnsi="Cambria"/>
        </w:rPr>
        <w:t xml:space="preserve"> rendelkezik. A munkaügyi adatbázisba betekintési joggal rendelkezik az intézményvezető és az általa megbízott személyek.</w:t>
      </w:r>
    </w:p>
    <w:p w14:paraId="08D74C00" w14:textId="77777777" w:rsidR="006812F7" w:rsidRDefault="00A66C2D" w:rsidP="00E776BB">
      <w:pPr>
        <w:pStyle w:val="Szvegtrzs1"/>
        <w:numPr>
          <w:ilvl w:val="0"/>
          <w:numId w:val="72"/>
        </w:numPr>
        <w:tabs>
          <w:tab w:val="left" w:pos="735"/>
        </w:tabs>
        <w:spacing w:after="200"/>
        <w:ind w:left="740" w:hanging="360"/>
        <w:jc w:val="both"/>
        <w:rPr>
          <w:rFonts w:ascii="Cambria" w:hAnsi="Cambria"/>
        </w:rPr>
      </w:pPr>
      <w:r w:rsidRPr="001823EE">
        <w:rPr>
          <w:rFonts w:ascii="Cambria" w:hAnsi="Cambria"/>
        </w:rPr>
        <w:t>Az intézményvezető betekintési joggal rendelkezik az intézményben foglalkoztatott alkalmazottak digitális formában rögzített adatbázisába. Betekintési jogát kizárólag írásban ruházhatja át.</w:t>
      </w:r>
    </w:p>
    <w:p w14:paraId="468B4330" w14:textId="77777777" w:rsidR="00654F06" w:rsidRPr="001823EE" w:rsidRDefault="00654F06" w:rsidP="00FA06DE">
      <w:pPr>
        <w:pStyle w:val="Szvegtrzs1"/>
        <w:tabs>
          <w:tab w:val="left" w:pos="735"/>
        </w:tabs>
        <w:spacing w:after="200"/>
        <w:ind w:left="740"/>
        <w:jc w:val="both"/>
        <w:rPr>
          <w:rFonts w:ascii="Cambria" w:hAnsi="Cambria"/>
        </w:rPr>
      </w:pPr>
    </w:p>
    <w:p w14:paraId="679D6233" w14:textId="77777777" w:rsidR="006812F7" w:rsidRPr="001823EE" w:rsidRDefault="00A66C2D" w:rsidP="00E776BB">
      <w:pPr>
        <w:pStyle w:val="Szvegtrzs1"/>
        <w:numPr>
          <w:ilvl w:val="2"/>
          <w:numId w:val="65"/>
        </w:numPr>
        <w:tabs>
          <w:tab w:val="left" w:pos="625"/>
        </w:tabs>
        <w:jc w:val="both"/>
        <w:rPr>
          <w:rFonts w:ascii="Cambria" w:hAnsi="Cambria"/>
        </w:rPr>
      </w:pPr>
      <w:r w:rsidRPr="001823EE">
        <w:rPr>
          <w:rFonts w:ascii="Cambria" w:hAnsi="Cambria"/>
          <w:b/>
          <w:bCs/>
          <w:i/>
          <w:iCs/>
        </w:rPr>
        <w:t>Felhasználók jogai és kötelezettségei</w:t>
      </w:r>
    </w:p>
    <w:p w14:paraId="1BCD2F99" w14:textId="77777777" w:rsidR="006812F7" w:rsidRPr="001823EE" w:rsidRDefault="00A66C2D" w:rsidP="00E776BB">
      <w:pPr>
        <w:pStyle w:val="Szvegtrzs1"/>
        <w:numPr>
          <w:ilvl w:val="0"/>
          <w:numId w:val="73"/>
        </w:numPr>
        <w:tabs>
          <w:tab w:val="left" w:pos="735"/>
        </w:tabs>
        <w:ind w:left="740" w:hanging="360"/>
        <w:jc w:val="both"/>
        <w:rPr>
          <w:rFonts w:ascii="Cambria" w:hAnsi="Cambria"/>
        </w:rPr>
      </w:pPr>
      <w:r w:rsidRPr="001823EE">
        <w:rPr>
          <w:rFonts w:ascii="Cambria" w:hAnsi="Cambria"/>
        </w:rPr>
        <w:t>Az informatikai rendszer berendezéseihez és adataihoz való hozzáférés, a szolgáltatások igénybevételi joga a felhasználókat az intézményvezető által egyénileg meghatározott körben illeti meg. A felhasználó jogosultságot az intézményvezető állapítja meg és annak megvalósítását a rendszergazda végzi.</w:t>
      </w:r>
    </w:p>
    <w:p w14:paraId="29A7B7BB" w14:textId="77777777" w:rsidR="006812F7" w:rsidRPr="001823EE" w:rsidRDefault="00A66C2D" w:rsidP="00E776BB">
      <w:pPr>
        <w:pStyle w:val="Szvegtrzs1"/>
        <w:numPr>
          <w:ilvl w:val="0"/>
          <w:numId w:val="73"/>
        </w:numPr>
        <w:tabs>
          <w:tab w:val="left" w:pos="735"/>
        </w:tabs>
        <w:ind w:left="740" w:hanging="360"/>
        <w:jc w:val="both"/>
        <w:rPr>
          <w:rFonts w:ascii="Cambria" w:hAnsi="Cambria"/>
        </w:rPr>
      </w:pPr>
      <w:r w:rsidRPr="001823EE">
        <w:rPr>
          <w:rFonts w:ascii="Cambria" w:hAnsi="Cambria"/>
        </w:rPr>
        <w:t>A felhasználóknak a Szabályzatban foglalt előírások, a használt számítástechnikai eszközre vagy szolgáltatásra vonatkozó korlátozások ismeretét, betartását a dokumentum elolvasása után aláírásukkal kell igazolniuk.</w:t>
      </w:r>
    </w:p>
    <w:p w14:paraId="22404EC9" w14:textId="77777777" w:rsidR="006812F7" w:rsidRPr="001823EE" w:rsidRDefault="00A66C2D" w:rsidP="00E776BB">
      <w:pPr>
        <w:pStyle w:val="Szvegtrzs1"/>
        <w:numPr>
          <w:ilvl w:val="0"/>
          <w:numId w:val="73"/>
        </w:numPr>
        <w:tabs>
          <w:tab w:val="left" w:pos="735"/>
        </w:tabs>
        <w:ind w:left="740" w:hanging="360"/>
        <w:jc w:val="both"/>
        <w:rPr>
          <w:rFonts w:ascii="Cambria" w:hAnsi="Cambria"/>
        </w:rPr>
      </w:pPr>
      <w:r w:rsidRPr="001823EE">
        <w:rPr>
          <w:rFonts w:ascii="Cambria" w:hAnsi="Cambria"/>
        </w:rPr>
        <w:t>Tilos más felhasználók tevékenységének zavarása, illetéktelen jogosultságok és adatok megszerzése, azok (pl. felhasználói azonosító, jelszó) harmadik személynek történő átadása, a szoftverek és a hardverelemnek megrongálása, működőképességük veszélyeztetése, eszközök jogosulatlan megbontása vagy átkonfigurálása, a szoftver licence jogok megsértése, jogvédett szoftverek másolása, a rendszerben ismeretlen programok telepítése és használata.</w:t>
      </w:r>
    </w:p>
    <w:p w14:paraId="181B444C" w14:textId="77777777" w:rsidR="006812F7" w:rsidRPr="001823EE" w:rsidRDefault="00A66C2D" w:rsidP="00E776BB">
      <w:pPr>
        <w:pStyle w:val="Szvegtrzs1"/>
        <w:numPr>
          <w:ilvl w:val="0"/>
          <w:numId w:val="73"/>
        </w:numPr>
        <w:tabs>
          <w:tab w:val="left" w:pos="735"/>
        </w:tabs>
        <w:ind w:left="740" w:hanging="360"/>
        <w:jc w:val="both"/>
        <w:rPr>
          <w:rFonts w:ascii="Cambria" w:hAnsi="Cambria"/>
        </w:rPr>
      </w:pPr>
      <w:r w:rsidRPr="001823EE">
        <w:rPr>
          <w:rFonts w:ascii="Cambria" w:hAnsi="Cambria"/>
        </w:rPr>
        <w:t>Meghibásodás esetén annak elhárítását jo</w:t>
      </w:r>
      <w:r w:rsidR="00646940">
        <w:rPr>
          <w:rFonts w:ascii="Cambria" w:hAnsi="Cambria"/>
        </w:rPr>
        <w:t xml:space="preserve">gosulatlanul megkezdeni tilos. </w:t>
      </w:r>
      <w:r w:rsidRPr="001823EE">
        <w:rPr>
          <w:rFonts w:ascii="Cambria" w:hAnsi="Cambria"/>
        </w:rPr>
        <w:t>A meghibásodásról a rendszergazdát haladéktalanul értesíteni kell a hibajelenség minél pontosabb leírásával.</w:t>
      </w:r>
    </w:p>
    <w:p w14:paraId="51D99106" w14:textId="46A701D0" w:rsidR="00E1504F" w:rsidRPr="00DA1F4C" w:rsidRDefault="00A66C2D" w:rsidP="00DA1F4C">
      <w:pPr>
        <w:pStyle w:val="Szvegtrzs1"/>
        <w:numPr>
          <w:ilvl w:val="0"/>
          <w:numId w:val="73"/>
        </w:numPr>
        <w:tabs>
          <w:tab w:val="left" w:pos="735"/>
        </w:tabs>
        <w:spacing w:after="200"/>
        <w:ind w:left="740" w:hanging="360"/>
        <w:jc w:val="both"/>
        <w:rPr>
          <w:rFonts w:ascii="Cambria" w:hAnsi="Cambria"/>
        </w:rPr>
      </w:pPr>
      <w:r w:rsidRPr="001823EE">
        <w:rPr>
          <w:rFonts w:ascii="Cambria" w:hAnsi="Cambria"/>
        </w:rPr>
        <w:t>A felhasználó köteles a rendszergazdának a rendszer használatával kapcsolatos fontos eseményeket, hibákat jelenteni.</w:t>
      </w:r>
    </w:p>
    <w:p w14:paraId="229D794F" w14:textId="77777777" w:rsidR="006812F7" w:rsidRPr="001823EE" w:rsidRDefault="00A66C2D" w:rsidP="00FA06DE">
      <w:pPr>
        <w:pStyle w:val="Szvegtrzs1"/>
        <w:spacing w:after="200"/>
        <w:rPr>
          <w:rFonts w:ascii="Cambria" w:hAnsi="Cambria"/>
        </w:rPr>
      </w:pPr>
      <w:r w:rsidRPr="001823EE">
        <w:rPr>
          <w:rFonts w:ascii="Cambria" w:hAnsi="Cambria"/>
          <w:u w:val="single"/>
        </w:rPr>
        <w:t>A felhasználó különösen köteles:</w:t>
      </w:r>
    </w:p>
    <w:p w14:paraId="0E439548" w14:textId="77777777" w:rsidR="006812F7" w:rsidRPr="001823EE" w:rsidRDefault="00A66C2D" w:rsidP="00E776BB">
      <w:pPr>
        <w:pStyle w:val="Szvegtrzs1"/>
        <w:numPr>
          <w:ilvl w:val="0"/>
          <w:numId w:val="73"/>
        </w:numPr>
        <w:tabs>
          <w:tab w:val="left" w:pos="735"/>
        </w:tabs>
        <w:ind w:left="740" w:hanging="360"/>
        <w:jc w:val="both"/>
        <w:rPr>
          <w:rFonts w:ascii="Cambria" w:hAnsi="Cambria"/>
        </w:rPr>
      </w:pPr>
      <w:r w:rsidRPr="001823EE">
        <w:rPr>
          <w:rFonts w:ascii="Cambria" w:hAnsi="Cambria"/>
        </w:rPr>
        <w:t>tartozékok, elemek hiányát, vírusfertőzések gyanúját, felfedezett biztonsági réseket, problémákat jelenteni;</w:t>
      </w:r>
    </w:p>
    <w:p w14:paraId="51C2ACDE" w14:textId="77777777" w:rsidR="006812F7" w:rsidRPr="001823EE" w:rsidRDefault="00A66C2D" w:rsidP="00E776BB">
      <w:pPr>
        <w:pStyle w:val="Szvegtrzs1"/>
        <w:numPr>
          <w:ilvl w:val="0"/>
          <w:numId w:val="73"/>
        </w:numPr>
        <w:tabs>
          <w:tab w:val="left" w:pos="735"/>
        </w:tabs>
        <w:ind w:firstLine="380"/>
        <w:jc w:val="both"/>
        <w:rPr>
          <w:rFonts w:ascii="Cambria" w:hAnsi="Cambria"/>
        </w:rPr>
      </w:pPr>
      <w:r w:rsidRPr="001823EE">
        <w:rPr>
          <w:rFonts w:ascii="Cambria" w:hAnsi="Cambria"/>
        </w:rPr>
        <w:lastRenderedPageBreak/>
        <w:t>más felhasználókat figyelmeztetni a szabályok betartására;</w:t>
      </w:r>
    </w:p>
    <w:p w14:paraId="346EA5F4" w14:textId="77777777" w:rsidR="006812F7" w:rsidRPr="001823EE" w:rsidRDefault="00A66C2D" w:rsidP="00E776BB">
      <w:pPr>
        <w:pStyle w:val="Szvegtrzs1"/>
        <w:numPr>
          <w:ilvl w:val="0"/>
          <w:numId w:val="73"/>
        </w:numPr>
        <w:tabs>
          <w:tab w:val="left" w:pos="735"/>
        </w:tabs>
        <w:ind w:firstLine="380"/>
        <w:jc w:val="both"/>
        <w:rPr>
          <w:rFonts w:ascii="Cambria" w:hAnsi="Cambria"/>
        </w:rPr>
      </w:pPr>
      <w:r w:rsidRPr="001823EE">
        <w:rPr>
          <w:rFonts w:ascii="Cambria" w:hAnsi="Cambria"/>
        </w:rPr>
        <w:t>a nem rendeltetésszerű, illetve szabályzattal ellentétes használatot jelezni.</w:t>
      </w:r>
    </w:p>
    <w:p w14:paraId="13E14B4C" w14:textId="77777777" w:rsidR="006812F7" w:rsidRDefault="00A66C2D" w:rsidP="00E776BB">
      <w:pPr>
        <w:pStyle w:val="Szvegtrzs1"/>
        <w:numPr>
          <w:ilvl w:val="0"/>
          <w:numId w:val="73"/>
        </w:numPr>
        <w:tabs>
          <w:tab w:val="left" w:pos="735"/>
        </w:tabs>
        <w:ind w:left="737" w:hanging="357"/>
        <w:jc w:val="both"/>
        <w:rPr>
          <w:rFonts w:ascii="Cambria" w:hAnsi="Cambria"/>
        </w:rPr>
      </w:pPr>
      <w:r w:rsidRPr="001823EE">
        <w:rPr>
          <w:rFonts w:ascii="Cambria" w:hAnsi="Cambria"/>
        </w:rPr>
        <w:t>A felhasználó köteles az intéz</w:t>
      </w:r>
      <w:r w:rsidR="00646940">
        <w:rPr>
          <w:rFonts w:ascii="Cambria" w:hAnsi="Cambria"/>
        </w:rPr>
        <w:t>mény informatikai rendszerében az</w:t>
      </w:r>
      <w:r w:rsidRPr="001823EE">
        <w:rPr>
          <w:rFonts w:ascii="Cambria" w:hAnsi="Cambria"/>
        </w:rPr>
        <w:t xml:space="preserve"> elérhető adatokat, információkat bizalmasan kezelni, melyek harmadik félnek csak az intézményvezető engedélyével adhatók ki.</w:t>
      </w:r>
    </w:p>
    <w:p w14:paraId="45126B4A" w14:textId="77777777" w:rsidR="003B0DB4" w:rsidRPr="001823EE" w:rsidRDefault="003B0DB4" w:rsidP="00FA06DE">
      <w:pPr>
        <w:pStyle w:val="Szvegtrzs1"/>
        <w:tabs>
          <w:tab w:val="left" w:pos="735"/>
        </w:tabs>
        <w:ind w:left="737"/>
        <w:jc w:val="both"/>
        <w:rPr>
          <w:rFonts w:ascii="Cambria" w:hAnsi="Cambria"/>
        </w:rPr>
      </w:pPr>
    </w:p>
    <w:p w14:paraId="6EAAD710" w14:textId="77777777" w:rsidR="006812F7" w:rsidRPr="001823EE" w:rsidRDefault="00A66C2D" w:rsidP="00E776BB">
      <w:pPr>
        <w:pStyle w:val="Cmsor20"/>
        <w:keepNext/>
        <w:keepLines/>
        <w:numPr>
          <w:ilvl w:val="1"/>
          <w:numId w:val="65"/>
        </w:numPr>
        <w:tabs>
          <w:tab w:val="left" w:pos="520"/>
        </w:tabs>
        <w:spacing w:after="0" w:line="360" w:lineRule="auto"/>
        <w:jc w:val="both"/>
        <w:rPr>
          <w:rFonts w:ascii="Cambria" w:hAnsi="Cambria"/>
        </w:rPr>
      </w:pPr>
      <w:bookmarkStart w:id="30" w:name="_Toc104489006"/>
      <w:r w:rsidRPr="001823EE">
        <w:rPr>
          <w:rFonts w:ascii="Cambria" w:hAnsi="Cambria"/>
        </w:rPr>
        <w:t>A programok használati szabályai</w:t>
      </w:r>
      <w:bookmarkEnd w:id="30"/>
    </w:p>
    <w:p w14:paraId="2B097135" w14:textId="77777777" w:rsidR="006812F7" w:rsidRPr="001823EE" w:rsidRDefault="00A66C2D" w:rsidP="00FA06DE">
      <w:pPr>
        <w:pStyle w:val="Szvegtrzs1"/>
        <w:jc w:val="both"/>
        <w:rPr>
          <w:rFonts w:ascii="Cambria" w:hAnsi="Cambria"/>
        </w:rPr>
      </w:pPr>
      <w:r w:rsidRPr="001823EE">
        <w:rPr>
          <w:rFonts w:ascii="Cambria" w:hAnsi="Cambria"/>
        </w:rPr>
        <w:t>A rendszert a benne foglalt szolgáltatásokkal, a rendelkezésre álló programokkal csak azok alkalmazásában jártas, jogosultsággal bíró felhasználó használhatja.</w:t>
      </w:r>
    </w:p>
    <w:p w14:paraId="2448C36A" w14:textId="77777777" w:rsidR="006812F7" w:rsidRPr="001823EE" w:rsidRDefault="00A66C2D" w:rsidP="00FA06DE">
      <w:pPr>
        <w:pStyle w:val="Szvegtrzs1"/>
        <w:jc w:val="both"/>
        <w:rPr>
          <w:rFonts w:ascii="Cambria" w:hAnsi="Cambria"/>
        </w:rPr>
      </w:pPr>
      <w:r w:rsidRPr="001823EE">
        <w:rPr>
          <w:rFonts w:ascii="Cambria" w:hAnsi="Cambria"/>
        </w:rPr>
        <w:t>A programokat szerzői jogok védik. Ezért a szoftverek bármilyen másolása, illetéktelen használata tilos.</w:t>
      </w:r>
    </w:p>
    <w:p w14:paraId="167D8616" w14:textId="77777777" w:rsidR="006812F7" w:rsidRPr="001823EE" w:rsidRDefault="00A66C2D" w:rsidP="00E776BB">
      <w:pPr>
        <w:pStyle w:val="Cmsor20"/>
        <w:keepNext/>
        <w:keepLines/>
        <w:numPr>
          <w:ilvl w:val="1"/>
          <w:numId w:val="65"/>
        </w:numPr>
        <w:tabs>
          <w:tab w:val="left" w:pos="520"/>
        </w:tabs>
        <w:spacing w:after="0" w:line="360" w:lineRule="auto"/>
        <w:jc w:val="both"/>
        <w:rPr>
          <w:rFonts w:ascii="Cambria" w:hAnsi="Cambria"/>
        </w:rPr>
      </w:pPr>
      <w:bookmarkStart w:id="31" w:name="bookmark52"/>
      <w:bookmarkStart w:id="32" w:name="_Toc104489007"/>
      <w:r w:rsidRPr="001823EE">
        <w:rPr>
          <w:rFonts w:ascii="Cambria" w:hAnsi="Cambria"/>
        </w:rPr>
        <w:t>Számítógépek és perifériák használati szabályai</w:t>
      </w:r>
      <w:bookmarkEnd w:id="31"/>
      <w:bookmarkEnd w:id="32"/>
    </w:p>
    <w:p w14:paraId="688DC5E4" w14:textId="77777777" w:rsidR="006812F7" w:rsidRPr="001823EE" w:rsidRDefault="00A66C2D" w:rsidP="00FA06DE">
      <w:pPr>
        <w:pStyle w:val="Szvegtrzs1"/>
        <w:spacing w:after="180"/>
        <w:jc w:val="both"/>
        <w:rPr>
          <w:rFonts w:ascii="Cambria" w:hAnsi="Cambria"/>
        </w:rPr>
      </w:pPr>
      <w:r w:rsidRPr="001823EE">
        <w:rPr>
          <w:rFonts w:ascii="Cambria" w:hAnsi="Cambria"/>
        </w:rPr>
        <w:t>A számítógépeket és perifériákat csak a használatuk szabályaival tisztában levő felhasználók használhatják.</w:t>
      </w:r>
    </w:p>
    <w:p w14:paraId="21EDBC1C" w14:textId="77777777" w:rsidR="006812F7" w:rsidRPr="001823EE" w:rsidRDefault="00A66C2D" w:rsidP="00FA06DE">
      <w:pPr>
        <w:pStyle w:val="Szvegtrzs1"/>
        <w:spacing w:after="180"/>
        <w:jc w:val="both"/>
        <w:rPr>
          <w:rFonts w:ascii="Cambria" w:hAnsi="Cambria"/>
        </w:rPr>
      </w:pPr>
      <w:r w:rsidRPr="001823EE">
        <w:rPr>
          <w:rFonts w:ascii="Cambria" w:hAnsi="Cambria"/>
        </w:rPr>
        <w:t>A számítógépek és perifériák általában 220 V-os elektromos hálózatról kapják a tápellátást. Ennek megfelelően hálózatra való fel- és lekapcsolásukat, valamint be- és kikapcsolásukat érintően az elektromos berendezések használatára vonatkozó munkavédelmi előírásokat kell alkalmazni.</w:t>
      </w:r>
    </w:p>
    <w:p w14:paraId="38563073" w14:textId="77777777" w:rsidR="006812F7" w:rsidRPr="001823EE" w:rsidRDefault="00A66C2D" w:rsidP="00FA06DE">
      <w:pPr>
        <w:pStyle w:val="Szvegtrzs1"/>
        <w:spacing w:after="180"/>
        <w:jc w:val="both"/>
        <w:rPr>
          <w:rFonts w:ascii="Cambria" w:hAnsi="Cambria"/>
        </w:rPr>
      </w:pPr>
      <w:r w:rsidRPr="001823EE">
        <w:rPr>
          <w:rFonts w:ascii="Cambria" w:hAnsi="Cambria"/>
        </w:rPr>
        <w:t>A berendezések meghibásodása esetén azok bármilyen szerelése, esetleg más eszközökkel való helyettesítése tilos. Efféle beavatkozást csak a rendszergazda végezhet. A felhasználók ilyen beavatkozásokat nem végezhetnek. Meghibásodás esetén a felhasználók kötelesek a berendezést áramtalanítani, környezetét biztosítani és a rendszergazdai jogosultságokkal foglalkoztatott megbízottat haladéktalanul értesíteni.</w:t>
      </w:r>
    </w:p>
    <w:p w14:paraId="5D8D810B" w14:textId="77777777" w:rsidR="006812F7" w:rsidRPr="001823EE" w:rsidRDefault="00A66C2D" w:rsidP="00E776BB">
      <w:pPr>
        <w:pStyle w:val="Cmsor20"/>
        <w:keepNext/>
        <w:keepLines/>
        <w:numPr>
          <w:ilvl w:val="1"/>
          <w:numId w:val="65"/>
        </w:numPr>
        <w:tabs>
          <w:tab w:val="left" w:pos="520"/>
        </w:tabs>
        <w:spacing w:after="0" w:line="360" w:lineRule="auto"/>
        <w:jc w:val="both"/>
        <w:rPr>
          <w:rFonts w:ascii="Cambria" w:hAnsi="Cambria"/>
        </w:rPr>
      </w:pPr>
      <w:bookmarkStart w:id="33" w:name="_Toc104489008"/>
      <w:r w:rsidRPr="001823EE">
        <w:rPr>
          <w:rFonts w:ascii="Cambria" w:hAnsi="Cambria"/>
        </w:rPr>
        <w:t>Az internet és az elektronikus levelezés használatának szabályai</w:t>
      </w:r>
      <w:bookmarkEnd w:id="33"/>
    </w:p>
    <w:p w14:paraId="189C77F6" w14:textId="77777777" w:rsidR="006812F7" w:rsidRPr="001823EE" w:rsidRDefault="00A66C2D" w:rsidP="00FA06DE">
      <w:pPr>
        <w:pStyle w:val="Szvegtrzs1"/>
        <w:spacing w:after="180"/>
        <w:jc w:val="both"/>
        <w:rPr>
          <w:rFonts w:ascii="Cambria" w:hAnsi="Cambria"/>
        </w:rPr>
      </w:pPr>
      <w:r w:rsidRPr="001823EE">
        <w:rPr>
          <w:rFonts w:ascii="Cambria" w:hAnsi="Cambria"/>
        </w:rPr>
        <w:t>Az internet, valamint az elektromos levelezőrendszer az előfizetett szolgáltatásokon keresztül közvetlenül érhető el.</w:t>
      </w:r>
    </w:p>
    <w:p w14:paraId="45B2E099" w14:textId="77777777" w:rsidR="006812F7" w:rsidRPr="001823EE" w:rsidRDefault="00A66C2D" w:rsidP="00FA06DE">
      <w:pPr>
        <w:pStyle w:val="Szvegtrzs1"/>
        <w:spacing w:after="180"/>
        <w:jc w:val="both"/>
        <w:rPr>
          <w:rFonts w:ascii="Cambria" w:hAnsi="Cambria"/>
        </w:rPr>
      </w:pPr>
      <w:r w:rsidRPr="001823EE">
        <w:rPr>
          <w:rFonts w:ascii="Cambria" w:hAnsi="Cambria"/>
          <w:u w:val="single"/>
        </w:rPr>
        <w:t>Különösen tilos:</w:t>
      </w:r>
    </w:p>
    <w:p w14:paraId="7A5F2B50" w14:textId="77777777" w:rsidR="006812F7" w:rsidRPr="001823EE" w:rsidRDefault="00A66C2D" w:rsidP="00E776BB">
      <w:pPr>
        <w:pStyle w:val="Szvegtrzs1"/>
        <w:numPr>
          <w:ilvl w:val="0"/>
          <w:numId w:val="74"/>
        </w:numPr>
        <w:tabs>
          <w:tab w:val="left" w:pos="727"/>
        </w:tabs>
        <w:ind w:left="740" w:hanging="360"/>
        <w:jc w:val="both"/>
        <w:rPr>
          <w:rFonts w:ascii="Cambria" w:hAnsi="Cambria"/>
        </w:rPr>
      </w:pPr>
      <w:r w:rsidRPr="001823EE">
        <w:rPr>
          <w:rFonts w:ascii="Cambria" w:hAnsi="Cambria"/>
        </w:rPr>
        <w:t xml:space="preserve">mások személyiségi jogainak megsértése, tiltott haszonszerzésre irányuló tevékenység, a szerzői jogok megsértése, a szoftver szándékos és tudatos illegális </w:t>
      </w:r>
      <w:r w:rsidRPr="001823EE">
        <w:rPr>
          <w:rFonts w:ascii="Cambria" w:hAnsi="Cambria"/>
        </w:rPr>
        <w:lastRenderedPageBreak/>
        <w:t>terjesztése;</w:t>
      </w:r>
    </w:p>
    <w:p w14:paraId="300DA52F" w14:textId="77777777" w:rsidR="006812F7" w:rsidRPr="001823EE" w:rsidRDefault="00A66C2D" w:rsidP="00E776BB">
      <w:pPr>
        <w:pStyle w:val="Szvegtrzs1"/>
        <w:numPr>
          <w:ilvl w:val="0"/>
          <w:numId w:val="74"/>
        </w:numPr>
        <w:tabs>
          <w:tab w:val="left" w:pos="727"/>
        </w:tabs>
        <w:ind w:left="740" w:hanging="360"/>
        <w:jc w:val="both"/>
        <w:rPr>
          <w:rFonts w:ascii="Cambria" w:hAnsi="Cambria"/>
        </w:rPr>
      </w:pPr>
      <w:r w:rsidRPr="001823EE">
        <w:rPr>
          <w:rFonts w:ascii="Cambria" w:hAnsi="Cambria"/>
        </w:rPr>
        <w:t>a hálózathoz kapcsolódó más - hazai vagy nemzetközi - hálózatok szabályaiba ütköző tevékenységek, amennyiben ezek a tevékenységek e hálózatokat érintik;</w:t>
      </w:r>
    </w:p>
    <w:p w14:paraId="1686BF23" w14:textId="77777777" w:rsidR="006812F7" w:rsidRPr="001823EE" w:rsidRDefault="00A66C2D" w:rsidP="00E776BB">
      <w:pPr>
        <w:pStyle w:val="Szvegtrzs1"/>
        <w:numPr>
          <w:ilvl w:val="0"/>
          <w:numId w:val="74"/>
        </w:numPr>
        <w:tabs>
          <w:tab w:val="left" w:pos="727"/>
          <w:tab w:val="left" w:pos="735"/>
        </w:tabs>
        <w:ind w:firstLine="380"/>
        <w:jc w:val="both"/>
        <w:rPr>
          <w:rFonts w:ascii="Cambria" w:hAnsi="Cambria"/>
        </w:rPr>
      </w:pPr>
      <w:r w:rsidRPr="001823EE">
        <w:rPr>
          <w:rFonts w:ascii="Cambria" w:hAnsi="Cambria"/>
        </w:rPr>
        <w:t>profilszerzést célzó direkt üzleti célú tevékenység, reklámok terjesztés;</w:t>
      </w:r>
    </w:p>
    <w:p w14:paraId="4A5F6AFF" w14:textId="77777777" w:rsidR="006812F7" w:rsidRPr="003B0DB4" w:rsidRDefault="00A66C2D" w:rsidP="00E1504F">
      <w:pPr>
        <w:pStyle w:val="Szvegtrzs1"/>
        <w:numPr>
          <w:ilvl w:val="0"/>
          <w:numId w:val="74"/>
        </w:numPr>
        <w:ind w:left="851" w:hanging="425"/>
        <w:jc w:val="both"/>
        <w:rPr>
          <w:rFonts w:ascii="Cambria" w:hAnsi="Cambria"/>
        </w:rPr>
      </w:pPr>
      <w:r w:rsidRPr="003B0DB4">
        <w:rPr>
          <w:rFonts w:ascii="Cambria" w:hAnsi="Cambria"/>
        </w:rPr>
        <w:t>a hálózat, illetve erőforrásai nor</w:t>
      </w:r>
      <w:r w:rsidR="00646940">
        <w:rPr>
          <w:rFonts w:ascii="Cambria" w:hAnsi="Cambria"/>
        </w:rPr>
        <w:t xml:space="preserve">málisműködését megzavaró, </w:t>
      </w:r>
      <w:r w:rsidRPr="003B0DB4">
        <w:rPr>
          <w:rFonts w:ascii="Cambria" w:hAnsi="Cambria"/>
        </w:rPr>
        <w:t>veszélyeztető</w:t>
      </w:r>
      <w:r w:rsidR="003B0DB4" w:rsidRPr="003B0DB4">
        <w:rPr>
          <w:rFonts w:ascii="Cambria" w:hAnsi="Cambria"/>
        </w:rPr>
        <w:t xml:space="preserve"> </w:t>
      </w:r>
      <w:r w:rsidRPr="003B0DB4">
        <w:rPr>
          <w:rFonts w:ascii="Cambria" w:hAnsi="Cambria"/>
        </w:rPr>
        <w:t>tevékenység;</w:t>
      </w:r>
    </w:p>
    <w:p w14:paraId="499884D7" w14:textId="77777777" w:rsidR="006812F7" w:rsidRPr="001823EE" w:rsidRDefault="00A66C2D" w:rsidP="00E776BB">
      <w:pPr>
        <w:pStyle w:val="Szvegtrzs1"/>
        <w:numPr>
          <w:ilvl w:val="0"/>
          <w:numId w:val="74"/>
        </w:numPr>
        <w:tabs>
          <w:tab w:val="left" w:pos="727"/>
        </w:tabs>
        <w:ind w:left="740" w:hanging="360"/>
        <w:jc w:val="both"/>
        <w:rPr>
          <w:rFonts w:ascii="Cambria" w:hAnsi="Cambria"/>
        </w:rPr>
      </w:pPr>
      <w:r w:rsidRPr="001823EE">
        <w:rPr>
          <w:rFonts w:ascii="Cambria" w:hAnsi="Cambria"/>
        </w:rPr>
        <w:t>a hálózatot, illetve erőforrásait indokolatlanul, vagy szándékosan túlzott mértékben pazarló módon igénybe vevő tevékenység;</w:t>
      </w:r>
    </w:p>
    <w:p w14:paraId="7B2CFB87" w14:textId="77777777" w:rsidR="006812F7" w:rsidRPr="001823EE" w:rsidRDefault="00A66C2D" w:rsidP="00E776BB">
      <w:pPr>
        <w:pStyle w:val="Szvegtrzs1"/>
        <w:numPr>
          <w:ilvl w:val="0"/>
          <w:numId w:val="74"/>
        </w:numPr>
        <w:tabs>
          <w:tab w:val="left" w:pos="750"/>
        </w:tabs>
        <w:ind w:left="760" w:hanging="360"/>
        <w:jc w:val="both"/>
        <w:rPr>
          <w:rFonts w:ascii="Cambria" w:hAnsi="Cambria"/>
        </w:rPr>
      </w:pPr>
      <w:r w:rsidRPr="001823EE">
        <w:rPr>
          <w:rFonts w:ascii="Cambria" w:hAnsi="Cambria"/>
        </w:rPr>
        <w:t>a hálózat erőforrásaihoz, a hálózaton elérhető adatokhoz történő illetéktelen hozzáférés, azok illetéktelen használata;</w:t>
      </w:r>
    </w:p>
    <w:p w14:paraId="07BA5891" w14:textId="77777777" w:rsidR="006812F7" w:rsidRPr="001823EE" w:rsidRDefault="00A66C2D" w:rsidP="00E776BB">
      <w:pPr>
        <w:pStyle w:val="Szvegtrzs1"/>
        <w:numPr>
          <w:ilvl w:val="0"/>
          <w:numId w:val="74"/>
        </w:numPr>
        <w:tabs>
          <w:tab w:val="left" w:pos="750"/>
        </w:tabs>
        <w:ind w:left="760" w:hanging="360"/>
        <w:jc w:val="both"/>
        <w:rPr>
          <w:rFonts w:ascii="Cambria" w:hAnsi="Cambria"/>
        </w:rPr>
      </w:pPr>
      <w:r w:rsidRPr="001823EE">
        <w:rPr>
          <w:rFonts w:ascii="Cambria" w:hAnsi="Cambria"/>
        </w:rPr>
        <w:t>a hálózat erőforrásainak, a hálózaton elérhető adatoknak jogosulatlan módosítására, megrongálására, megsemmisítésére irányuló tevékenység,</w:t>
      </w:r>
    </w:p>
    <w:p w14:paraId="12E46328" w14:textId="77777777" w:rsidR="006812F7" w:rsidRPr="001823EE" w:rsidRDefault="00A66C2D" w:rsidP="00E776BB">
      <w:pPr>
        <w:pStyle w:val="Szvegtrzs1"/>
        <w:numPr>
          <w:ilvl w:val="0"/>
          <w:numId w:val="74"/>
        </w:numPr>
        <w:tabs>
          <w:tab w:val="left" w:pos="750"/>
        </w:tabs>
        <w:ind w:firstLine="400"/>
        <w:jc w:val="both"/>
        <w:rPr>
          <w:rFonts w:ascii="Cambria" w:hAnsi="Cambria"/>
        </w:rPr>
      </w:pPr>
      <w:r w:rsidRPr="001823EE">
        <w:rPr>
          <w:rFonts w:ascii="Cambria" w:hAnsi="Cambria"/>
        </w:rPr>
        <w:t>a hálózat biztonságát veszélyeztető információk, programok terjesztése,</w:t>
      </w:r>
    </w:p>
    <w:p w14:paraId="5EBCBD03" w14:textId="77777777" w:rsidR="006812F7" w:rsidRPr="001823EE" w:rsidRDefault="00A66C2D" w:rsidP="00E776BB">
      <w:pPr>
        <w:pStyle w:val="Szvegtrzs1"/>
        <w:numPr>
          <w:ilvl w:val="0"/>
          <w:numId w:val="74"/>
        </w:numPr>
        <w:tabs>
          <w:tab w:val="left" w:pos="750"/>
        </w:tabs>
        <w:ind w:left="760" w:hanging="360"/>
        <w:jc w:val="both"/>
        <w:rPr>
          <w:rFonts w:ascii="Cambria" w:hAnsi="Cambria"/>
        </w:rPr>
      </w:pPr>
      <w:r w:rsidRPr="001823EE">
        <w:rPr>
          <w:rFonts w:ascii="Cambria" w:hAnsi="Cambria"/>
        </w:rPr>
        <w:t>másokra nézve sértő, vallási, faji, etnikai, politikai vagy más jellegű diszkriminatív, illetve zaklató tevékenység;</w:t>
      </w:r>
    </w:p>
    <w:p w14:paraId="09AC00DF" w14:textId="77777777" w:rsidR="006812F7" w:rsidRPr="001823EE" w:rsidRDefault="00A66C2D" w:rsidP="00E776BB">
      <w:pPr>
        <w:pStyle w:val="Szvegtrzs1"/>
        <w:numPr>
          <w:ilvl w:val="0"/>
          <w:numId w:val="74"/>
        </w:numPr>
        <w:tabs>
          <w:tab w:val="left" w:pos="750"/>
        </w:tabs>
        <w:ind w:firstLine="400"/>
        <w:jc w:val="both"/>
        <w:rPr>
          <w:rFonts w:ascii="Cambria" w:hAnsi="Cambria"/>
        </w:rPr>
      </w:pPr>
      <w:r w:rsidRPr="001823EE">
        <w:rPr>
          <w:rFonts w:ascii="Cambria" w:hAnsi="Cambria"/>
        </w:rPr>
        <w:t>mások munkájának indokolatlan és túlzott mértékű zavarása vagy akadályozása;</w:t>
      </w:r>
    </w:p>
    <w:p w14:paraId="26AA2A41" w14:textId="77777777" w:rsidR="006812F7" w:rsidRPr="001823EE" w:rsidRDefault="00A66C2D" w:rsidP="00E776BB">
      <w:pPr>
        <w:pStyle w:val="Szvegtrzs1"/>
        <w:numPr>
          <w:ilvl w:val="0"/>
          <w:numId w:val="74"/>
        </w:numPr>
        <w:tabs>
          <w:tab w:val="left" w:pos="750"/>
        </w:tabs>
        <w:ind w:firstLine="400"/>
        <w:jc w:val="both"/>
        <w:rPr>
          <w:rFonts w:ascii="Cambria" w:hAnsi="Cambria"/>
        </w:rPr>
      </w:pPr>
      <w:r w:rsidRPr="001823EE">
        <w:rPr>
          <w:rFonts w:ascii="Cambria" w:hAnsi="Cambria"/>
        </w:rPr>
        <w:t>a hálózati erőforrások magáncélra történő túlzott mértékű használata;</w:t>
      </w:r>
    </w:p>
    <w:p w14:paraId="6923BEC7" w14:textId="77777777" w:rsidR="006812F7" w:rsidRPr="001823EE" w:rsidRDefault="00A66C2D" w:rsidP="00E776BB">
      <w:pPr>
        <w:pStyle w:val="Szvegtrzs1"/>
        <w:numPr>
          <w:ilvl w:val="0"/>
          <w:numId w:val="74"/>
        </w:numPr>
        <w:tabs>
          <w:tab w:val="left" w:pos="750"/>
        </w:tabs>
        <w:ind w:left="760" w:hanging="360"/>
        <w:jc w:val="both"/>
        <w:rPr>
          <w:rFonts w:ascii="Cambria" w:hAnsi="Cambria"/>
        </w:rPr>
      </w:pPr>
      <w:r w:rsidRPr="001823EE">
        <w:rPr>
          <w:rFonts w:ascii="Cambria" w:hAnsi="Cambria"/>
        </w:rPr>
        <w:t>a tévesen továbbított vagy azonosíthatatlan forrásból származó üzenetek haladéktalan meg nem semmisítése, illetve azonosíthatóság esetén az eredeti címzettnek történő nem továbbítása.</w:t>
      </w:r>
    </w:p>
    <w:p w14:paraId="1B5AB6DB" w14:textId="77777777" w:rsidR="006812F7" w:rsidRPr="001823EE" w:rsidRDefault="00A66C2D" w:rsidP="00FA06DE">
      <w:pPr>
        <w:pStyle w:val="Szvegtrzs1"/>
        <w:spacing w:after="600"/>
        <w:jc w:val="both"/>
        <w:rPr>
          <w:rFonts w:ascii="Cambria" w:hAnsi="Cambria"/>
        </w:rPr>
      </w:pPr>
      <w:r w:rsidRPr="001823EE">
        <w:rPr>
          <w:rFonts w:ascii="Cambria" w:hAnsi="Cambria"/>
        </w:rPr>
        <w:t>Az intézmény számítógépein folytatott elektronikus levelezés során minden felhasználó az általa közvetített adattartalomért személyes felelősséggel tartozik, ami jogi felelősséget is jelent.</w:t>
      </w:r>
    </w:p>
    <w:p w14:paraId="0225ABE1" w14:textId="77777777" w:rsidR="006812F7" w:rsidRPr="001823EE" w:rsidRDefault="00A66C2D" w:rsidP="00E776BB">
      <w:pPr>
        <w:pStyle w:val="Cmsor10"/>
        <w:keepNext/>
        <w:keepLines/>
        <w:numPr>
          <w:ilvl w:val="0"/>
          <w:numId w:val="64"/>
        </w:numPr>
        <w:tabs>
          <w:tab w:val="left" w:pos="838"/>
        </w:tabs>
        <w:spacing w:line="360" w:lineRule="auto"/>
        <w:ind w:left="460" w:hanging="460"/>
        <w:rPr>
          <w:rFonts w:ascii="Cambria" w:hAnsi="Cambria"/>
        </w:rPr>
      </w:pPr>
      <w:bookmarkStart w:id="34" w:name="_Toc104489009"/>
      <w:r w:rsidRPr="001823EE">
        <w:rPr>
          <w:rFonts w:ascii="Cambria" w:hAnsi="Cambria"/>
        </w:rPr>
        <w:t>Az intézmény informatikai rendszerének működtetésére vonatozó biztonsági szabályok</w:t>
      </w:r>
      <w:bookmarkEnd w:id="34"/>
    </w:p>
    <w:p w14:paraId="7A3F92AD" w14:textId="77777777" w:rsidR="006812F7" w:rsidRPr="001823EE" w:rsidRDefault="00A66C2D" w:rsidP="00E776BB">
      <w:pPr>
        <w:pStyle w:val="Cmsor20"/>
        <w:keepNext/>
        <w:keepLines/>
        <w:numPr>
          <w:ilvl w:val="1"/>
          <w:numId w:val="75"/>
        </w:numPr>
        <w:tabs>
          <w:tab w:val="left" w:pos="512"/>
        </w:tabs>
        <w:spacing w:after="120" w:line="360" w:lineRule="auto"/>
        <w:jc w:val="both"/>
        <w:rPr>
          <w:rFonts w:ascii="Cambria" w:hAnsi="Cambria"/>
        </w:rPr>
      </w:pPr>
      <w:bookmarkStart w:id="35" w:name="_Toc104489010"/>
      <w:r w:rsidRPr="001823EE">
        <w:rPr>
          <w:rFonts w:ascii="Cambria" w:hAnsi="Cambria"/>
        </w:rPr>
        <w:t>Adat- és titokvédelem</w:t>
      </w:r>
      <w:bookmarkEnd w:id="35"/>
    </w:p>
    <w:p w14:paraId="73EB030A" w14:textId="77777777" w:rsidR="006812F7" w:rsidRPr="001823EE" w:rsidRDefault="00A66C2D" w:rsidP="00FA06DE">
      <w:pPr>
        <w:pStyle w:val="Szvegtrzs1"/>
        <w:jc w:val="both"/>
        <w:rPr>
          <w:rFonts w:ascii="Cambria" w:hAnsi="Cambria"/>
        </w:rPr>
      </w:pPr>
      <w:r w:rsidRPr="001823EE">
        <w:rPr>
          <w:rFonts w:ascii="Cambria" w:hAnsi="Cambria"/>
        </w:rPr>
        <w:t xml:space="preserve">Az intézmény által az alkalmazottak használatára kihelyezett és telepített számítógépeihez való hozzáférés felhasználói névvel és a hozzá kapcsolódó jelszóval védett. Minden </w:t>
      </w:r>
      <w:r w:rsidRPr="001823EE">
        <w:rPr>
          <w:rFonts w:ascii="Cambria" w:hAnsi="Cambria"/>
        </w:rPr>
        <w:lastRenderedPageBreak/>
        <w:t>szolgáltatás, program és adat elérése csak a fenti módon lehetséges. A felhasználók kötelesek jelszót használni, amelynek egyedinek és nehezen visszafejthetőnek kell lennie.</w:t>
      </w:r>
    </w:p>
    <w:p w14:paraId="19E081B5" w14:textId="77777777" w:rsidR="006812F7" w:rsidRPr="001823EE" w:rsidRDefault="00A66C2D" w:rsidP="00FA06DE">
      <w:pPr>
        <w:pStyle w:val="Szvegtrzs1"/>
        <w:jc w:val="both"/>
        <w:rPr>
          <w:rFonts w:ascii="Cambria" w:hAnsi="Cambria"/>
        </w:rPr>
      </w:pPr>
      <w:r w:rsidRPr="001823EE">
        <w:rPr>
          <w:rFonts w:ascii="Cambria" w:hAnsi="Cambria"/>
        </w:rPr>
        <w:t>Negyedévente a felhasználói jelszavakat meg kell változtatni az alábbi feltételeknek megfelelően:</w:t>
      </w:r>
    </w:p>
    <w:p w14:paraId="54DCC5F5" w14:textId="77777777" w:rsidR="006812F7" w:rsidRPr="001823EE" w:rsidRDefault="00A66C2D" w:rsidP="00E776BB">
      <w:pPr>
        <w:pStyle w:val="Szvegtrzs1"/>
        <w:numPr>
          <w:ilvl w:val="0"/>
          <w:numId w:val="76"/>
        </w:numPr>
        <w:tabs>
          <w:tab w:val="left" w:pos="750"/>
        </w:tabs>
        <w:ind w:firstLine="400"/>
        <w:jc w:val="both"/>
        <w:rPr>
          <w:rFonts w:ascii="Cambria" w:hAnsi="Cambria"/>
        </w:rPr>
      </w:pPr>
      <w:r w:rsidRPr="001823EE">
        <w:rPr>
          <w:rFonts w:ascii="Cambria" w:hAnsi="Cambria"/>
        </w:rPr>
        <w:t>legalább 8 karakter hosszú legyen;</w:t>
      </w:r>
    </w:p>
    <w:p w14:paraId="34A3339A" w14:textId="77777777" w:rsidR="006812F7" w:rsidRPr="001823EE" w:rsidRDefault="00A66C2D" w:rsidP="00E776BB">
      <w:pPr>
        <w:pStyle w:val="Szvegtrzs1"/>
        <w:numPr>
          <w:ilvl w:val="0"/>
          <w:numId w:val="76"/>
        </w:numPr>
        <w:tabs>
          <w:tab w:val="left" w:pos="750"/>
        </w:tabs>
        <w:spacing w:after="220"/>
        <w:ind w:firstLine="400"/>
        <w:jc w:val="both"/>
        <w:rPr>
          <w:rFonts w:ascii="Cambria" w:hAnsi="Cambria"/>
        </w:rPr>
      </w:pPr>
      <w:r w:rsidRPr="001823EE">
        <w:rPr>
          <w:rFonts w:ascii="Cambria" w:hAnsi="Cambria"/>
        </w:rPr>
        <w:t>szerepeljen benne betű, szám és egyéb jel (pl.: #, &amp;, $, * stb.).</w:t>
      </w:r>
    </w:p>
    <w:p w14:paraId="73FF6E7D" w14:textId="77777777" w:rsidR="006812F7" w:rsidRPr="001823EE" w:rsidRDefault="00A66C2D" w:rsidP="00FA06DE">
      <w:pPr>
        <w:pStyle w:val="Szvegtrzs1"/>
        <w:spacing w:after="220"/>
        <w:jc w:val="both"/>
        <w:rPr>
          <w:rFonts w:ascii="Cambria" w:hAnsi="Cambria"/>
        </w:rPr>
      </w:pPr>
      <w:r w:rsidRPr="001823EE">
        <w:rPr>
          <w:rFonts w:ascii="Cambria" w:hAnsi="Cambria"/>
        </w:rPr>
        <w:t>A felhasználót a jelszó megváltoztatására fel kell szólítani. Amennyiben a harmadik felszólításra sem történik meg a felhasználói jelszó megváltoztatása, abban az esetben a rendszerbe való belépés automatikusan megszűnik a felhasználó számára. A kitiltás után a rendszerbe való újbóli csatlakozás kizárólag az intézményvezető engedélye alapján történhet.</w:t>
      </w:r>
    </w:p>
    <w:p w14:paraId="293E9F8E" w14:textId="77777777" w:rsidR="006812F7" w:rsidRPr="001823EE" w:rsidRDefault="00A66C2D" w:rsidP="00FA06DE">
      <w:pPr>
        <w:pStyle w:val="Szvegtrzs1"/>
        <w:spacing w:after="220"/>
        <w:jc w:val="both"/>
        <w:rPr>
          <w:rFonts w:ascii="Cambria" w:hAnsi="Cambria"/>
        </w:rPr>
      </w:pPr>
      <w:r w:rsidRPr="001823EE">
        <w:rPr>
          <w:rFonts w:ascii="Cambria" w:hAnsi="Cambria"/>
        </w:rPr>
        <w:t>A számítógépeket bejelentkezett állapotban hagyni hosszabb időre nem szabad. Az ennek következtében végrehajtott illetéktelen hozzáférésekből fakadó károkért a felhasználó anyagilag felel.</w:t>
      </w:r>
    </w:p>
    <w:p w14:paraId="627BE506" w14:textId="77777777" w:rsidR="006812F7" w:rsidRPr="001823EE" w:rsidRDefault="00A66C2D" w:rsidP="00FA06DE">
      <w:pPr>
        <w:pStyle w:val="Szvegtrzs1"/>
        <w:spacing w:after="220"/>
        <w:jc w:val="both"/>
        <w:rPr>
          <w:rFonts w:ascii="Cambria" w:hAnsi="Cambria"/>
        </w:rPr>
      </w:pPr>
      <w:r w:rsidRPr="001823EE">
        <w:rPr>
          <w:rFonts w:ascii="Cambria" w:hAnsi="Cambria"/>
        </w:rPr>
        <w:t>A jogos és illetéktelen hozzáférés naplózásra kerül. A rendszernaplóból egyértelműen ki kell derülnie a ki- és bejelentkezések időpontjának.</w:t>
      </w:r>
    </w:p>
    <w:p w14:paraId="460DFA3C" w14:textId="77777777" w:rsidR="006812F7" w:rsidRPr="001823EE" w:rsidRDefault="00A66C2D" w:rsidP="00FA06DE">
      <w:pPr>
        <w:pStyle w:val="Szvegtrzs1"/>
        <w:spacing w:after="220"/>
        <w:jc w:val="both"/>
        <w:rPr>
          <w:rFonts w:ascii="Cambria" w:hAnsi="Cambria"/>
        </w:rPr>
      </w:pPr>
      <w:r w:rsidRPr="001823EE">
        <w:rPr>
          <w:rFonts w:ascii="Cambria" w:hAnsi="Cambria"/>
        </w:rPr>
        <w:t>A jogosultságok által megszerezhető, a tevékenységek naplózásával, a forgalom ellenőrzésével, továbbá más számítástechnikai eszközökkel gyűjtött információk csak az informatikai rendszer működésének javítására, a rendellenes használat kiszűrésére, a szabálysértő magatartás felderítésére használhatók. Egyéb célra való információgyűjtésre vagy felhasználásra kizárólag az intézményvezető adhat írásos utasítást. Ilyen információkat csak az intézményvezető által írásban megbízottak gyűjthetnek.</w:t>
      </w:r>
    </w:p>
    <w:p w14:paraId="2145AE95" w14:textId="77777777" w:rsidR="006812F7" w:rsidRPr="001823EE" w:rsidRDefault="00A66C2D" w:rsidP="00E776BB">
      <w:pPr>
        <w:pStyle w:val="Cmsor20"/>
        <w:keepNext/>
        <w:keepLines/>
        <w:numPr>
          <w:ilvl w:val="1"/>
          <w:numId w:val="75"/>
        </w:numPr>
        <w:tabs>
          <w:tab w:val="left" w:pos="486"/>
        </w:tabs>
        <w:spacing w:after="0" w:line="360" w:lineRule="auto"/>
        <w:jc w:val="both"/>
        <w:rPr>
          <w:rFonts w:ascii="Cambria" w:hAnsi="Cambria"/>
        </w:rPr>
      </w:pPr>
      <w:bookmarkStart w:id="36" w:name="_Toc104489011"/>
      <w:r w:rsidRPr="001823EE">
        <w:rPr>
          <w:rFonts w:ascii="Cambria" w:hAnsi="Cambria"/>
        </w:rPr>
        <w:t>Input oldali rendszervédelem</w:t>
      </w:r>
      <w:bookmarkEnd w:id="36"/>
    </w:p>
    <w:p w14:paraId="09475B5B" w14:textId="77777777" w:rsidR="006812F7" w:rsidRPr="001823EE" w:rsidRDefault="00A66C2D" w:rsidP="00FA06DE">
      <w:pPr>
        <w:pStyle w:val="Szvegtrzs1"/>
        <w:spacing w:after="220"/>
        <w:jc w:val="both"/>
        <w:rPr>
          <w:rFonts w:ascii="Cambria" w:hAnsi="Cambria"/>
        </w:rPr>
      </w:pPr>
      <w:r w:rsidRPr="001823EE">
        <w:rPr>
          <w:rFonts w:ascii="Cambria" w:hAnsi="Cambria"/>
        </w:rPr>
        <w:t>Az intézmény informatikai rendszere is az internet oldaláról nézve elektronikus védelemmel (vírusfigyelő és -irtó alkalmazások, tűzfal) rendelkezik. Ennek ellenére azonban előfordulhatnak olyan levelek és a levelekhez kapcsolt csatolt fájlok, amelyek vírussal fertőzöttek lehetnek. Ha a vírusveszély bármilyen gyanúja felmerül, akkor a folyamatot azonnal meg kell szakítani és a központi informatikát haladéktalanul értesíteni kell.</w:t>
      </w:r>
    </w:p>
    <w:p w14:paraId="118861A4" w14:textId="77777777" w:rsidR="006812F7" w:rsidRPr="001823EE" w:rsidRDefault="00A66C2D" w:rsidP="00E776BB">
      <w:pPr>
        <w:pStyle w:val="Cmsor20"/>
        <w:keepNext/>
        <w:keepLines/>
        <w:numPr>
          <w:ilvl w:val="1"/>
          <w:numId w:val="75"/>
        </w:numPr>
        <w:tabs>
          <w:tab w:val="left" w:pos="486"/>
        </w:tabs>
        <w:spacing w:after="220" w:line="360" w:lineRule="auto"/>
        <w:jc w:val="both"/>
        <w:rPr>
          <w:rFonts w:ascii="Cambria" w:hAnsi="Cambria"/>
        </w:rPr>
      </w:pPr>
      <w:bookmarkStart w:id="37" w:name="_Toc104489012"/>
      <w:r w:rsidRPr="001823EE">
        <w:rPr>
          <w:rFonts w:ascii="Cambria" w:hAnsi="Cambria"/>
        </w:rPr>
        <w:lastRenderedPageBreak/>
        <w:t>Output oldali adatvédelem</w:t>
      </w:r>
      <w:bookmarkEnd w:id="37"/>
    </w:p>
    <w:p w14:paraId="3816912B" w14:textId="77777777" w:rsidR="006812F7" w:rsidRPr="001823EE" w:rsidRDefault="00A66C2D" w:rsidP="00FA06DE">
      <w:pPr>
        <w:pStyle w:val="Szvegtrzs1"/>
        <w:spacing w:after="220"/>
        <w:jc w:val="both"/>
        <w:rPr>
          <w:rFonts w:ascii="Cambria" w:hAnsi="Cambria"/>
        </w:rPr>
      </w:pPr>
      <w:r w:rsidRPr="001823EE">
        <w:rPr>
          <w:rFonts w:ascii="Cambria" w:hAnsi="Cambria"/>
        </w:rPr>
        <w:t xml:space="preserve">A rendszerben tárolt adatokat, információkat csak az azok elérésére jogosult felhasználó másolhatja, illetve nyomtathatja ki. A fenti rendszerből kikerült adatok és információk kezeléséért, annak felhasználója </w:t>
      </w:r>
      <w:r w:rsidRPr="001823EE">
        <w:rPr>
          <w:rFonts w:ascii="Cambria" w:hAnsi="Cambria"/>
          <w:i/>
          <w:iCs/>
        </w:rPr>
        <w:t>teljes felelősséggel</w:t>
      </w:r>
      <w:r w:rsidRPr="001823EE">
        <w:rPr>
          <w:rFonts w:ascii="Cambria" w:hAnsi="Cambria"/>
        </w:rPr>
        <w:t xml:space="preserve"> tartozik.</w:t>
      </w:r>
    </w:p>
    <w:p w14:paraId="54CBE820" w14:textId="77777777" w:rsidR="006812F7" w:rsidRPr="001823EE" w:rsidRDefault="00A66C2D" w:rsidP="00E776BB">
      <w:pPr>
        <w:pStyle w:val="Cmsor20"/>
        <w:keepNext/>
        <w:keepLines/>
        <w:numPr>
          <w:ilvl w:val="1"/>
          <w:numId w:val="75"/>
        </w:numPr>
        <w:tabs>
          <w:tab w:val="left" w:pos="486"/>
        </w:tabs>
        <w:spacing w:after="220" w:line="360" w:lineRule="auto"/>
        <w:jc w:val="both"/>
        <w:rPr>
          <w:rFonts w:ascii="Cambria" w:hAnsi="Cambria"/>
        </w:rPr>
      </w:pPr>
      <w:bookmarkStart w:id="38" w:name="_Toc104489013"/>
      <w:r w:rsidRPr="001823EE">
        <w:rPr>
          <w:rFonts w:ascii="Cambria" w:hAnsi="Cambria"/>
        </w:rPr>
        <w:t>Mentés, megsemmisítés, archiválás</w:t>
      </w:r>
      <w:bookmarkEnd w:id="38"/>
    </w:p>
    <w:p w14:paraId="2D94F4BC" w14:textId="77777777" w:rsidR="006812F7" w:rsidRPr="001823EE" w:rsidRDefault="00A66C2D" w:rsidP="00FA06DE">
      <w:pPr>
        <w:pStyle w:val="Szvegtrzs1"/>
        <w:spacing w:after="220"/>
        <w:jc w:val="both"/>
        <w:rPr>
          <w:rFonts w:ascii="Cambria" w:hAnsi="Cambria"/>
        </w:rPr>
      </w:pPr>
      <w:r w:rsidRPr="001823EE">
        <w:rPr>
          <w:rFonts w:ascii="Cambria" w:hAnsi="Cambria"/>
        </w:rPr>
        <w:t>A rendszerben tárolt adatokat rendszeresen menteni kell. A mentés történhet mágneses vagy optikai elven működő adathordozóra. A sérült vagy használaton kívül helyezett - hivatalos vagy személyes információkat tartalmazó - adathordozók megsemmisítése a központi informatika feladata. Az ilyen tartalmú rontott papíralapú dokumentumok megsemmisítését úgy kell elvégezni, hogy azok azonosításra alkalmatlanok legyenek (pl. rontott fénymásolat).</w:t>
      </w:r>
    </w:p>
    <w:p w14:paraId="467D935C" w14:textId="77777777" w:rsidR="006812F7" w:rsidRPr="001823EE" w:rsidRDefault="00A66C2D" w:rsidP="00FA06DE">
      <w:pPr>
        <w:pStyle w:val="Szvegtrzs1"/>
        <w:spacing w:after="560"/>
        <w:jc w:val="both"/>
        <w:rPr>
          <w:rFonts w:ascii="Cambria" w:hAnsi="Cambria"/>
        </w:rPr>
      </w:pPr>
      <w:r w:rsidRPr="001823EE">
        <w:rPr>
          <w:rFonts w:ascii="Cambria" w:hAnsi="Cambria"/>
        </w:rPr>
        <w:t>A rendszerben tárolt adatok archiválását az óvodatitkár az intézmény ügyviteli és iratkezelési szabályai szerint végzi.</w:t>
      </w:r>
    </w:p>
    <w:p w14:paraId="5A8AF9B3" w14:textId="77777777" w:rsidR="006812F7" w:rsidRPr="001823EE" w:rsidRDefault="00A66C2D" w:rsidP="00E776BB">
      <w:pPr>
        <w:pStyle w:val="Cmsor10"/>
        <w:keepNext/>
        <w:keepLines/>
        <w:numPr>
          <w:ilvl w:val="0"/>
          <w:numId w:val="64"/>
        </w:numPr>
        <w:tabs>
          <w:tab w:val="left" w:pos="725"/>
        </w:tabs>
        <w:spacing w:after="460" w:line="360" w:lineRule="auto"/>
        <w:ind w:left="0"/>
        <w:rPr>
          <w:rFonts w:ascii="Cambria" w:hAnsi="Cambria"/>
        </w:rPr>
      </w:pPr>
      <w:bookmarkStart w:id="39" w:name="_Toc104489014"/>
      <w:r w:rsidRPr="001823EE">
        <w:rPr>
          <w:rFonts w:ascii="Cambria" w:hAnsi="Cambria"/>
        </w:rPr>
        <w:t>Az adatvédelmi nyilvántartás</w:t>
      </w:r>
      <w:bookmarkEnd w:id="39"/>
    </w:p>
    <w:p w14:paraId="209A3A98" w14:textId="77777777" w:rsidR="006812F7" w:rsidRPr="001823EE" w:rsidRDefault="00A66C2D" w:rsidP="00E776BB">
      <w:pPr>
        <w:pStyle w:val="Szvegtrzs1"/>
        <w:numPr>
          <w:ilvl w:val="0"/>
          <w:numId w:val="77"/>
        </w:numPr>
        <w:tabs>
          <w:tab w:val="left" w:pos="725"/>
        </w:tabs>
        <w:spacing w:after="560"/>
        <w:ind w:left="740" w:hanging="360"/>
        <w:jc w:val="both"/>
        <w:rPr>
          <w:rFonts w:ascii="Cambria" w:hAnsi="Cambria"/>
        </w:rPr>
      </w:pPr>
      <w:r w:rsidRPr="001823EE">
        <w:rPr>
          <w:rFonts w:ascii="Cambria" w:hAnsi="Cambria"/>
        </w:rPr>
        <w:t>A köznevelési intézmény, mint közfeladatot ellátó szerv az adatkezelői felelősségébe tartozóan végzett adatkezelési tevékenységeiről írásos nyilvántartást vezet, melynek adminisztratív teendőit az adatvédelmi tisztviselő látja el.</w:t>
      </w:r>
    </w:p>
    <w:p w14:paraId="57C6A8A4" w14:textId="77777777" w:rsidR="006812F7" w:rsidRPr="001823EE" w:rsidRDefault="00A66C2D" w:rsidP="00E776BB">
      <w:pPr>
        <w:pStyle w:val="Szvegtrzs1"/>
        <w:numPr>
          <w:ilvl w:val="0"/>
          <w:numId w:val="77"/>
        </w:numPr>
        <w:tabs>
          <w:tab w:val="left" w:pos="725"/>
        </w:tabs>
        <w:ind w:firstLine="380"/>
        <w:jc w:val="both"/>
        <w:rPr>
          <w:rFonts w:ascii="Cambria" w:hAnsi="Cambria"/>
        </w:rPr>
      </w:pPr>
      <w:r w:rsidRPr="001823EE">
        <w:rPr>
          <w:rFonts w:ascii="Cambria" w:hAnsi="Cambria"/>
        </w:rPr>
        <w:t>Az adatvédelmi nyilvántartás tartalmazza:</w:t>
      </w:r>
    </w:p>
    <w:p w14:paraId="7B408A18" w14:textId="77777777" w:rsidR="006812F7" w:rsidRPr="001823EE" w:rsidRDefault="00A66C2D" w:rsidP="00E776BB">
      <w:pPr>
        <w:pStyle w:val="Szvegtrzs1"/>
        <w:numPr>
          <w:ilvl w:val="0"/>
          <w:numId w:val="78"/>
        </w:numPr>
        <w:tabs>
          <w:tab w:val="left" w:pos="2085"/>
        </w:tabs>
        <w:ind w:left="1720"/>
        <w:rPr>
          <w:rFonts w:ascii="Cambria" w:hAnsi="Cambria"/>
        </w:rPr>
      </w:pPr>
      <w:r w:rsidRPr="001823EE">
        <w:rPr>
          <w:rFonts w:ascii="Cambria" w:hAnsi="Cambria"/>
        </w:rPr>
        <w:t>az intézmény nevét és elérhetőségét (cím, telefon, fax, e-mail);</w:t>
      </w:r>
    </w:p>
    <w:p w14:paraId="75FEB7D9" w14:textId="77777777" w:rsidR="006812F7" w:rsidRPr="001823EE" w:rsidRDefault="00A66C2D" w:rsidP="00E776BB">
      <w:pPr>
        <w:pStyle w:val="Szvegtrzs1"/>
        <w:numPr>
          <w:ilvl w:val="0"/>
          <w:numId w:val="78"/>
        </w:numPr>
        <w:tabs>
          <w:tab w:val="left" w:pos="2112"/>
        </w:tabs>
        <w:ind w:left="1720"/>
        <w:rPr>
          <w:rFonts w:ascii="Cambria" w:hAnsi="Cambria"/>
        </w:rPr>
      </w:pPr>
      <w:r w:rsidRPr="001823EE">
        <w:rPr>
          <w:rFonts w:ascii="Cambria" w:hAnsi="Cambria"/>
        </w:rPr>
        <w:t>az adatvédelmi tisztviselő nevét és elérhetőségét (telefon, e-mail);</w:t>
      </w:r>
    </w:p>
    <w:p w14:paraId="47DFE6DC" w14:textId="77777777" w:rsidR="006812F7" w:rsidRPr="001823EE" w:rsidRDefault="00A66C2D" w:rsidP="00E776BB">
      <w:pPr>
        <w:pStyle w:val="Szvegtrzs1"/>
        <w:numPr>
          <w:ilvl w:val="0"/>
          <w:numId w:val="78"/>
        </w:numPr>
        <w:tabs>
          <w:tab w:val="left" w:pos="2088"/>
        </w:tabs>
        <w:ind w:left="1720"/>
        <w:rPr>
          <w:rFonts w:ascii="Cambria" w:hAnsi="Cambria"/>
        </w:rPr>
      </w:pPr>
      <w:r w:rsidRPr="001823EE">
        <w:rPr>
          <w:rFonts w:ascii="Cambria" w:hAnsi="Cambria"/>
        </w:rPr>
        <w:t>az intézményben folyó adatkezelés céljait;</w:t>
      </w:r>
    </w:p>
    <w:p w14:paraId="73A85678" w14:textId="77777777" w:rsidR="006812F7" w:rsidRPr="001823EE" w:rsidRDefault="00A66C2D" w:rsidP="00E776BB">
      <w:pPr>
        <w:pStyle w:val="Szvegtrzs1"/>
        <w:numPr>
          <w:ilvl w:val="0"/>
          <w:numId w:val="78"/>
        </w:numPr>
        <w:ind w:left="1720"/>
        <w:rPr>
          <w:rFonts w:ascii="Cambria" w:hAnsi="Cambria"/>
        </w:rPr>
      </w:pPr>
      <w:r w:rsidRPr="001823EE">
        <w:rPr>
          <w:rFonts w:ascii="Cambria" w:hAnsi="Cambria"/>
        </w:rPr>
        <w:t>az érintettek, valamint a személyes adatok kategóriáinak ismertetését;</w:t>
      </w:r>
    </w:p>
    <w:p w14:paraId="1C0A1D8D" w14:textId="77777777" w:rsidR="006812F7" w:rsidRPr="001823EE" w:rsidRDefault="00A66C2D" w:rsidP="00E776BB">
      <w:pPr>
        <w:pStyle w:val="Szvegtrzs1"/>
        <w:numPr>
          <w:ilvl w:val="0"/>
          <w:numId w:val="78"/>
        </w:numPr>
        <w:tabs>
          <w:tab w:val="left" w:pos="2088"/>
        </w:tabs>
        <w:ind w:left="2080" w:hanging="360"/>
        <w:jc w:val="both"/>
        <w:rPr>
          <w:rFonts w:ascii="Cambria" w:hAnsi="Cambria"/>
        </w:rPr>
      </w:pPr>
      <w:r w:rsidRPr="001823EE">
        <w:rPr>
          <w:rFonts w:ascii="Cambria" w:hAnsi="Cambria"/>
        </w:rPr>
        <w:t xml:space="preserve">a címzettek kategóriáit, akikkel a személyes adatokat közlik vagy </w:t>
      </w:r>
      <w:r w:rsidRPr="001823EE">
        <w:rPr>
          <w:rFonts w:ascii="Cambria" w:hAnsi="Cambria"/>
        </w:rPr>
        <w:lastRenderedPageBreak/>
        <w:t>közölni fogják, ideértve a harmadik országbeli címzetteket;</w:t>
      </w:r>
    </w:p>
    <w:p w14:paraId="4B1C69B0" w14:textId="77777777" w:rsidR="006812F7" w:rsidRPr="001823EE" w:rsidRDefault="00A66C2D" w:rsidP="00E776BB">
      <w:pPr>
        <w:pStyle w:val="Szvegtrzs1"/>
        <w:numPr>
          <w:ilvl w:val="0"/>
          <w:numId w:val="78"/>
        </w:numPr>
        <w:tabs>
          <w:tab w:val="left" w:pos="2085"/>
        </w:tabs>
        <w:ind w:left="2080" w:hanging="360"/>
        <w:jc w:val="both"/>
        <w:rPr>
          <w:rFonts w:ascii="Cambria" w:hAnsi="Cambria"/>
        </w:rPr>
      </w:pPr>
      <w:r w:rsidRPr="001823EE">
        <w:rPr>
          <w:rFonts w:ascii="Cambria" w:hAnsi="Cambria"/>
        </w:rPr>
        <w:t>adott esetben a személyes adatok harmadik országba vagy nemzetközi szervezet részére történő továbbítására vonatkozó információkat, beleértve a harmadik ország vagy a nemzetközi szervezet azonosítását;</w:t>
      </w:r>
    </w:p>
    <w:p w14:paraId="1C0F5902" w14:textId="77777777" w:rsidR="006812F7" w:rsidRPr="001823EE" w:rsidRDefault="00A66C2D" w:rsidP="00E776BB">
      <w:pPr>
        <w:pStyle w:val="Szvegtrzs1"/>
        <w:numPr>
          <w:ilvl w:val="0"/>
          <w:numId w:val="78"/>
        </w:numPr>
        <w:tabs>
          <w:tab w:val="left" w:pos="2102"/>
        </w:tabs>
        <w:ind w:left="2080" w:hanging="360"/>
        <w:jc w:val="both"/>
        <w:rPr>
          <w:rFonts w:ascii="Cambria" w:hAnsi="Cambria"/>
        </w:rPr>
      </w:pPr>
      <w:r w:rsidRPr="001823EE">
        <w:rPr>
          <w:rFonts w:ascii="Cambria" w:hAnsi="Cambria"/>
        </w:rPr>
        <w:t>a különböző adatkategóriák törlésére az irattári tervvel összhangban előirányzott határidőket;</w:t>
      </w:r>
    </w:p>
    <w:p w14:paraId="13D673ED" w14:textId="77777777" w:rsidR="006812F7" w:rsidRPr="001823EE" w:rsidRDefault="00A66C2D" w:rsidP="00E776BB">
      <w:pPr>
        <w:pStyle w:val="Szvegtrzs1"/>
        <w:numPr>
          <w:ilvl w:val="0"/>
          <w:numId w:val="78"/>
        </w:numPr>
        <w:tabs>
          <w:tab w:val="left" w:pos="2107"/>
        </w:tabs>
        <w:ind w:left="2080" w:hanging="360"/>
        <w:jc w:val="both"/>
        <w:rPr>
          <w:rFonts w:ascii="Cambria" w:hAnsi="Cambria"/>
        </w:rPr>
      </w:pPr>
      <w:r w:rsidRPr="001823EE">
        <w:rPr>
          <w:rFonts w:ascii="Cambria" w:hAnsi="Cambria"/>
        </w:rPr>
        <w:t>az adatkezelés biztonságát garantáló technikai és szervezési intézkedések általános leírását;</w:t>
      </w:r>
    </w:p>
    <w:p w14:paraId="252A088A" w14:textId="77777777" w:rsidR="006812F7" w:rsidRPr="001823EE" w:rsidRDefault="00A66C2D" w:rsidP="00E776BB">
      <w:pPr>
        <w:pStyle w:val="Szvegtrzs1"/>
        <w:numPr>
          <w:ilvl w:val="0"/>
          <w:numId w:val="78"/>
        </w:numPr>
        <w:tabs>
          <w:tab w:val="left" w:pos="2085"/>
        </w:tabs>
        <w:ind w:left="1720"/>
        <w:rPr>
          <w:rFonts w:ascii="Cambria" w:hAnsi="Cambria"/>
        </w:rPr>
      </w:pPr>
      <w:r w:rsidRPr="001823EE">
        <w:rPr>
          <w:rFonts w:ascii="Cambria" w:hAnsi="Cambria"/>
        </w:rPr>
        <w:t>az adatvédelmi incidensekről vezetett nyilvántartást;</w:t>
      </w:r>
    </w:p>
    <w:p w14:paraId="58966DDF" w14:textId="77777777" w:rsidR="006812F7" w:rsidRPr="001823EE" w:rsidRDefault="00A66C2D" w:rsidP="00E776BB">
      <w:pPr>
        <w:pStyle w:val="Szvegtrzs1"/>
        <w:numPr>
          <w:ilvl w:val="0"/>
          <w:numId w:val="78"/>
        </w:numPr>
        <w:tabs>
          <w:tab w:val="left" w:pos="2085"/>
        </w:tabs>
        <w:spacing w:after="300"/>
        <w:ind w:left="2080" w:hanging="360"/>
        <w:jc w:val="both"/>
        <w:rPr>
          <w:rFonts w:ascii="Cambria" w:hAnsi="Cambria"/>
        </w:rPr>
      </w:pPr>
      <w:r w:rsidRPr="001823EE">
        <w:rPr>
          <w:rFonts w:ascii="Cambria" w:hAnsi="Cambria"/>
        </w:rPr>
        <w:t>az érintetti jogok gyakorlásával kapcsolatos kérelmek számát, időpontját, tárgyának rövid bemutatását;</w:t>
      </w:r>
    </w:p>
    <w:p w14:paraId="1E01F8C1" w14:textId="77777777" w:rsidR="006812F7" w:rsidRPr="001823EE" w:rsidRDefault="00A66C2D" w:rsidP="00FA06DE">
      <w:pPr>
        <w:pStyle w:val="Szvegtrzs1"/>
        <w:spacing w:after="520"/>
        <w:ind w:left="720" w:hanging="340"/>
        <w:jc w:val="both"/>
        <w:rPr>
          <w:rFonts w:ascii="Cambria" w:hAnsi="Cambria"/>
        </w:rPr>
      </w:pPr>
      <w:r w:rsidRPr="001823EE">
        <w:rPr>
          <w:rFonts w:ascii="Cambria" w:hAnsi="Cambria"/>
          <w:sz w:val="26"/>
          <w:szCs w:val="26"/>
        </w:rPr>
        <w:t xml:space="preserve">• </w:t>
      </w:r>
      <w:r w:rsidRPr="001823EE">
        <w:rPr>
          <w:rFonts w:ascii="Cambria" w:hAnsi="Cambria"/>
        </w:rPr>
        <w:t>Az adatvédelmi nyilvántartásban definiálni kell az intézményben használt nyilvántartási rendszereket azok pontos megnevezésével és az adatvédelmi kockázatok értékelésével.</w:t>
      </w:r>
    </w:p>
    <w:p w14:paraId="4CB0B770" w14:textId="77777777" w:rsidR="006812F7" w:rsidRPr="001823EE" w:rsidRDefault="00A66C2D" w:rsidP="00E776BB">
      <w:pPr>
        <w:pStyle w:val="Cmsor10"/>
        <w:keepNext/>
        <w:keepLines/>
        <w:numPr>
          <w:ilvl w:val="0"/>
          <w:numId w:val="64"/>
        </w:numPr>
        <w:tabs>
          <w:tab w:val="left" w:pos="761"/>
        </w:tabs>
        <w:spacing w:after="300" w:line="360" w:lineRule="auto"/>
        <w:ind w:left="0"/>
        <w:rPr>
          <w:rFonts w:ascii="Cambria" w:hAnsi="Cambria"/>
        </w:rPr>
      </w:pPr>
      <w:bookmarkStart w:id="40" w:name="_Toc104489015"/>
      <w:r w:rsidRPr="001823EE">
        <w:rPr>
          <w:rFonts w:ascii="Cambria" w:hAnsi="Cambria"/>
        </w:rPr>
        <w:t>Záró rendelkezések</w:t>
      </w:r>
      <w:bookmarkEnd w:id="40"/>
    </w:p>
    <w:p w14:paraId="327A2DCA" w14:textId="77777777" w:rsidR="006812F7" w:rsidRPr="001823EE" w:rsidRDefault="00A66C2D" w:rsidP="00FA06DE">
      <w:pPr>
        <w:pStyle w:val="Szvegtrzs1"/>
        <w:spacing w:after="220"/>
        <w:jc w:val="both"/>
        <w:rPr>
          <w:rFonts w:ascii="Cambria" w:hAnsi="Cambria"/>
        </w:rPr>
      </w:pPr>
      <w:r w:rsidRPr="001823EE">
        <w:rPr>
          <w:rFonts w:ascii="Cambria" w:hAnsi="Cambria"/>
        </w:rPr>
        <w:t>A Szabályzat az intézmény iratkezelési szabályzatának mellékleteként a nevelőtestület általi elfogadását követően válik hatályossá.</w:t>
      </w:r>
    </w:p>
    <w:p w14:paraId="143B59A7" w14:textId="77777777" w:rsidR="006812F7" w:rsidRPr="001823EE" w:rsidRDefault="00E1504F" w:rsidP="00FA06DE">
      <w:pPr>
        <w:pStyle w:val="Szvegtrzs1"/>
        <w:spacing w:after="220"/>
        <w:jc w:val="both"/>
        <w:rPr>
          <w:rFonts w:ascii="Cambria" w:hAnsi="Cambria"/>
        </w:rPr>
      </w:pPr>
      <w:r>
        <w:rPr>
          <w:rFonts w:ascii="Cambria" w:hAnsi="Cambria"/>
        </w:rPr>
        <w:t>A Szabályzat egy</w:t>
      </w:r>
      <w:r w:rsidR="00A66C2D" w:rsidRPr="001823EE">
        <w:rPr>
          <w:rFonts w:ascii="Cambria" w:hAnsi="Cambria"/>
        </w:rPr>
        <w:t xml:space="preserve"> példányát az intézmény épületének intézményvezető</w:t>
      </w:r>
      <w:r w:rsidR="00EC36E4">
        <w:rPr>
          <w:rFonts w:ascii="Cambria" w:hAnsi="Cambria"/>
        </w:rPr>
        <w:t>i irodájában</w:t>
      </w:r>
      <w:r w:rsidR="00A66C2D" w:rsidRPr="001823EE">
        <w:rPr>
          <w:rFonts w:ascii="Cambria" w:hAnsi="Cambria"/>
        </w:rPr>
        <w:t xml:space="preserve"> hozzáférhetővé kell tenni. Rendelkezéseiről az intézmény vezetője és az adatvédelmi tisztviselő adnak tájékoztatást.</w:t>
      </w:r>
    </w:p>
    <w:p w14:paraId="43EB2925" w14:textId="77777777" w:rsidR="006812F7" w:rsidRPr="001823EE" w:rsidRDefault="00A66C2D" w:rsidP="00FA06DE">
      <w:pPr>
        <w:pStyle w:val="Szvegtrzs1"/>
        <w:spacing w:after="700"/>
        <w:jc w:val="both"/>
        <w:rPr>
          <w:rFonts w:ascii="Cambria" w:hAnsi="Cambria"/>
        </w:rPr>
      </w:pPr>
      <w:r w:rsidRPr="001823EE">
        <w:rPr>
          <w:rFonts w:ascii="Cambria" w:hAnsi="Cambria"/>
        </w:rPr>
        <w:t>A Szabályzat módosítására az elfogadására irányadó jogszabályi előírások érvényesek.</w:t>
      </w:r>
    </w:p>
    <w:p w14:paraId="2F96433D" w14:textId="77777777" w:rsidR="006812F7" w:rsidRPr="001823EE" w:rsidRDefault="00A66C2D" w:rsidP="00FA06DE">
      <w:pPr>
        <w:pStyle w:val="Szvegtrzs1"/>
        <w:spacing w:after="100"/>
        <w:jc w:val="both"/>
        <w:rPr>
          <w:rFonts w:ascii="Cambria" w:hAnsi="Cambria"/>
        </w:rPr>
      </w:pPr>
      <w:r w:rsidRPr="001823EE">
        <w:rPr>
          <w:rFonts w:ascii="Cambria" w:hAnsi="Cambria"/>
        </w:rPr>
        <w:t>A Szabályzat módosítására akkor kerülhet sor, ha</w:t>
      </w:r>
    </w:p>
    <w:p w14:paraId="329E49FC" w14:textId="77777777" w:rsidR="006812F7" w:rsidRPr="001823EE" w:rsidRDefault="00A66C2D" w:rsidP="00E776BB">
      <w:pPr>
        <w:pStyle w:val="Szvegtrzs1"/>
        <w:numPr>
          <w:ilvl w:val="0"/>
          <w:numId w:val="79"/>
        </w:numPr>
        <w:tabs>
          <w:tab w:val="left" w:pos="761"/>
        </w:tabs>
        <w:spacing w:after="100"/>
        <w:ind w:left="720" w:hanging="340"/>
        <w:jc w:val="both"/>
        <w:rPr>
          <w:rFonts w:ascii="Cambria" w:hAnsi="Cambria"/>
        </w:rPr>
      </w:pPr>
      <w:r w:rsidRPr="001823EE">
        <w:rPr>
          <w:rFonts w:ascii="Cambria" w:hAnsi="Cambria"/>
        </w:rPr>
        <w:t>jogszabályi változás miatt a normaszöveg korrekciói szükségessé válnak, beleértve ebbe az uniós jogi aktusok és a hatályos hazai jogi előírások megváltozását;</w:t>
      </w:r>
    </w:p>
    <w:p w14:paraId="7D8925AE" w14:textId="77777777" w:rsidR="006812F7" w:rsidRPr="001823EE" w:rsidRDefault="00A66C2D" w:rsidP="00E776BB">
      <w:pPr>
        <w:pStyle w:val="Szvegtrzs1"/>
        <w:numPr>
          <w:ilvl w:val="0"/>
          <w:numId w:val="79"/>
        </w:numPr>
        <w:tabs>
          <w:tab w:val="left" w:pos="832"/>
        </w:tabs>
        <w:spacing w:after="100"/>
        <w:ind w:left="720" w:hanging="280"/>
        <w:jc w:val="both"/>
        <w:rPr>
          <w:rFonts w:ascii="Cambria" w:hAnsi="Cambria"/>
        </w:rPr>
      </w:pPr>
      <w:r w:rsidRPr="001823EE">
        <w:rPr>
          <w:rFonts w:ascii="Cambria" w:hAnsi="Cambria"/>
        </w:rPr>
        <w:lastRenderedPageBreak/>
        <w:t>az adatvédelmi tisztviselő kezdeményezi az intézményi folyamatok elemzése vagy az adatvédelmi incidensek nyomán;</w:t>
      </w:r>
    </w:p>
    <w:p w14:paraId="11777BF3" w14:textId="77777777" w:rsidR="006812F7" w:rsidRPr="001823EE" w:rsidRDefault="00A66C2D" w:rsidP="00E776BB">
      <w:pPr>
        <w:pStyle w:val="Szvegtrzs1"/>
        <w:numPr>
          <w:ilvl w:val="0"/>
          <w:numId w:val="79"/>
        </w:numPr>
        <w:tabs>
          <w:tab w:val="left" w:pos="808"/>
        </w:tabs>
        <w:spacing w:after="100"/>
        <w:ind w:firstLine="440"/>
        <w:jc w:val="both"/>
        <w:rPr>
          <w:rFonts w:ascii="Cambria" w:hAnsi="Cambria"/>
        </w:rPr>
      </w:pPr>
      <w:r w:rsidRPr="001823EE">
        <w:rPr>
          <w:rFonts w:ascii="Cambria" w:hAnsi="Cambria"/>
        </w:rPr>
        <w:t>azt a felügyeleti hatóság eseti döntésében kifejezetten szükségesnek ítéli meg;</w:t>
      </w:r>
    </w:p>
    <w:p w14:paraId="2FDAD6F2" w14:textId="77777777" w:rsidR="00EC36E4" w:rsidRDefault="00A66C2D" w:rsidP="00E776BB">
      <w:pPr>
        <w:pStyle w:val="Szvegtrzs1"/>
        <w:numPr>
          <w:ilvl w:val="0"/>
          <w:numId w:val="79"/>
        </w:numPr>
        <w:tabs>
          <w:tab w:val="left" w:pos="822"/>
        </w:tabs>
        <w:spacing w:after="160"/>
        <w:ind w:firstLine="440"/>
        <w:jc w:val="both"/>
        <w:rPr>
          <w:rFonts w:ascii="Cambria" w:hAnsi="Cambria"/>
        </w:rPr>
      </w:pPr>
      <w:r w:rsidRPr="001823EE">
        <w:rPr>
          <w:rFonts w:ascii="Cambria" w:hAnsi="Cambria"/>
        </w:rPr>
        <w:t>a nevelőtestület vagy a véleménynyilvánító közösségek kezdeményezik.</w:t>
      </w:r>
    </w:p>
    <w:p w14:paraId="7974C832" w14:textId="77777777" w:rsidR="006812F7" w:rsidRPr="00EC36E4" w:rsidRDefault="00EC36E4" w:rsidP="00EC36E4">
      <w:pPr>
        <w:rPr>
          <w:rFonts w:ascii="Cambria" w:eastAsia="Times New Roman" w:hAnsi="Cambria" w:cs="Times New Roman"/>
        </w:rPr>
      </w:pPr>
      <w:r>
        <w:rPr>
          <w:rFonts w:ascii="Cambria" w:hAnsi="Cambria"/>
        </w:rPr>
        <w:br w:type="page"/>
      </w:r>
    </w:p>
    <w:p w14:paraId="10310E8B" w14:textId="77777777" w:rsidR="006812F7" w:rsidRPr="001823EE" w:rsidRDefault="00A66C2D" w:rsidP="00E776BB">
      <w:pPr>
        <w:pStyle w:val="Cmsor10"/>
        <w:keepNext/>
        <w:keepLines/>
        <w:numPr>
          <w:ilvl w:val="0"/>
          <w:numId w:val="64"/>
        </w:numPr>
        <w:tabs>
          <w:tab w:val="left" w:pos="706"/>
        </w:tabs>
        <w:spacing w:after="740" w:line="360" w:lineRule="auto"/>
        <w:ind w:left="0"/>
        <w:rPr>
          <w:rFonts w:ascii="Cambria" w:hAnsi="Cambria"/>
        </w:rPr>
      </w:pPr>
      <w:bookmarkStart w:id="41" w:name="_Toc104489016"/>
      <w:r w:rsidRPr="001823EE">
        <w:rPr>
          <w:rFonts w:ascii="Cambria" w:hAnsi="Cambria"/>
        </w:rPr>
        <w:lastRenderedPageBreak/>
        <w:t>Legitimációs záradék</w:t>
      </w:r>
      <w:bookmarkEnd w:id="41"/>
    </w:p>
    <w:p w14:paraId="45079F05" w14:textId="09A62CAD" w:rsidR="006812F7" w:rsidRPr="001823EE" w:rsidRDefault="00A66C2D" w:rsidP="002D7CF8">
      <w:pPr>
        <w:pStyle w:val="Szvegtrzs1"/>
        <w:spacing w:after="240"/>
        <w:jc w:val="both"/>
        <w:rPr>
          <w:rFonts w:ascii="Cambria" w:hAnsi="Cambria"/>
        </w:rPr>
      </w:pPr>
      <w:r w:rsidRPr="001823EE">
        <w:rPr>
          <w:rFonts w:ascii="Cambria" w:hAnsi="Cambria"/>
        </w:rPr>
        <w:t>Az adatvédelmi és</w:t>
      </w:r>
      <w:r w:rsidR="00EC36E4">
        <w:rPr>
          <w:rFonts w:ascii="Cambria" w:hAnsi="Cambria"/>
        </w:rPr>
        <w:t xml:space="preserve"> adatbiztonsági szabályzatot a </w:t>
      </w:r>
      <w:r w:rsidR="00274C3D">
        <w:rPr>
          <w:rFonts w:ascii="Cambria" w:hAnsi="Cambria"/>
        </w:rPr>
        <w:t>Baracsi Négy Vándor Óvoda és Hétpettyes Bölcsőde</w:t>
      </w:r>
      <w:r w:rsidR="00EC36E4">
        <w:rPr>
          <w:rFonts w:ascii="Cambria" w:hAnsi="Cambria"/>
        </w:rPr>
        <w:t xml:space="preserve">nevelőtestülete </w:t>
      </w:r>
      <w:r w:rsidR="000C6A0C">
        <w:rPr>
          <w:rFonts w:ascii="Cambria" w:hAnsi="Cambria"/>
          <w:highlight w:val="yellow"/>
        </w:rPr>
        <w:t>2023</w:t>
      </w:r>
      <w:r w:rsidRPr="00EC36E4">
        <w:rPr>
          <w:rFonts w:ascii="Cambria" w:hAnsi="Cambria"/>
          <w:highlight w:val="yellow"/>
        </w:rPr>
        <w:t xml:space="preserve">. </w:t>
      </w:r>
      <w:r w:rsidR="000C6A0C">
        <w:rPr>
          <w:rFonts w:ascii="Cambria" w:hAnsi="Cambria"/>
          <w:highlight w:val="yellow"/>
        </w:rPr>
        <w:t>február</w:t>
      </w:r>
      <w:r w:rsidR="00EC36E4" w:rsidRPr="00EC36E4">
        <w:rPr>
          <w:rFonts w:ascii="Cambria" w:hAnsi="Cambria"/>
          <w:highlight w:val="yellow"/>
        </w:rPr>
        <w:t xml:space="preserve"> „…”</w:t>
      </w:r>
      <w:r w:rsidRPr="00EC36E4">
        <w:rPr>
          <w:rFonts w:ascii="Cambria" w:hAnsi="Cambria"/>
          <w:highlight w:val="yellow"/>
        </w:rPr>
        <w:t>-én</w:t>
      </w:r>
      <w:r w:rsidRPr="001823EE">
        <w:rPr>
          <w:rFonts w:ascii="Cambria" w:hAnsi="Cambria"/>
        </w:rPr>
        <w:t xml:space="preserve"> megtartott nevelőtestületi értekezletén elfogadta.</w:t>
      </w:r>
    </w:p>
    <w:p w14:paraId="506C6951" w14:textId="1158D4E6" w:rsidR="006812F7" w:rsidRPr="001823EE" w:rsidRDefault="000C6A0C" w:rsidP="00E1504F">
      <w:pPr>
        <w:pStyle w:val="Szvegtrzs1"/>
        <w:tabs>
          <w:tab w:val="right" w:leader="dot" w:pos="3294"/>
          <w:tab w:val="right" w:leader="dot" w:pos="4370"/>
          <w:tab w:val="right" w:leader="dot" w:pos="6410"/>
          <w:tab w:val="right" w:leader="dot" w:pos="8379"/>
        </w:tabs>
        <w:spacing w:after="720"/>
        <w:ind w:firstLine="760"/>
        <w:rPr>
          <w:rFonts w:ascii="Cambria" w:hAnsi="Cambria"/>
        </w:rPr>
      </w:pPr>
      <w:r>
        <w:rPr>
          <w:rFonts w:ascii="Cambria" w:hAnsi="Cambria"/>
        </w:rPr>
        <w:t>Baracs</w:t>
      </w:r>
      <w:r w:rsidR="00EC36E4">
        <w:rPr>
          <w:rFonts w:ascii="Cambria" w:hAnsi="Cambria"/>
        </w:rPr>
        <w:t>,</w:t>
      </w:r>
      <w:r w:rsidR="00E1504F">
        <w:rPr>
          <w:rFonts w:ascii="Cambria" w:hAnsi="Cambria"/>
        </w:rPr>
        <w:t xml:space="preserve"> </w:t>
      </w:r>
      <w:r>
        <w:rPr>
          <w:rFonts w:ascii="Cambria" w:hAnsi="Cambria"/>
        </w:rPr>
        <w:t>2023</w:t>
      </w:r>
      <w:r w:rsidR="00EC36E4">
        <w:rPr>
          <w:rFonts w:ascii="Cambria" w:hAnsi="Cambria"/>
        </w:rPr>
        <w:t xml:space="preserve">. </w:t>
      </w:r>
      <w:r w:rsidR="00A66C2D" w:rsidRPr="001823EE">
        <w:rPr>
          <w:rFonts w:ascii="Cambria" w:hAnsi="Cambria"/>
        </w:rPr>
        <w:t>év</w:t>
      </w:r>
      <w:r w:rsidR="00A66C2D" w:rsidRPr="001823EE">
        <w:rPr>
          <w:rFonts w:ascii="Cambria" w:hAnsi="Cambria"/>
        </w:rPr>
        <w:tab/>
        <w:t>hó</w:t>
      </w:r>
      <w:r w:rsidR="00A66C2D" w:rsidRPr="001823EE">
        <w:rPr>
          <w:rFonts w:ascii="Cambria" w:hAnsi="Cambria"/>
        </w:rPr>
        <w:tab/>
        <w:t>nap.</w:t>
      </w:r>
    </w:p>
    <w:p w14:paraId="6A1134D8" w14:textId="77777777" w:rsidR="006812F7" w:rsidRDefault="00A66C2D" w:rsidP="00EC36E4">
      <w:pPr>
        <w:pStyle w:val="Szvegtrzs1"/>
        <w:spacing w:after="120"/>
        <w:jc w:val="center"/>
        <w:rPr>
          <w:rFonts w:ascii="Cambria" w:hAnsi="Cambria"/>
        </w:rPr>
      </w:pPr>
      <w:r w:rsidRPr="001823EE">
        <w:rPr>
          <w:rFonts w:ascii="Cambria" w:hAnsi="Cambria"/>
        </w:rPr>
        <w:t>PH.</w:t>
      </w:r>
    </w:p>
    <w:p w14:paraId="31253C4E" w14:textId="77777777" w:rsidR="00EC36E4" w:rsidRDefault="00EC36E4" w:rsidP="00EC36E4">
      <w:pPr>
        <w:pStyle w:val="Szvegtrzs1"/>
        <w:spacing w:after="120"/>
        <w:jc w:val="center"/>
        <w:rPr>
          <w:rFonts w:ascii="Cambria" w:hAnsi="Cambria"/>
        </w:rPr>
      </w:pPr>
    </w:p>
    <w:p w14:paraId="7C873D25" w14:textId="77777777" w:rsidR="00EC36E4" w:rsidRPr="001823EE" w:rsidRDefault="00EC36E4" w:rsidP="00EC36E4">
      <w:pPr>
        <w:pStyle w:val="Szvegtrzs1"/>
        <w:tabs>
          <w:tab w:val="left" w:pos="1134"/>
          <w:tab w:val="right" w:leader="dot" w:pos="3402"/>
          <w:tab w:val="left" w:pos="5670"/>
          <w:tab w:val="right" w:leader="dot" w:pos="7938"/>
        </w:tabs>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p>
    <w:p w14:paraId="6B41B936" w14:textId="77777777" w:rsidR="006812F7" w:rsidRPr="001823EE" w:rsidRDefault="00EC36E4" w:rsidP="00E1504F">
      <w:pPr>
        <w:pStyle w:val="Szvegtrzs1"/>
        <w:tabs>
          <w:tab w:val="center" w:pos="2268"/>
          <w:tab w:val="center" w:pos="6804"/>
        </w:tabs>
        <w:spacing w:after="480"/>
        <w:rPr>
          <w:rFonts w:ascii="Cambria" w:hAnsi="Cambria"/>
        </w:rPr>
      </w:pPr>
      <w:r>
        <w:rPr>
          <w:rFonts w:ascii="Cambria" w:hAnsi="Cambria"/>
        </w:rPr>
        <w:tab/>
      </w:r>
      <w:r w:rsidR="00A66C2D" w:rsidRPr="001823EE">
        <w:rPr>
          <w:rFonts w:ascii="Cambria" w:hAnsi="Cambria"/>
        </w:rPr>
        <w:t>intézményvezető</w:t>
      </w:r>
      <w:r>
        <w:rPr>
          <w:rFonts w:ascii="Cambria" w:hAnsi="Cambria"/>
        </w:rPr>
        <w:tab/>
      </w:r>
      <w:r w:rsidR="00AC0CE4">
        <w:rPr>
          <w:rFonts w:ascii="Cambria" w:hAnsi="Cambria"/>
        </w:rPr>
        <w:t>jegyző</w:t>
      </w:r>
    </w:p>
    <w:p w14:paraId="536B47B9" w14:textId="77777777" w:rsidR="006812F7" w:rsidRPr="001823EE" w:rsidRDefault="00A66C2D" w:rsidP="00E1504F">
      <w:pPr>
        <w:pStyle w:val="Szvegtrzs1"/>
        <w:spacing w:after="480"/>
        <w:rPr>
          <w:rFonts w:ascii="Cambria" w:hAnsi="Cambria"/>
        </w:rPr>
      </w:pPr>
      <w:r w:rsidRPr="001823EE">
        <w:rPr>
          <w:rFonts w:ascii="Cambria" w:hAnsi="Cambria"/>
        </w:rPr>
        <w:t>A közalkalmazotti tanács nevében nyilatkozom arról, hogy az adatvédelmi szabályzat elfogadása előtt a közalkalmazotti tanács tagjai véleményezési jogukat gyakorolták.</w:t>
      </w:r>
    </w:p>
    <w:p w14:paraId="55AB6ED4" w14:textId="6F731130" w:rsidR="00EC36E4" w:rsidRDefault="000C6A0C" w:rsidP="00EC36E4">
      <w:pPr>
        <w:pStyle w:val="Szvegtrzs1"/>
        <w:tabs>
          <w:tab w:val="right" w:leader="dot" w:pos="3294"/>
          <w:tab w:val="right" w:leader="dot" w:pos="4370"/>
          <w:tab w:val="right" w:leader="dot" w:pos="6410"/>
          <w:tab w:val="right" w:leader="dot" w:pos="8379"/>
        </w:tabs>
        <w:spacing w:after="120"/>
        <w:ind w:firstLine="760"/>
        <w:rPr>
          <w:rFonts w:ascii="Cambria" w:hAnsi="Cambria"/>
        </w:rPr>
      </w:pPr>
      <w:r>
        <w:rPr>
          <w:rFonts w:ascii="Cambria" w:hAnsi="Cambria"/>
        </w:rPr>
        <w:t>Baracs</w:t>
      </w:r>
      <w:r w:rsidR="00EC36E4">
        <w:rPr>
          <w:rFonts w:ascii="Cambria" w:hAnsi="Cambria"/>
        </w:rPr>
        <w:t>,</w:t>
      </w:r>
      <w:r w:rsidR="00E1504F">
        <w:rPr>
          <w:rFonts w:ascii="Cambria" w:hAnsi="Cambria"/>
        </w:rPr>
        <w:t xml:space="preserve"> </w:t>
      </w:r>
      <w:r>
        <w:rPr>
          <w:rFonts w:ascii="Cambria" w:hAnsi="Cambria"/>
        </w:rPr>
        <w:t>2023</w:t>
      </w:r>
      <w:r w:rsidR="00EC36E4">
        <w:rPr>
          <w:rFonts w:ascii="Cambria" w:hAnsi="Cambria"/>
        </w:rPr>
        <w:t xml:space="preserve">. </w:t>
      </w:r>
      <w:r w:rsidR="00EC36E4" w:rsidRPr="001823EE">
        <w:rPr>
          <w:rFonts w:ascii="Cambria" w:hAnsi="Cambria"/>
        </w:rPr>
        <w:t>év</w:t>
      </w:r>
      <w:r w:rsidR="00EC36E4" w:rsidRPr="001823EE">
        <w:rPr>
          <w:rFonts w:ascii="Cambria" w:hAnsi="Cambria"/>
        </w:rPr>
        <w:tab/>
        <w:t>hó</w:t>
      </w:r>
      <w:r w:rsidR="00EC36E4" w:rsidRPr="001823EE">
        <w:rPr>
          <w:rFonts w:ascii="Cambria" w:hAnsi="Cambria"/>
        </w:rPr>
        <w:tab/>
        <w:t>nap.</w:t>
      </w:r>
    </w:p>
    <w:p w14:paraId="2CC7A710" w14:textId="77777777" w:rsidR="00EC36E4" w:rsidRDefault="00EC36E4" w:rsidP="00EC36E4">
      <w:pPr>
        <w:pStyle w:val="Szvegtrzs1"/>
        <w:tabs>
          <w:tab w:val="right" w:leader="dot" w:pos="3294"/>
          <w:tab w:val="right" w:leader="dot" w:pos="4370"/>
          <w:tab w:val="right" w:leader="dot" w:pos="6410"/>
          <w:tab w:val="right" w:leader="dot" w:pos="8379"/>
        </w:tabs>
        <w:spacing w:after="120"/>
        <w:ind w:firstLine="760"/>
        <w:rPr>
          <w:rFonts w:ascii="Cambria" w:hAnsi="Cambria"/>
        </w:rPr>
      </w:pPr>
    </w:p>
    <w:p w14:paraId="0260E7CF" w14:textId="77777777" w:rsidR="00EC36E4" w:rsidRPr="001823EE" w:rsidRDefault="00EC36E4" w:rsidP="00EC36E4">
      <w:pPr>
        <w:pStyle w:val="Szvegtrzs1"/>
        <w:tabs>
          <w:tab w:val="left" w:pos="3402"/>
          <w:tab w:val="right" w:leader="dot" w:pos="5670"/>
        </w:tabs>
        <w:rPr>
          <w:rFonts w:ascii="Cambria" w:hAnsi="Cambria"/>
        </w:rPr>
      </w:pPr>
      <w:r>
        <w:rPr>
          <w:rFonts w:ascii="Cambria" w:hAnsi="Cambria"/>
        </w:rPr>
        <w:tab/>
      </w:r>
      <w:r>
        <w:rPr>
          <w:rFonts w:ascii="Cambria" w:hAnsi="Cambria"/>
        </w:rPr>
        <w:tab/>
      </w:r>
    </w:p>
    <w:p w14:paraId="5AA99F41" w14:textId="77777777" w:rsidR="006812F7" w:rsidRPr="001823EE" w:rsidRDefault="00A66C2D" w:rsidP="00FA06DE">
      <w:pPr>
        <w:pStyle w:val="Szvegtrzs1"/>
        <w:spacing w:after="640"/>
        <w:jc w:val="center"/>
        <w:rPr>
          <w:rFonts w:ascii="Cambria" w:hAnsi="Cambria"/>
        </w:rPr>
      </w:pPr>
      <w:r w:rsidRPr="001823EE">
        <w:rPr>
          <w:rFonts w:ascii="Cambria" w:hAnsi="Cambria"/>
        </w:rPr>
        <w:t>közalkalmazotti tanács elnöke</w:t>
      </w:r>
    </w:p>
    <w:p w14:paraId="384F5D27" w14:textId="77777777" w:rsidR="006812F7" w:rsidRPr="001823EE" w:rsidRDefault="00A66C2D" w:rsidP="00E1504F">
      <w:pPr>
        <w:pStyle w:val="Szvegtrzs1"/>
        <w:spacing w:after="480"/>
        <w:rPr>
          <w:rFonts w:ascii="Cambria" w:hAnsi="Cambria"/>
        </w:rPr>
      </w:pPr>
      <w:r w:rsidRPr="001823EE">
        <w:rPr>
          <w:rFonts w:ascii="Cambria" w:hAnsi="Cambria"/>
        </w:rPr>
        <w:t>A szülői szervezet nevében nyilatkozunk arról, hogy az adatvédelmi szabályzat elfogadása előtt véleményezési jogunkat gyakoroltuk.</w:t>
      </w:r>
    </w:p>
    <w:p w14:paraId="57B57829" w14:textId="03204DEF" w:rsidR="00EC36E4" w:rsidRDefault="000C6A0C" w:rsidP="00EC36E4">
      <w:pPr>
        <w:pStyle w:val="Szvegtrzs1"/>
        <w:tabs>
          <w:tab w:val="right" w:leader="dot" w:pos="3294"/>
          <w:tab w:val="right" w:leader="dot" w:pos="4370"/>
          <w:tab w:val="right" w:leader="dot" w:pos="6410"/>
          <w:tab w:val="right" w:leader="dot" w:pos="8379"/>
        </w:tabs>
        <w:ind w:firstLine="760"/>
        <w:rPr>
          <w:rFonts w:ascii="Cambria" w:hAnsi="Cambria"/>
        </w:rPr>
      </w:pPr>
      <w:r>
        <w:rPr>
          <w:rFonts w:ascii="Cambria" w:hAnsi="Cambria"/>
        </w:rPr>
        <w:t>Baracs</w:t>
      </w:r>
      <w:r w:rsidR="00EC36E4">
        <w:rPr>
          <w:rFonts w:ascii="Cambria" w:hAnsi="Cambria"/>
        </w:rPr>
        <w:t>,</w:t>
      </w:r>
      <w:r w:rsidR="00E1504F">
        <w:rPr>
          <w:rFonts w:ascii="Cambria" w:hAnsi="Cambria"/>
        </w:rPr>
        <w:t xml:space="preserve"> </w:t>
      </w:r>
      <w:r>
        <w:rPr>
          <w:rFonts w:ascii="Cambria" w:hAnsi="Cambria"/>
        </w:rPr>
        <w:t>2023</w:t>
      </w:r>
      <w:r w:rsidR="00EC36E4">
        <w:rPr>
          <w:rFonts w:ascii="Cambria" w:hAnsi="Cambria"/>
        </w:rPr>
        <w:t xml:space="preserve">. </w:t>
      </w:r>
      <w:r w:rsidR="00EC36E4" w:rsidRPr="001823EE">
        <w:rPr>
          <w:rFonts w:ascii="Cambria" w:hAnsi="Cambria"/>
        </w:rPr>
        <w:t>év</w:t>
      </w:r>
      <w:r w:rsidR="00EC36E4" w:rsidRPr="001823EE">
        <w:rPr>
          <w:rFonts w:ascii="Cambria" w:hAnsi="Cambria"/>
        </w:rPr>
        <w:tab/>
        <w:t>hó</w:t>
      </w:r>
      <w:r w:rsidR="00EC36E4" w:rsidRPr="001823EE">
        <w:rPr>
          <w:rFonts w:ascii="Cambria" w:hAnsi="Cambria"/>
        </w:rPr>
        <w:tab/>
        <w:t>nap.</w:t>
      </w:r>
    </w:p>
    <w:p w14:paraId="67CF9250" w14:textId="77777777" w:rsidR="00EC36E4" w:rsidRDefault="00EC36E4" w:rsidP="00EC36E4">
      <w:pPr>
        <w:pStyle w:val="Szvegtrzs1"/>
        <w:tabs>
          <w:tab w:val="right" w:leader="dot" w:pos="3294"/>
          <w:tab w:val="right" w:leader="dot" w:pos="4370"/>
          <w:tab w:val="right" w:leader="dot" w:pos="6410"/>
          <w:tab w:val="right" w:leader="dot" w:pos="8379"/>
        </w:tabs>
        <w:ind w:firstLine="760"/>
        <w:rPr>
          <w:rFonts w:ascii="Cambria" w:hAnsi="Cambria"/>
        </w:rPr>
      </w:pPr>
    </w:p>
    <w:p w14:paraId="212CE39A" w14:textId="77777777" w:rsidR="00EC36E4" w:rsidRPr="001823EE" w:rsidRDefault="00EC36E4" w:rsidP="00EC36E4">
      <w:pPr>
        <w:pStyle w:val="Szvegtrzs1"/>
        <w:tabs>
          <w:tab w:val="left" w:pos="3402"/>
          <w:tab w:val="right" w:leader="dot" w:pos="5670"/>
        </w:tabs>
        <w:ind w:firstLine="760"/>
        <w:rPr>
          <w:rFonts w:ascii="Cambria" w:hAnsi="Cambria"/>
        </w:rPr>
      </w:pPr>
      <w:r>
        <w:rPr>
          <w:rFonts w:ascii="Cambria" w:hAnsi="Cambria"/>
        </w:rPr>
        <w:tab/>
      </w:r>
      <w:r>
        <w:rPr>
          <w:rFonts w:ascii="Cambria" w:hAnsi="Cambria"/>
        </w:rPr>
        <w:tab/>
      </w:r>
    </w:p>
    <w:p w14:paraId="52244AEF" w14:textId="77777777" w:rsidR="006812F7" w:rsidRPr="001823EE" w:rsidRDefault="00A66C2D" w:rsidP="00E1504F">
      <w:pPr>
        <w:pStyle w:val="Szvegtrzs1"/>
        <w:jc w:val="center"/>
        <w:rPr>
          <w:rFonts w:ascii="Cambria" w:hAnsi="Cambria"/>
        </w:rPr>
        <w:sectPr w:rsidR="006812F7" w:rsidRPr="001823EE" w:rsidSect="00E1504F">
          <w:footerReference w:type="default" r:id="rId9"/>
          <w:pgSz w:w="11900" w:h="16840"/>
          <w:pgMar w:top="1417" w:right="1382" w:bottom="2127" w:left="1368" w:header="0" w:footer="3" w:gutter="0"/>
          <w:cols w:space="720"/>
          <w:noEndnote/>
          <w:docGrid w:linePitch="360"/>
        </w:sectPr>
      </w:pPr>
      <w:r w:rsidRPr="001823EE">
        <w:rPr>
          <w:rFonts w:ascii="Cambria" w:hAnsi="Cambria"/>
        </w:rPr>
        <w:t>szülői szervezet nevében:</w:t>
      </w:r>
    </w:p>
    <w:p w14:paraId="555B914F" w14:textId="77777777" w:rsidR="006812F7" w:rsidRPr="001823EE" w:rsidRDefault="00A66C2D" w:rsidP="00E776BB">
      <w:pPr>
        <w:pStyle w:val="Szvegtrzs1"/>
        <w:numPr>
          <w:ilvl w:val="0"/>
          <w:numId w:val="80"/>
        </w:numPr>
        <w:tabs>
          <w:tab w:val="left" w:pos="297"/>
        </w:tabs>
        <w:spacing w:after="240"/>
        <w:ind w:right="300"/>
        <w:jc w:val="right"/>
        <w:rPr>
          <w:rFonts w:ascii="Cambria" w:hAnsi="Cambria"/>
        </w:rPr>
      </w:pPr>
      <w:r w:rsidRPr="001823EE">
        <w:rPr>
          <w:rFonts w:ascii="Cambria" w:hAnsi="Cambria"/>
          <w:noProof/>
          <w:lang w:bidi="ar-SA"/>
        </w:rPr>
        <w:lastRenderedPageBreak/>
        <mc:AlternateContent>
          <mc:Choice Requires="wps">
            <w:drawing>
              <wp:anchor distT="0" distB="0" distL="114300" distR="114300" simplePos="0" relativeHeight="125829380" behindDoc="0" locked="0" layoutInCell="1" allowOverlap="1" wp14:anchorId="2C2AFE8F" wp14:editId="08748A32">
                <wp:simplePos x="0" y="0"/>
                <wp:positionH relativeFrom="page">
                  <wp:posOffset>869950</wp:posOffset>
                </wp:positionH>
                <wp:positionV relativeFrom="paragraph">
                  <wp:posOffset>12700</wp:posOffset>
                </wp:positionV>
                <wp:extent cx="1054735" cy="173990"/>
                <wp:effectExtent l="0" t="0" r="0" b="0"/>
                <wp:wrapSquare wrapText="right"/>
                <wp:docPr id="16" name="Shape 16"/>
                <wp:cNvGraphicFramePr/>
                <a:graphic xmlns:a="http://schemas.openxmlformats.org/drawingml/2006/main">
                  <a:graphicData uri="http://schemas.microsoft.com/office/word/2010/wordprocessingShape">
                    <wps:wsp>
                      <wps:cNvSpPr txBox="1"/>
                      <wps:spPr>
                        <a:xfrm>
                          <a:off x="0" y="0"/>
                          <a:ext cx="1054735" cy="173990"/>
                        </a:xfrm>
                        <a:prstGeom prst="rect">
                          <a:avLst/>
                        </a:prstGeom>
                        <a:noFill/>
                      </wps:spPr>
                      <wps:txbx>
                        <w:txbxContent>
                          <w:p w14:paraId="4CEDD2E6" w14:textId="77777777" w:rsidR="0079461F" w:rsidRDefault="0079461F">
                            <w:pPr>
                              <w:pStyle w:val="Szvegtrzs1"/>
                              <w:spacing w:line="240" w:lineRule="auto"/>
                              <w:rPr>
                                <w:sz w:val="22"/>
                                <w:szCs w:val="22"/>
                              </w:rPr>
                            </w:pPr>
                            <w:r>
                              <w:rPr>
                                <w:b/>
                                <w:bCs/>
                                <w:sz w:val="22"/>
                                <w:szCs w:val="22"/>
                              </w:rPr>
                              <w:t>XII. mellékletek</w:t>
                            </w:r>
                          </w:p>
                        </w:txbxContent>
                      </wps:txbx>
                      <wps:bodyPr wrap="none" lIns="0" tIns="0" rIns="0" bIns="0"/>
                    </wps:wsp>
                  </a:graphicData>
                </a:graphic>
              </wp:anchor>
            </w:drawing>
          </mc:Choice>
          <mc:Fallback>
            <w:pict>
              <v:shapetype w14:anchorId="2C2AFE8F" id="_x0000_t202" coordsize="21600,21600" o:spt="202" path="m,l,21600r21600,l21600,xe">
                <v:stroke joinstyle="miter"/>
                <v:path gradientshapeok="t" o:connecttype="rect"/>
              </v:shapetype>
              <v:shape id="Shape 16" o:spid="_x0000_s1026" type="#_x0000_t202" style="position:absolute;left:0;text-align:left;margin-left:68.5pt;margin-top:1pt;width:83.05pt;height:13.7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" filled="f" stroked="f">
                <v:textbox inset="0,0,0,0">
                  <w:txbxContent>
                    <w:p w14:paraId="4CEDD2E6" w14:textId="77777777" w:rsidR="0079461F" w:rsidRDefault="0079461F">
                      <w:pPr>
                        <w:pStyle w:val="Szvegtrzs1"/>
                        <w:spacing w:line="240" w:lineRule="auto"/>
                        <w:rPr>
                          <w:sz w:val="22"/>
                          <w:szCs w:val="22"/>
                        </w:rPr>
                      </w:pPr>
                      <w:r>
                        <w:rPr>
                          <w:b/>
                          <w:bCs/>
                          <w:sz w:val="22"/>
                          <w:szCs w:val="22"/>
                        </w:rPr>
                        <w:t>XII. mellékletek</w:t>
                      </w:r>
                    </w:p>
                  </w:txbxContent>
                </v:textbox>
                <w10:wrap type="square" side="right" anchorx="page"/>
              </v:shape>
            </w:pict>
          </mc:Fallback>
        </mc:AlternateContent>
      </w:r>
      <w:r w:rsidRPr="001823EE">
        <w:rPr>
          <w:rFonts w:ascii="Cambria" w:hAnsi="Cambria"/>
        </w:rPr>
        <w:t>sz. melléklet</w:t>
      </w:r>
    </w:p>
    <w:p w14:paraId="34E25F6A" w14:textId="77777777" w:rsidR="006812F7" w:rsidRPr="001823EE" w:rsidRDefault="00A66C2D" w:rsidP="00FA06DE">
      <w:pPr>
        <w:pStyle w:val="Szvegtrzs1"/>
        <w:spacing w:after="180"/>
        <w:jc w:val="center"/>
        <w:rPr>
          <w:rFonts w:ascii="Cambria" w:hAnsi="Cambria"/>
          <w:sz w:val="22"/>
          <w:szCs w:val="22"/>
        </w:rPr>
      </w:pPr>
      <w:r w:rsidRPr="001823EE">
        <w:rPr>
          <w:rFonts w:ascii="Cambria" w:hAnsi="Cambria"/>
          <w:b/>
          <w:bCs/>
          <w:sz w:val="22"/>
          <w:szCs w:val="22"/>
        </w:rPr>
        <w:t>Tájékoztató a munkáltató által kezelt személyes adatokról közalkalmazottak és munkavégzésre irányuló egyéb jogviszonyban állók részére</w:t>
      </w:r>
    </w:p>
    <w:p w14:paraId="6B732592" w14:textId="6D0EDB48" w:rsidR="006812F7" w:rsidRPr="001823EE" w:rsidRDefault="004A6BBA" w:rsidP="00FA06DE">
      <w:pPr>
        <w:pStyle w:val="Szvegtrzs60"/>
        <w:spacing w:line="360" w:lineRule="auto"/>
        <w:jc w:val="both"/>
        <w:rPr>
          <w:rFonts w:ascii="Cambria" w:hAnsi="Cambria"/>
        </w:rPr>
      </w:pPr>
      <w:r>
        <w:rPr>
          <w:rFonts w:ascii="Cambria" w:hAnsi="Cambria"/>
        </w:rPr>
        <w:t>A</w:t>
      </w:r>
      <w:r w:rsidR="00A66C2D" w:rsidRPr="001823EE">
        <w:rPr>
          <w:rFonts w:ascii="Cambria" w:hAnsi="Cambria"/>
        </w:rPr>
        <w:t xml:space="preserve"> </w:t>
      </w:r>
      <w:r w:rsidR="00274C3D">
        <w:rPr>
          <w:rFonts w:ascii="Cambria" w:hAnsi="Cambria"/>
        </w:rPr>
        <w:t>Baracsi Négy Vándor Óvoda és Hétpettyes Bölcsőde</w:t>
      </w:r>
      <w:r w:rsidR="00D77121">
        <w:rPr>
          <w:rFonts w:ascii="Cambria" w:hAnsi="Cambria"/>
        </w:rPr>
        <w:t xml:space="preserve"> </w:t>
      </w:r>
      <w:r w:rsidR="00A66C2D" w:rsidRPr="001823EE">
        <w:rPr>
          <w:rFonts w:ascii="Cambria" w:hAnsi="Cambria"/>
        </w:rPr>
        <w:t>közalkalmazotti, közfoglalkoztatotti, illetve munkavégzésre irányuló egyéb jogviszonyban állók személyes adatait a Közalkalmazottak jogállásáról szóló 1992. évi XXXIII. törvény (Kjt.), a Munka Törvénykönyvéről szóló 2012. évi I. törvény (Mt.), a Nemzeti köznevelésről szóló 2011. évi CXC. törvény (Nkt.), a közfoglalkoztatásról szóló 2011. évi CVI. törvény, valamint a Polgári Törvénykönyvről szóló 2013. évi V. törvény (Ptk) alapján, azokban meghatározott adatokat kezeli a következők szerint.</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30"/>
        <w:gridCol w:w="2016"/>
        <w:gridCol w:w="2021"/>
        <w:gridCol w:w="2021"/>
        <w:gridCol w:w="2237"/>
        <w:gridCol w:w="1805"/>
        <w:gridCol w:w="2030"/>
      </w:tblGrid>
      <w:tr w:rsidR="006812F7" w:rsidRPr="001823EE" w14:paraId="488AB975" w14:textId="77777777" w:rsidTr="004A6BBA">
        <w:trPr>
          <w:trHeight w:hRule="exact" w:val="1523"/>
          <w:jc w:val="center"/>
        </w:trPr>
        <w:tc>
          <w:tcPr>
            <w:tcW w:w="2030" w:type="dxa"/>
            <w:tcBorders>
              <w:top w:val="single" w:sz="4" w:space="0" w:color="auto"/>
              <w:left w:val="single" w:sz="4" w:space="0" w:color="auto"/>
            </w:tcBorders>
            <w:shd w:val="clear" w:color="auto" w:fill="C7D9F1"/>
          </w:tcPr>
          <w:p w14:paraId="3B75377E" w14:textId="77777777" w:rsidR="006812F7" w:rsidRPr="001823EE" w:rsidRDefault="00A66C2D" w:rsidP="00FA06DE">
            <w:pPr>
              <w:pStyle w:val="Egyb0"/>
              <w:jc w:val="center"/>
              <w:rPr>
                <w:rFonts w:ascii="Cambria" w:hAnsi="Cambria"/>
              </w:rPr>
            </w:pPr>
            <w:r w:rsidRPr="001823EE">
              <w:rPr>
                <w:rFonts w:ascii="Cambria" w:hAnsi="Cambria"/>
                <w:b/>
                <w:bCs/>
              </w:rPr>
              <w:t>Kezelt adat</w:t>
            </w:r>
          </w:p>
        </w:tc>
        <w:tc>
          <w:tcPr>
            <w:tcW w:w="2016" w:type="dxa"/>
            <w:tcBorders>
              <w:top w:val="single" w:sz="4" w:space="0" w:color="auto"/>
              <w:left w:val="single" w:sz="4" w:space="0" w:color="auto"/>
            </w:tcBorders>
            <w:shd w:val="clear" w:color="auto" w:fill="C7D9F1"/>
          </w:tcPr>
          <w:p w14:paraId="1ADEB484"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Adatkezelés jogalapja (hozzájáruláson alapuló/kötelező)</w:t>
            </w:r>
          </w:p>
        </w:tc>
        <w:tc>
          <w:tcPr>
            <w:tcW w:w="2021" w:type="dxa"/>
            <w:tcBorders>
              <w:top w:val="single" w:sz="4" w:space="0" w:color="auto"/>
              <w:left w:val="single" w:sz="4" w:space="0" w:color="auto"/>
            </w:tcBorders>
            <w:shd w:val="clear" w:color="auto" w:fill="C7D9F1"/>
          </w:tcPr>
          <w:p w14:paraId="6CBFFA53" w14:textId="77777777" w:rsidR="006812F7" w:rsidRPr="001823EE" w:rsidRDefault="00A66C2D" w:rsidP="00FA06DE">
            <w:pPr>
              <w:pStyle w:val="Egyb0"/>
              <w:rPr>
                <w:rFonts w:ascii="Cambria" w:hAnsi="Cambria"/>
              </w:rPr>
            </w:pPr>
            <w:r w:rsidRPr="001823EE">
              <w:rPr>
                <w:rFonts w:ascii="Cambria" w:hAnsi="Cambria"/>
                <w:b/>
                <w:bCs/>
              </w:rPr>
              <w:t>Adatkezelés célja</w:t>
            </w:r>
          </w:p>
        </w:tc>
        <w:tc>
          <w:tcPr>
            <w:tcW w:w="2021" w:type="dxa"/>
            <w:tcBorders>
              <w:top w:val="single" w:sz="4" w:space="0" w:color="auto"/>
              <w:left w:val="single" w:sz="4" w:space="0" w:color="auto"/>
            </w:tcBorders>
            <w:shd w:val="clear" w:color="auto" w:fill="C7D9F1"/>
          </w:tcPr>
          <w:p w14:paraId="1BF34235"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Adatkezelésre jogosultak</w:t>
            </w:r>
          </w:p>
        </w:tc>
        <w:tc>
          <w:tcPr>
            <w:tcW w:w="2237" w:type="dxa"/>
            <w:tcBorders>
              <w:top w:val="single" w:sz="4" w:space="0" w:color="auto"/>
              <w:left w:val="single" w:sz="4" w:space="0" w:color="auto"/>
            </w:tcBorders>
            <w:shd w:val="clear" w:color="auto" w:fill="C7D9F1"/>
          </w:tcPr>
          <w:p w14:paraId="5E3FAF10"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Adattovábbítás ki részére történik</w:t>
            </w:r>
          </w:p>
        </w:tc>
        <w:tc>
          <w:tcPr>
            <w:tcW w:w="1805" w:type="dxa"/>
            <w:tcBorders>
              <w:top w:val="single" w:sz="4" w:space="0" w:color="auto"/>
              <w:left w:val="single" w:sz="4" w:space="0" w:color="auto"/>
            </w:tcBorders>
            <w:shd w:val="clear" w:color="auto" w:fill="C7D9F1"/>
          </w:tcPr>
          <w:p w14:paraId="4C2BE169" w14:textId="77777777" w:rsidR="006812F7" w:rsidRPr="001823EE" w:rsidRDefault="00A66C2D" w:rsidP="00FA06DE">
            <w:pPr>
              <w:pStyle w:val="Egyb0"/>
              <w:rPr>
                <w:rFonts w:ascii="Cambria" w:hAnsi="Cambria"/>
              </w:rPr>
            </w:pPr>
            <w:r w:rsidRPr="001823EE">
              <w:rPr>
                <w:rFonts w:ascii="Cambria" w:hAnsi="Cambria"/>
                <w:b/>
                <w:bCs/>
              </w:rPr>
              <w:t>Adatfeldolgozó</w:t>
            </w:r>
          </w:p>
        </w:tc>
        <w:tc>
          <w:tcPr>
            <w:tcW w:w="2030" w:type="dxa"/>
            <w:tcBorders>
              <w:top w:val="single" w:sz="4" w:space="0" w:color="auto"/>
              <w:left w:val="single" w:sz="4" w:space="0" w:color="auto"/>
              <w:right w:val="single" w:sz="4" w:space="0" w:color="auto"/>
            </w:tcBorders>
            <w:shd w:val="clear" w:color="auto" w:fill="C7D9F1"/>
          </w:tcPr>
          <w:p w14:paraId="4A7368DD"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Adatkezelés időtartama</w:t>
            </w:r>
          </w:p>
        </w:tc>
      </w:tr>
      <w:tr w:rsidR="006812F7" w:rsidRPr="001823EE" w14:paraId="2D604E17" w14:textId="77777777" w:rsidTr="000415B3">
        <w:trPr>
          <w:trHeight w:hRule="exact" w:val="4380"/>
          <w:jc w:val="center"/>
        </w:trPr>
        <w:tc>
          <w:tcPr>
            <w:tcW w:w="2030" w:type="dxa"/>
            <w:tcBorders>
              <w:top w:val="single" w:sz="4" w:space="0" w:color="auto"/>
              <w:left w:val="single" w:sz="4" w:space="0" w:color="auto"/>
              <w:bottom w:val="single" w:sz="4" w:space="0" w:color="auto"/>
            </w:tcBorders>
            <w:shd w:val="clear" w:color="auto" w:fill="auto"/>
          </w:tcPr>
          <w:p w14:paraId="0CF988CF" w14:textId="77777777" w:rsidR="006812F7" w:rsidRPr="001823EE" w:rsidRDefault="00A66C2D" w:rsidP="00E776BB">
            <w:pPr>
              <w:pStyle w:val="Egyb0"/>
              <w:numPr>
                <w:ilvl w:val="0"/>
                <w:numId w:val="81"/>
              </w:numPr>
              <w:tabs>
                <w:tab w:val="left" w:pos="317"/>
                <w:tab w:val="left" w:pos="350"/>
              </w:tabs>
              <w:rPr>
                <w:rFonts w:ascii="Cambria" w:hAnsi="Cambria"/>
                <w:sz w:val="20"/>
                <w:szCs w:val="20"/>
              </w:rPr>
            </w:pPr>
            <w:r w:rsidRPr="001823EE">
              <w:rPr>
                <w:rFonts w:ascii="Cambria" w:hAnsi="Cambria"/>
                <w:sz w:val="20"/>
                <w:szCs w:val="20"/>
              </w:rPr>
              <w:t>Név,</w:t>
            </w:r>
          </w:p>
          <w:p w14:paraId="5C0235BA" w14:textId="77777777" w:rsidR="006812F7" w:rsidRPr="001823EE" w:rsidRDefault="00A66C2D" w:rsidP="00E776BB">
            <w:pPr>
              <w:pStyle w:val="Egyb0"/>
              <w:numPr>
                <w:ilvl w:val="0"/>
                <w:numId w:val="81"/>
              </w:numPr>
              <w:tabs>
                <w:tab w:val="left" w:pos="317"/>
                <w:tab w:val="left" w:pos="350"/>
              </w:tabs>
              <w:rPr>
                <w:rFonts w:ascii="Cambria" w:hAnsi="Cambria"/>
                <w:sz w:val="20"/>
                <w:szCs w:val="20"/>
              </w:rPr>
            </w:pPr>
            <w:r w:rsidRPr="001823EE">
              <w:rPr>
                <w:rFonts w:ascii="Cambria" w:hAnsi="Cambria"/>
                <w:sz w:val="20"/>
                <w:szCs w:val="20"/>
              </w:rPr>
              <w:t>Születési név,</w:t>
            </w:r>
          </w:p>
          <w:p w14:paraId="5BD41A2D" w14:textId="77777777" w:rsidR="006812F7" w:rsidRPr="001823EE" w:rsidRDefault="00A66C2D" w:rsidP="00E776BB">
            <w:pPr>
              <w:pStyle w:val="Egyb0"/>
              <w:numPr>
                <w:ilvl w:val="0"/>
                <w:numId w:val="81"/>
              </w:numPr>
              <w:tabs>
                <w:tab w:val="left" w:pos="317"/>
                <w:tab w:val="left" w:pos="350"/>
              </w:tabs>
              <w:rPr>
                <w:rFonts w:ascii="Cambria" w:hAnsi="Cambria"/>
                <w:sz w:val="20"/>
                <w:szCs w:val="20"/>
              </w:rPr>
            </w:pPr>
            <w:r w:rsidRPr="001823EE">
              <w:rPr>
                <w:rFonts w:ascii="Cambria" w:hAnsi="Cambria"/>
                <w:sz w:val="20"/>
                <w:szCs w:val="20"/>
              </w:rPr>
              <w:t>Születési idő,</w:t>
            </w:r>
          </w:p>
          <w:p w14:paraId="72FD28FB" w14:textId="77777777" w:rsidR="006812F7" w:rsidRPr="001823EE" w:rsidRDefault="00A66C2D" w:rsidP="00FA06DE">
            <w:pPr>
              <w:pStyle w:val="Egyb0"/>
              <w:ind w:firstLine="420"/>
              <w:rPr>
                <w:rFonts w:ascii="Cambria" w:hAnsi="Cambria"/>
                <w:sz w:val="20"/>
                <w:szCs w:val="20"/>
              </w:rPr>
            </w:pPr>
            <w:r w:rsidRPr="001823EE">
              <w:rPr>
                <w:rFonts w:ascii="Cambria" w:hAnsi="Cambria"/>
                <w:sz w:val="20"/>
                <w:szCs w:val="20"/>
              </w:rPr>
              <w:t>hely,</w:t>
            </w:r>
          </w:p>
          <w:p w14:paraId="751A0FF4" w14:textId="77777777" w:rsidR="006812F7" w:rsidRPr="001823EE" w:rsidRDefault="00A66C2D" w:rsidP="00E776BB">
            <w:pPr>
              <w:pStyle w:val="Egyb0"/>
              <w:numPr>
                <w:ilvl w:val="0"/>
                <w:numId w:val="81"/>
              </w:numPr>
              <w:tabs>
                <w:tab w:val="left" w:pos="317"/>
                <w:tab w:val="left" w:pos="350"/>
              </w:tabs>
              <w:rPr>
                <w:rFonts w:ascii="Cambria" w:hAnsi="Cambria"/>
                <w:sz w:val="20"/>
                <w:szCs w:val="20"/>
              </w:rPr>
            </w:pPr>
            <w:r w:rsidRPr="001823EE">
              <w:rPr>
                <w:rFonts w:ascii="Cambria" w:hAnsi="Cambria"/>
                <w:sz w:val="20"/>
                <w:szCs w:val="20"/>
              </w:rPr>
              <w:t>Anyja neve,</w:t>
            </w:r>
          </w:p>
          <w:p w14:paraId="03E2FDB4" w14:textId="77777777" w:rsidR="006812F7" w:rsidRPr="001823EE" w:rsidRDefault="00A66C2D" w:rsidP="00E776BB">
            <w:pPr>
              <w:pStyle w:val="Egyb0"/>
              <w:numPr>
                <w:ilvl w:val="0"/>
                <w:numId w:val="81"/>
              </w:numPr>
              <w:tabs>
                <w:tab w:val="left" w:pos="317"/>
                <w:tab w:val="left" w:pos="350"/>
              </w:tabs>
              <w:rPr>
                <w:rFonts w:ascii="Cambria" w:hAnsi="Cambria"/>
                <w:sz w:val="20"/>
                <w:szCs w:val="20"/>
              </w:rPr>
            </w:pPr>
            <w:r w:rsidRPr="001823EE">
              <w:rPr>
                <w:rFonts w:ascii="Cambria" w:hAnsi="Cambria"/>
                <w:sz w:val="20"/>
                <w:szCs w:val="20"/>
              </w:rPr>
              <w:t>Állampolgárság</w:t>
            </w:r>
          </w:p>
          <w:p w14:paraId="362B91D2" w14:textId="77777777" w:rsidR="006812F7" w:rsidRPr="001823EE" w:rsidRDefault="00A66C2D" w:rsidP="00E776BB">
            <w:pPr>
              <w:pStyle w:val="Egyb0"/>
              <w:numPr>
                <w:ilvl w:val="0"/>
                <w:numId w:val="81"/>
              </w:numPr>
              <w:tabs>
                <w:tab w:val="left" w:pos="317"/>
                <w:tab w:val="left" w:pos="350"/>
              </w:tabs>
              <w:rPr>
                <w:rFonts w:ascii="Cambria" w:hAnsi="Cambria"/>
                <w:sz w:val="20"/>
                <w:szCs w:val="20"/>
              </w:rPr>
            </w:pPr>
            <w:r w:rsidRPr="001823EE">
              <w:rPr>
                <w:rFonts w:ascii="Cambria" w:hAnsi="Cambria"/>
                <w:sz w:val="20"/>
                <w:szCs w:val="20"/>
              </w:rPr>
              <w:t>Állandó lakcím,</w:t>
            </w:r>
          </w:p>
          <w:p w14:paraId="4085FE4E" w14:textId="77777777" w:rsidR="006812F7" w:rsidRPr="001823EE" w:rsidRDefault="00A66C2D" w:rsidP="00FA06DE">
            <w:pPr>
              <w:pStyle w:val="Egyb0"/>
              <w:ind w:firstLine="420"/>
              <w:rPr>
                <w:rFonts w:ascii="Cambria" w:hAnsi="Cambria"/>
                <w:sz w:val="20"/>
                <w:szCs w:val="20"/>
              </w:rPr>
            </w:pPr>
            <w:r w:rsidRPr="001823EE">
              <w:rPr>
                <w:rFonts w:ascii="Cambria" w:hAnsi="Cambria"/>
                <w:sz w:val="20"/>
                <w:szCs w:val="20"/>
              </w:rPr>
              <w:t>tartózkodási hely,</w:t>
            </w:r>
          </w:p>
          <w:p w14:paraId="6F79C815" w14:textId="77777777" w:rsidR="006812F7" w:rsidRPr="001823EE" w:rsidRDefault="00A66C2D" w:rsidP="00E776BB">
            <w:pPr>
              <w:pStyle w:val="Egyb0"/>
              <w:numPr>
                <w:ilvl w:val="0"/>
                <w:numId w:val="81"/>
              </w:numPr>
              <w:tabs>
                <w:tab w:val="left" w:pos="317"/>
                <w:tab w:val="left" w:pos="350"/>
              </w:tabs>
              <w:rPr>
                <w:rFonts w:ascii="Cambria" w:hAnsi="Cambria"/>
                <w:sz w:val="20"/>
                <w:szCs w:val="20"/>
              </w:rPr>
            </w:pPr>
            <w:r w:rsidRPr="001823EE">
              <w:rPr>
                <w:rFonts w:ascii="Cambria" w:hAnsi="Cambria"/>
                <w:sz w:val="20"/>
                <w:szCs w:val="20"/>
              </w:rPr>
              <w:t>Adóazonosító jel,</w:t>
            </w:r>
          </w:p>
          <w:p w14:paraId="2DFDADFD" w14:textId="77777777" w:rsidR="006812F7" w:rsidRPr="001823EE" w:rsidRDefault="00A66C2D" w:rsidP="00E776BB">
            <w:pPr>
              <w:pStyle w:val="Egyb0"/>
              <w:numPr>
                <w:ilvl w:val="0"/>
                <w:numId w:val="81"/>
              </w:numPr>
              <w:tabs>
                <w:tab w:val="left" w:pos="317"/>
                <w:tab w:val="left" w:pos="350"/>
              </w:tabs>
              <w:rPr>
                <w:rFonts w:ascii="Cambria" w:hAnsi="Cambria"/>
                <w:sz w:val="20"/>
                <w:szCs w:val="20"/>
              </w:rPr>
            </w:pPr>
            <w:r w:rsidRPr="001823EE">
              <w:rPr>
                <w:rFonts w:ascii="Cambria" w:hAnsi="Cambria"/>
                <w:sz w:val="20"/>
                <w:szCs w:val="20"/>
              </w:rPr>
              <w:t>TAJ szám,</w:t>
            </w:r>
          </w:p>
          <w:p w14:paraId="78088D29" w14:textId="77777777" w:rsidR="006812F7" w:rsidRPr="001823EE" w:rsidRDefault="00A66C2D" w:rsidP="00E776BB">
            <w:pPr>
              <w:pStyle w:val="Egyb0"/>
              <w:numPr>
                <w:ilvl w:val="0"/>
                <w:numId w:val="81"/>
              </w:numPr>
              <w:tabs>
                <w:tab w:val="left" w:pos="317"/>
                <w:tab w:val="left" w:pos="350"/>
              </w:tabs>
              <w:rPr>
                <w:rFonts w:ascii="Cambria" w:hAnsi="Cambria"/>
                <w:sz w:val="20"/>
                <w:szCs w:val="20"/>
              </w:rPr>
            </w:pPr>
            <w:r w:rsidRPr="001823EE">
              <w:rPr>
                <w:rFonts w:ascii="Cambria" w:hAnsi="Cambria"/>
                <w:sz w:val="20"/>
                <w:szCs w:val="20"/>
              </w:rPr>
              <w:t>Oktatási</w:t>
            </w:r>
          </w:p>
          <w:p w14:paraId="7B1C5E51" w14:textId="77777777" w:rsidR="006812F7" w:rsidRPr="001823EE" w:rsidRDefault="00A66C2D" w:rsidP="00FA06DE">
            <w:pPr>
              <w:pStyle w:val="Egyb0"/>
              <w:ind w:firstLine="420"/>
              <w:rPr>
                <w:rFonts w:ascii="Cambria" w:hAnsi="Cambria"/>
                <w:sz w:val="20"/>
                <w:szCs w:val="20"/>
              </w:rPr>
            </w:pPr>
            <w:r w:rsidRPr="001823EE">
              <w:rPr>
                <w:rFonts w:ascii="Cambria" w:hAnsi="Cambria"/>
                <w:sz w:val="20"/>
                <w:szCs w:val="20"/>
              </w:rPr>
              <w:t>azonosító,</w:t>
            </w:r>
          </w:p>
        </w:tc>
        <w:tc>
          <w:tcPr>
            <w:tcW w:w="2016" w:type="dxa"/>
            <w:tcBorders>
              <w:top w:val="single" w:sz="4" w:space="0" w:color="auto"/>
              <w:left w:val="single" w:sz="4" w:space="0" w:color="auto"/>
              <w:bottom w:val="single" w:sz="4" w:space="0" w:color="auto"/>
            </w:tcBorders>
            <w:shd w:val="clear" w:color="auto" w:fill="auto"/>
          </w:tcPr>
          <w:p w14:paraId="0A5B5685" w14:textId="77777777" w:rsidR="006812F7" w:rsidRPr="001823EE" w:rsidRDefault="00A66C2D" w:rsidP="00FA06DE">
            <w:pPr>
              <w:pStyle w:val="Egyb0"/>
              <w:rPr>
                <w:rFonts w:ascii="Cambria" w:hAnsi="Cambria"/>
                <w:sz w:val="20"/>
                <w:szCs w:val="20"/>
              </w:rPr>
            </w:pPr>
            <w:r w:rsidRPr="001823EE">
              <w:rPr>
                <w:rFonts w:ascii="Cambria" w:hAnsi="Cambria"/>
                <w:sz w:val="20"/>
                <w:szCs w:val="20"/>
              </w:rPr>
              <w:t>Kötelező (Kjt 5. sz. mell., Nkt 41.§, Mt.)</w:t>
            </w:r>
          </w:p>
        </w:tc>
        <w:tc>
          <w:tcPr>
            <w:tcW w:w="2021" w:type="dxa"/>
            <w:tcBorders>
              <w:top w:val="single" w:sz="4" w:space="0" w:color="auto"/>
              <w:left w:val="single" w:sz="4" w:space="0" w:color="auto"/>
              <w:bottom w:val="single" w:sz="4" w:space="0" w:color="auto"/>
            </w:tcBorders>
            <w:shd w:val="clear" w:color="auto" w:fill="auto"/>
          </w:tcPr>
          <w:p w14:paraId="6D12E0FD"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közalkalmazotti jogviszonyból származó kötelezettségek teljesítése (jogviszony létesítése, módosítása)</w:t>
            </w:r>
          </w:p>
        </w:tc>
        <w:tc>
          <w:tcPr>
            <w:tcW w:w="2021" w:type="dxa"/>
            <w:tcBorders>
              <w:top w:val="single" w:sz="4" w:space="0" w:color="auto"/>
              <w:left w:val="single" w:sz="4" w:space="0" w:color="auto"/>
              <w:bottom w:val="single" w:sz="4" w:space="0" w:color="auto"/>
            </w:tcBorders>
            <w:shd w:val="clear" w:color="auto" w:fill="auto"/>
            <w:vAlign w:val="center"/>
          </w:tcPr>
          <w:p w14:paraId="084E3E5A" w14:textId="77777777" w:rsidR="006812F7" w:rsidRPr="001823EE" w:rsidRDefault="00A66C2D" w:rsidP="00E776BB">
            <w:pPr>
              <w:pStyle w:val="Egyb0"/>
              <w:numPr>
                <w:ilvl w:val="0"/>
                <w:numId w:val="82"/>
              </w:numPr>
              <w:tabs>
                <w:tab w:val="left" w:pos="355"/>
              </w:tabs>
              <w:ind w:left="440" w:hanging="440"/>
              <w:rPr>
                <w:rFonts w:ascii="Cambria" w:hAnsi="Cambria"/>
                <w:sz w:val="20"/>
                <w:szCs w:val="20"/>
              </w:rPr>
            </w:pPr>
            <w:r w:rsidRPr="001823EE">
              <w:rPr>
                <w:rFonts w:ascii="Cambria" w:hAnsi="Cambria"/>
                <w:sz w:val="20"/>
                <w:szCs w:val="20"/>
              </w:rPr>
              <w:t>munkáltatói jogkör gyakorlója,</w:t>
            </w:r>
          </w:p>
          <w:p w14:paraId="3CBAC0A9" w14:textId="77777777" w:rsidR="006812F7" w:rsidRPr="001823EE" w:rsidRDefault="00A66C2D" w:rsidP="00E776BB">
            <w:pPr>
              <w:pStyle w:val="Egyb0"/>
              <w:numPr>
                <w:ilvl w:val="0"/>
                <w:numId w:val="82"/>
              </w:numPr>
              <w:tabs>
                <w:tab w:val="left" w:pos="312"/>
                <w:tab w:val="left" w:pos="355"/>
              </w:tabs>
              <w:rPr>
                <w:rFonts w:ascii="Cambria" w:hAnsi="Cambria"/>
                <w:sz w:val="20"/>
                <w:szCs w:val="20"/>
              </w:rPr>
            </w:pPr>
            <w:r w:rsidRPr="001823EE">
              <w:rPr>
                <w:rFonts w:ascii="Cambria" w:hAnsi="Cambria"/>
                <w:sz w:val="20"/>
                <w:szCs w:val="20"/>
              </w:rPr>
              <w:t>munkaügyi</w:t>
            </w:r>
          </w:p>
          <w:p w14:paraId="637DF58C" w14:textId="77777777" w:rsidR="006812F7" w:rsidRPr="001823EE" w:rsidRDefault="00A66C2D" w:rsidP="00FA06DE">
            <w:pPr>
              <w:pStyle w:val="Egyb0"/>
              <w:ind w:firstLine="440"/>
              <w:rPr>
                <w:rFonts w:ascii="Cambria" w:hAnsi="Cambria"/>
                <w:sz w:val="20"/>
                <w:szCs w:val="20"/>
              </w:rPr>
            </w:pPr>
            <w:r w:rsidRPr="001823EE">
              <w:rPr>
                <w:rFonts w:ascii="Cambria" w:hAnsi="Cambria"/>
                <w:sz w:val="20"/>
                <w:szCs w:val="20"/>
              </w:rPr>
              <w:t>ügyintézők,</w:t>
            </w:r>
          </w:p>
          <w:p w14:paraId="7241FA1C" w14:textId="77777777" w:rsidR="006812F7" w:rsidRPr="001823EE" w:rsidRDefault="00A66C2D" w:rsidP="00E776BB">
            <w:pPr>
              <w:pStyle w:val="Egyb0"/>
              <w:numPr>
                <w:ilvl w:val="0"/>
                <w:numId w:val="82"/>
              </w:numPr>
              <w:tabs>
                <w:tab w:val="left" w:pos="312"/>
                <w:tab w:val="left" w:pos="355"/>
              </w:tabs>
              <w:rPr>
                <w:rFonts w:ascii="Cambria" w:hAnsi="Cambria"/>
                <w:sz w:val="20"/>
                <w:szCs w:val="20"/>
              </w:rPr>
            </w:pPr>
            <w:r w:rsidRPr="001823EE">
              <w:rPr>
                <w:rFonts w:ascii="Cambria" w:hAnsi="Cambria"/>
                <w:sz w:val="20"/>
                <w:szCs w:val="20"/>
              </w:rPr>
              <w:t>közalkalmazott</w:t>
            </w:r>
          </w:p>
          <w:p w14:paraId="682506D8" w14:textId="77777777" w:rsidR="006812F7" w:rsidRPr="001823EE" w:rsidRDefault="00A66C2D" w:rsidP="00FA06DE">
            <w:pPr>
              <w:pStyle w:val="Egyb0"/>
              <w:ind w:left="440" w:firstLine="20"/>
              <w:rPr>
                <w:rFonts w:ascii="Cambria" w:hAnsi="Cambria"/>
                <w:sz w:val="20"/>
                <w:szCs w:val="20"/>
              </w:rPr>
            </w:pPr>
            <w:r w:rsidRPr="001823EE">
              <w:rPr>
                <w:rFonts w:ascii="Cambria" w:hAnsi="Cambria"/>
                <w:sz w:val="20"/>
                <w:szCs w:val="20"/>
              </w:rPr>
              <w:t>közvetlen felettese,</w:t>
            </w:r>
          </w:p>
          <w:p w14:paraId="6F848447" w14:textId="77777777" w:rsidR="006812F7" w:rsidRPr="001823EE" w:rsidRDefault="00A66C2D" w:rsidP="00E776BB">
            <w:pPr>
              <w:pStyle w:val="Egyb0"/>
              <w:numPr>
                <w:ilvl w:val="0"/>
                <w:numId w:val="82"/>
              </w:numPr>
              <w:tabs>
                <w:tab w:val="left" w:pos="355"/>
                <w:tab w:val="left" w:pos="403"/>
              </w:tabs>
              <w:rPr>
                <w:rFonts w:ascii="Cambria" w:hAnsi="Cambria"/>
                <w:sz w:val="20"/>
                <w:szCs w:val="20"/>
              </w:rPr>
            </w:pPr>
            <w:r w:rsidRPr="001823EE">
              <w:rPr>
                <w:rFonts w:ascii="Cambria" w:hAnsi="Cambria"/>
                <w:sz w:val="20"/>
                <w:szCs w:val="20"/>
              </w:rPr>
              <w:t>óvodatitkárok,</w:t>
            </w:r>
          </w:p>
          <w:p w14:paraId="49D382A4" w14:textId="77777777" w:rsidR="006812F7" w:rsidRPr="001823EE" w:rsidRDefault="00A66C2D" w:rsidP="00E776BB">
            <w:pPr>
              <w:pStyle w:val="Egyb0"/>
              <w:numPr>
                <w:ilvl w:val="0"/>
                <w:numId w:val="82"/>
              </w:numPr>
              <w:tabs>
                <w:tab w:val="left" w:pos="312"/>
                <w:tab w:val="left" w:pos="355"/>
              </w:tabs>
              <w:rPr>
                <w:rFonts w:ascii="Cambria" w:hAnsi="Cambria"/>
                <w:sz w:val="20"/>
                <w:szCs w:val="20"/>
              </w:rPr>
            </w:pPr>
            <w:r w:rsidRPr="001823EE">
              <w:rPr>
                <w:rFonts w:ascii="Cambria" w:hAnsi="Cambria"/>
                <w:sz w:val="20"/>
                <w:szCs w:val="20"/>
              </w:rPr>
              <w:t>bérszámfejtő,</w:t>
            </w:r>
          </w:p>
          <w:p w14:paraId="5247A851" w14:textId="77777777" w:rsidR="006812F7" w:rsidRPr="001823EE" w:rsidRDefault="00A66C2D" w:rsidP="00E776BB">
            <w:pPr>
              <w:pStyle w:val="Egyb0"/>
              <w:numPr>
                <w:ilvl w:val="0"/>
                <w:numId w:val="82"/>
              </w:numPr>
              <w:tabs>
                <w:tab w:val="left" w:pos="312"/>
                <w:tab w:val="left" w:pos="355"/>
              </w:tabs>
              <w:rPr>
                <w:rFonts w:ascii="Cambria" w:hAnsi="Cambria"/>
                <w:sz w:val="20"/>
                <w:szCs w:val="20"/>
              </w:rPr>
            </w:pPr>
            <w:r w:rsidRPr="001823EE">
              <w:rPr>
                <w:rFonts w:ascii="Cambria" w:hAnsi="Cambria"/>
                <w:sz w:val="20"/>
                <w:szCs w:val="20"/>
              </w:rPr>
              <w:t>Önk. belső</w:t>
            </w:r>
          </w:p>
          <w:p w14:paraId="221103FE" w14:textId="77777777" w:rsidR="006812F7" w:rsidRPr="001823EE" w:rsidRDefault="00A66C2D" w:rsidP="00FA06DE">
            <w:pPr>
              <w:pStyle w:val="Egyb0"/>
              <w:ind w:firstLine="440"/>
              <w:rPr>
                <w:rFonts w:ascii="Cambria" w:hAnsi="Cambria"/>
                <w:sz w:val="20"/>
                <w:szCs w:val="20"/>
              </w:rPr>
            </w:pPr>
            <w:r w:rsidRPr="001823EE">
              <w:rPr>
                <w:rFonts w:ascii="Cambria" w:hAnsi="Cambria"/>
                <w:sz w:val="20"/>
                <w:szCs w:val="20"/>
              </w:rPr>
              <w:t>ellenőrei,</w:t>
            </w:r>
          </w:p>
          <w:p w14:paraId="01D2F594" w14:textId="77777777" w:rsidR="006812F7" w:rsidRPr="001823EE" w:rsidRDefault="00A66C2D" w:rsidP="00E776BB">
            <w:pPr>
              <w:pStyle w:val="Egyb0"/>
              <w:numPr>
                <w:ilvl w:val="0"/>
                <w:numId w:val="82"/>
              </w:numPr>
              <w:tabs>
                <w:tab w:val="left" w:pos="312"/>
                <w:tab w:val="left" w:pos="355"/>
              </w:tabs>
              <w:rPr>
                <w:rFonts w:ascii="Cambria" w:hAnsi="Cambria"/>
                <w:sz w:val="20"/>
                <w:szCs w:val="20"/>
              </w:rPr>
            </w:pPr>
            <w:r w:rsidRPr="001823EE">
              <w:rPr>
                <w:rFonts w:ascii="Cambria" w:hAnsi="Cambria"/>
                <w:sz w:val="20"/>
                <w:szCs w:val="20"/>
              </w:rPr>
              <w:t>hatósági</w:t>
            </w:r>
          </w:p>
          <w:p w14:paraId="1523DB20" w14:textId="77777777" w:rsidR="006812F7" w:rsidRPr="001823EE" w:rsidRDefault="00A66C2D" w:rsidP="00FA06DE">
            <w:pPr>
              <w:pStyle w:val="Egyb0"/>
              <w:spacing w:after="40"/>
              <w:ind w:left="440" w:firstLine="20"/>
              <w:rPr>
                <w:rFonts w:ascii="Cambria" w:hAnsi="Cambria"/>
                <w:sz w:val="20"/>
                <w:szCs w:val="20"/>
              </w:rPr>
            </w:pPr>
            <w:r w:rsidRPr="001823EE">
              <w:rPr>
                <w:rFonts w:ascii="Cambria" w:hAnsi="Cambria"/>
                <w:sz w:val="20"/>
                <w:szCs w:val="20"/>
              </w:rPr>
              <w:t>ellenőrzés ellenőrei</w:t>
            </w:r>
          </w:p>
          <w:p w14:paraId="1B9A227C" w14:textId="77777777" w:rsidR="006812F7" w:rsidRPr="001823EE" w:rsidRDefault="00A66C2D" w:rsidP="00FA06DE">
            <w:pPr>
              <w:pStyle w:val="Egyb0"/>
              <w:rPr>
                <w:rFonts w:ascii="Cambria" w:hAnsi="Cambria"/>
                <w:sz w:val="22"/>
                <w:szCs w:val="22"/>
              </w:rPr>
            </w:pPr>
            <w:r w:rsidRPr="001823EE">
              <w:rPr>
                <w:rFonts w:ascii="Cambria" w:hAnsi="Cambria"/>
                <w:sz w:val="22"/>
                <w:szCs w:val="22"/>
              </w:rPr>
              <w:t>•</w:t>
            </w:r>
          </w:p>
        </w:tc>
        <w:tc>
          <w:tcPr>
            <w:tcW w:w="2237" w:type="dxa"/>
            <w:tcBorders>
              <w:top w:val="single" w:sz="4" w:space="0" w:color="auto"/>
              <w:left w:val="single" w:sz="4" w:space="0" w:color="auto"/>
              <w:bottom w:val="single" w:sz="4" w:space="0" w:color="auto"/>
            </w:tcBorders>
            <w:shd w:val="clear" w:color="auto" w:fill="auto"/>
          </w:tcPr>
          <w:p w14:paraId="0329C0F3" w14:textId="77777777" w:rsidR="006812F7" w:rsidRPr="001823EE" w:rsidRDefault="00A66C2D" w:rsidP="00E776BB">
            <w:pPr>
              <w:pStyle w:val="Egyb0"/>
              <w:numPr>
                <w:ilvl w:val="0"/>
                <w:numId w:val="83"/>
              </w:numPr>
              <w:tabs>
                <w:tab w:val="left" w:pos="346"/>
                <w:tab w:val="left" w:pos="350"/>
              </w:tabs>
              <w:rPr>
                <w:rFonts w:ascii="Cambria" w:hAnsi="Cambria"/>
                <w:sz w:val="20"/>
                <w:szCs w:val="20"/>
              </w:rPr>
            </w:pPr>
            <w:r w:rsidRPr="001823EE">
              <w:rPr>
                <w:rFonts w:ascii="Cambria" w:hAnsi="Cambria"/>
                <w:sz w:val="20"/>
                <w:szCs w:val="20"/>
              </w:rPr>
              <w:t>Magyar</w:t>
            </w:r>
          </w:p>
          <w:p w14:paraId="73DBCBD8" w14:textId="77777777" w:rsidR="006812F7" w:rsidRPr="001823EE" w:rsidRDefault="00A66C2D" w:rsidP="00FA06DE">
            <w:pPr>
              <w:pStyle w:val="Egyb0"/>
              <w:ind w:left="460"/>
              <w:rPr>
                <w:rFonts w:ascii="Cambria" w:hAnsi="Cambria"/>
                <w:sz w:val="20"/>
                <w:szCs w:val="20"/>
              </w:rPr>
            </w:pPr>
            <w:r w:rsidRPr="001823EE">
              <w:rPr>
                <w:rFonts w:ascii="Cambria" w:hAnsi="Cambria"/>
                <w:sz w:val="20"/>
                <w:szCs w:val="20"/>
              </w:rPr>
              <w:t>Államkincstár (MÁK)</w:t>
            </w:r>
          </w:p>
          <w:p w14:paraId="522805B2" w14:textId="77777777" w:rsidR="006812F7" w:rsidRPr="001823EE" w:rsidRDefault="00A66C2D" w:rsidP="00E776BB">
            <w:pPr>
              <w:pStyle w:val="Egyb0"/>
              <w:numPr>
                <w:ilvl w:val="0"/>
                <w:numId w:val="83"/>
              </w:numPr>
              <w:tabs>
                <w:tab w:val="left" w:pos="322"/>
                <w:tab w:val="left" w:pos="350"/>
              </w:tabs>
              <w:rPr>
                <w:rFonts w:ascii="Cambria" w:hAnsi="Cambria"/>
                <w:sz w:val="20"/>
                <w:szCs w:val="20"/>
              </w:rPr>
            </w:pPr>
            <w:r w:rsidRPr="001823EE">
              <w:rPr>
                <w:rFonts w:ascii="Cambria" w:hAnsi="Cambria"/>
                <w:sz w:val="20"/>
                <w:szCs w:val="20"/>
              </w:rPr>
              <w:t>Fenntartó,</w:t>
            </w:r>
          </w:p>
          <w:p w14:paraId="646F618B" w14:textId="77777777" w:rsidR="006812F7" w:rsidRPr="001823EE" w:rsidRDefault="00A66C2D" w:rsidP="00E776BB">
            <w:pPr>
              <w:pStyle w:val="Egyb0"/>
              <w:numPr>
                <w:ilvl w:val="0"/>
                <w:numId w:val="83"/>
              </w:numPr>
              <w:tabs>
                <w:tab w:val="left" w:pos="322"/>
                <w:tab w:val="left" w:pos="350"/>
              </w:tabs>
              <w:rPr>
                <w:rFonts w:ascii="Cambria" w:hAnsi="Cambria"/>
                <w:sz w:val="20"/>
                <w:szCs w:val="20"/>
              </w:rPr>
            </w:pPr>
            <w:r w:rsidRPr="001823EE">
              <w:rPr>
                <w:rFonts w:ascii="Cambria" w:hAnsi="Cambria"/>
                <w:sz w:val="20"/>
                <w:szCs w:val="20"/>
              </w:rPr>
              <w:t>Nemzeti Adó- és</w:t>
            </w:r>
          </w:p>
          <w:p w14:paraId="1FFDF035" w14:textId="77777777" w:rsidR="006812F7" w:rsidRPr="001823EE" w:rsidRDefault="00A66C2D" w:rsidP="00FA06DE">
            <w:pPr>
              <w:pStyle w:val="Egyb0"/>
              <w:ind w:firstLine="460"/>
              <w:rPr>
                <w:rFonts w:ascii="Cambria" w:hAnsi="Cambria"/>
                <w:sz w:val="20"/>
                <w:szCs w:val="20"/>
              </w:rPr>
            </w:pPr>
            <w:r w:rsidRPr="001823EE">
              <w:rPr>
                <w:rFonts w:ascii="Cambria" w:hAnsi="Cambria"/>
                <w:sz w:val="20"/>
                <w:szCs w:val="20"/>
              </w:rPr>
              <w:t>Vámhivatal (NAV),</w:t>
            </w:r>
          </w:p>
          <w:p w14:paraId="6BF4EB81" w14:textId="77777777" w:rsidR="006812F7" w:rsidRPr="001823EE" w:rsidRDefault="00A66C2D" w:rsidP="00E776BB">
            <w:pPr>
              <w:pStyle w:val="Egyb0"/>
              <w:numPr>
                <w:ilvl w:val="0"/>
                <w:numId w:val="83"/>
              </w:numPr>
              <w:tabs>
                <w:tab w:val="left" w:pos="322"/>
                <w:tab w:val="left" w:pos="350"/>
              </w:tabs>
              <w:rPr>
                <w:rFonts w:ascii="Cambria" w:hAnsi="Cambria"/>
                <w:sz w:val="20"/>
                <w:szCs w:val="20"/>
              </w:rPr>
            </w:pPr>
            <w:r w:rsidRPr="001823EE">
              <w:rPr>
                <w:rFonts w:ascii="Cambria" w:hAnsi="Cambria"/>
                <w:sz w:val="20"/>
                <w:szCs w:val="20"/>
              </w:rPr>
              <w:t>Oktatási Hivatal</w:t>
            </w:r>
          </w:p>
          <w:p w14:paraId="2DFBB44B" w14:textId="77777777" w:rsidR="006812F7" w:rsidRPr="001823EE" w:rsidRDefault="00A66C2D" w:rsidP="00FA06DE">
            <w:pPr>
              <w:pStyle w:val="Egyb0"/>
              <w:ind w:left="460"/>
              <w:rPr>
                <w:rFonts w:ascii="Cambria" w:hAnsi="Cambria"/>
                <w:sz w:val="20"/>
                <w:szCs w:val="20"/>
              </w:rPr>
            </w:pPr>
            <w:r w:rsidRPr="001823EE">
              <w:rPr>
                <w:rFonts w:ascii="Cambria" w:hAnsi="Cambria"/>
                <w:sz w:val="20"/>
                <w:szCs w:val="20"/>
              </w:rPr>
              <w:t>(OH) (pedagógus és nevelő-oktató munkát közvetlenül segítő munkakörök esetén)</w:t>
            </w:r>
          </w:p>
        </w:tc>
        <w:tc>
          <w:tcPr>
            <w:tcW w:w="1805" w:type="dxa"/>
            <w:tcBorders>
              <w:top w:val="single" w:sz="4" w:space="0" w:color="auto"/>
              <w:left w:val="single" w:sz="4" w:space="0" w:color="auto"/>
              <w:bottom w:val="single" w:sz="4" w:space="0" w:color="auto"/>
            </w:tcBorders>
            <w:shd w:val="clear" w:color="auto" w:fill="auto"/>
          </w:tcPr>
          <w:p w14:paraId="2C40619C" w14:textId="77777777" w:rsidR="006812F7" w:rsidRPr="001823EE" w:rsidRDefault="004A6BBA" w:rsidP="00FA06DE">
            <w:pPr>
              <w:pStyle w:val="Egyb0"/>
              <w:ind w:firstLine="460"/>
              <w:rPr>
                <w:rFonts w:ascii="Cambria" w:hAnsi="Cambria"/>
                <w:sz w:val="20"/>
                <w:szCs w:val="20"/>
              </w:rPr>
            </w:pPr>
            <w:r>
              <w:rPr>
                <w:rFonts w:ascii="Cambria" w:hAnsi="Cambria"/>
                <w:sz w:val="20"/>
                <w:szCs w:val="20"/>
              </w:rPr>
              <w:t>MÁK</w:t>
            </w:r>
          </w:p>
          <w:p w14:paraId="3CED78A3" w14:textId="77777777" w:rsidR="006812F7" w:rsidRPr="001823EE" w:rsidRDefault="00A66C2D" w:rsidP="00FA06DE">
            <w:pPr>
              <w:pStyle w:val="Egyb0"/>
              <w:ind w:firstLine="460"/>
              <w:rPr>
                <w:rFonts w:ascii="Cambria" w:hAnsi="Cambria"/>
                <w:sz w:val="20"/>
                <w:szCs w:val="20"/>
              </w:rPr>
            </w:pPr>
            <w:r w:rsidRPr="001823EE">
              <w:rPr>
                <w:rFonts w:ascii="Cambria" w:hAnsi="Cambria"/>
                <w:sz w:val="20"/>
                <w:szCs w:val="20"/>
              </w:rPr>
              <w:t>OH</w:t>
            </w:r>
          </w:p>
        </w:tc>
        <w:tc>
          <w:tcPr>
            <w:tcW w:w="2030" w:type="dxa"/>
            <w:tcBorders>
              <w:top w:val="single" w:sz="4" w:space="0" w:color="auto"/>
              <w:left w:val="single" w:sz="4" w:space="0" w:color="auto"/>
              <w:bottom w:val="single" w:sz="4" w:space="0" w:color="auto"/>
              <w:right w:val="single" w:sz="4" w:space="0" w:color="auto"/>
            </w:tcBorders>
            <w:shd w:val="clear" w:color="auto" w:fill="auto"/>
          </w:tcPr>
          <w:p w14:paraId="7D39CC52" w14:textId="77777777" w:rsidR="006812F7" w:rsidRPr="001823EE" w:rsidRDefault="00A66C2D" w:rsidP="00FA06DE">
            <w:pPr>
              <w:pStyle w:val="Egyb0"/>
              <w:rPr>
                <w:rFonts w:ascii="Cambria" w:hAnsi="Cambria"/>
                <w:sz w:val="20"/>
                <w:szCs w:val="20"/>
              </w:rPr>
            </w:pPr>
            <w:r w:rsidRPr="001823EE">
              <w:rPr>
                <w:rFonts w:ascii="Cambria" w:hAnsi="Cambria"/>
                <w:sz w:val="20"/>
                <w:szCs w:val="20"/>
              </w:rPr>
              <w:t>Jogviszony tartama alatt, és azt követően az irattári terv szerinti selejtezési időn belül</w:t>
            </w:r>
          </w:p>
        </w:tc>
      </w:tr>
    </w:tbl>
    <w:p w14:paraId="62A09C33" w14:textId="77777777" w:rsidR="006812F7" w:rsidRPr="001823EE" w:rsidRDefault="006812F7" w:rsidP="00FA06DE">
      <w:pPr>
        <w:spacing w:line="360" w:lineRule="auto"/>
        <w:rPr>
          <w:rFonts w:ascii="Cambria" w:hAnsi="Cambria"/>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30"/>
        <w:gridCol w:w="2016"/>
        <w:gridCol w:w="2021"/>
        <w:gridCol w:w="2270"/>
        <w:gridCol w:w="1987"/>
        <w:gridCol w:w="1805"/>
        <w:gridCol w:w="2030"/>
      </w:tblGrid>
      <w:tr w:rsidR="006812F7" w:rsidRPr="001823EE" w14:paraId="524805FD" w14:textId="77777777" w:rsidTr="000415B3">
        <w:trPr>
          <w:trHeight w:hRule="exact" w:val="1438"/>
          <w:jc w:val="center"/>
        </w:trPr>
        <w:tc>
          <w:tcPr>
            <w:tcW w:w="2030" w:type="dxa"/>
            <w:tcBorders>
              <w:top w:val="single" w:sz="4" w:space="0" w:color="auto"/>
              <w:left w:val="single" w:sz="4" w:space="0" w:color="auto"/>
            </w:tcBorders>
            <w:shd w:val="clear" w:color="auto" w:fill="C7D9F1"/>
          </w:tcPr>
          <w:p w14:paraId="4695342F" w14:textId="77777777" w:rsidR="006812F7" w:rsidRPr="001823EE" w:rsidRDefault="00A66C2D" w:rsidP="00FA06DE">
            <w:pPr>
              <w:pStyle w:val="Egyb0"/>
              <w:jc w:val="center"/>
              <w:rPr>
                <w:rFonts w:ascii="Cambria" w:hAnsi="Cambria"/>
              </w:rPr>
            </w:pPr>
            <w:r w:rsidRPr="001823EE">
              <w:rPr>
                <w:rFonts w:ascii="Cambria" w:hAnsi="Cambria"/>
                <w:b/>
                <w:bCs/>
              </w:rPr>
              <w:lastRenderedPageBreak/>
              <w:t>Kezelt adat</w:t>
            </w:r>
          </w:p>
        </w:tc>
        <w:tc>
          <w:tcPr>
            <w:tcW w:w="2016" w:type="dxa"/>
            <w:tcBorders>
              <w:top w:val="single" w:sz="4" w:space="0" w:color="auto"/>
              <w:left w:val="single" w:sz="4" w:space="0" w:color="auto"/>
            </w:tcBorders>
            <w:shd w:val="clear" w:color="auto" w:fill="C7D9F1"/>
          </w:tcPr>
          <w:p w14:paraId="64FFB8E0"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Adatkezelés jogalapja (hozzájáruláson alapuló/kötelező)</w:t>
            </w:r>
          </w:p>
        </w:tc>
        <w:tc>
          <w:tcPr>
            <w:tcW w:w="2021" w:type="dxa"/>
            <w:tcBorders>
              <w:top w:val="single" w:sz="4" w:space="0" w:color="auto"/>
              <w:left w:val="single" w:sz="4" w:space="0" w:color="auto"/>
            </w:tcBorders>
            <w:shd w:val="clear" w:color="auto" w:fill="C7D9F1"/>
          </w:tcPr>
          <w:p w14:paraId="4164665B" w14:textId="77777777" w:rsidR="006812F7" w:rsidRPr="001823EE" w:rsidRDefault="00A66C2D" w:rsidP="00FA06DE">
            <w:pPr>
              <w:pStyle w:val="Egyb0"/>
              <w:jc w:val="center"/>
              <w:rPr>
                <w:rFonts w:ascii="Cambria" w:hAnsi="Cambria"/>
              </w:rPr>
            </w:pPr>
            <w:r w:rsidRPr="001823EE">
              <w:rPr>
                <w:rFonts w:ascii="Cambria" w:hAnsi="Cambria"/>
                <w:b/>
                <w:bCs/>
              </w:rPr>
              <w:t>Adatkezelés célja</w:t>
            </w:r>
          </w:p>
        </w:tc>
        <w:tc>
          <w:tcPr>
            <w:tcW w:w="2270" w:type="dxa"/>
            <w:tcBorders>
              <w:top w:val="single" w:sz="4" w:space="0" w:color="auto"/>
              <w:left w:val="single" w:sz="4" w:space="0" w:color="auto"/>
            </w:tcBorders>
            <w:shd w:val="clear" w:color="auto" w:fill="C7D9F1"/>
          </w:tcPr>
          <w:p w14:paraId="43B78A00"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Adatkezelésre jogosultak</w:t>
            </w:r>
          </w:p>
        </w:tc>
        <w:tc>
          <w:tcPr>
            <w:tcW w:w="1987" w:type="dxa"/>
            <w:tcBorders>
              <w:top w:val="single" w:sz="4" w:space="0" w:color="auto"/>
              <w:left w:val="single" w:sz="4" w:space="0" w:color="auto"/>
            </w:tcBorders>
            <w:shd w:val="clear" w:color="auto" w:fill="C7D9F1"/>
          </w:tcPr>
          <w:p w14:paraId="7335ECC7"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Adattovábbítás ki részére történik</w:t>
            </w:r>
          </w:p>
        </w:tc>
        <w:tc>
          <w:tcPr>
            <w:tcW w:w="1805" w:type="dxa"/>
            <w:tcBorders>
              <w:top w:val="single" w:sz="4" w:space="0" w:color="auto"/>
              <w:left w:val="single" w:sz="4" w:space="0" w:color="auto"/>
            </w:tcBorders>
            <w:shd w:val="clear" w:color="auto" w:fill="C7D9F1"/>
          </w:tcPr>
          <w:p w14:paraId="76C972C5" w14:textId="77777777" w:rsidR="006812F7" w:rsidRPr="001823EE" w:rsidRDefault="00A66C2D" w:rsidP="00FA06DE">
            <w:pPr>
              <w:pStyle w:val="Egyb0"/>
              <w:jc w:val="center"/>
              <w:rPr>
                <w:rFonts w:ascii="Cambria" w:hAnsi="Cambria"/>
              </w:rPr>
            </w:pPr>
            <w:r w:rsidRPr="001823EE">
              <w:rPr>
                <w:rFonts w:ascii="Cambria" w:hAnsi="Cambria"/>
                <w:b/>
                <w:bCs/>
              </w:rPr>
              <w:t>Adatfeldolgozó</w:t>
            </w:r>
          </w:p>
        </w:tc>
        <w:tc>
          <w:tcPr>
            <w:tcW w:w="2030" w:type="dxa"/>
            <w:tcBorders>
              <w:top w:val="single" w:sz="4" w:space="0" w:color="auto"/>
              <w:left w:val="single" w:sz="4" w:space="0" w:color="auto"/>
              <w:right w:val="single" w:sz="4" w:space="0" w:color="auto"/>
            </w:tcBorders>
            <w:shd w:val="clear" w:color="auto" w:fill="C7D9F1"/>
          </w:tcPr>
          <w:p w14:paraId="2944DFBC"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Adatkezelés időtartama</w:t>
            </w:r>
          </w:p>
        </w:tc>
      </w:tr>
      <w:tr w:rsidR="006812F7" w:rsidRPr="001823EE" w14:paraId="4BFBB715" w14:textId="77777777" w:rsidTr="000415B3">
        <w:trPr>
          <w:trHeight w:hRule="exact" w:val="2123"/>
          <w:jc w:val="center"/>
        </w:trPr>
        <w:tc>
          <w:tcPr>
            <w:tcW w:w="2030" w:type="dxa"/>
            <w:tcBorders>
              <w:top w:val="single" w:sz="4" w:space="0" w:color="auto"/>
              <w:left w:val="single" w:sz="4" w:space="0" w:color="auto"/>
            </w:tcBorders>
            <w:shd w:val="clear" w:color="auto" w:fill="auto"/>
          </w:tcPr>
          <w:p w14:paraId="301A9AD2"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Közalkalmazott telefon száma, e-mail címe</w:t>
            </w:r>
          </w:p>
        </w:tc>
        <w:tc>
          <w:tcPr>
            <w:tcW w:w="2016" w:type="dxa"/>
            <w:tcBorders>
              <w:top w:val="single" w:sz="4" w:space="0" w:color="auto"/>
              <w:left w:val="single" w:sz="4" w:space="0" w:color="auto"/>
            </w:tcBorders>
            <w:shd w:val="clear" w:color="auto" w:fill="auto"/>
          </w:tcPr>
          <w:p w14:paraId="07B230F3"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Kötelező (Kjt 5. sz. mell.)</w:t>
            </w:r>
          </w:p>
        </w:tc>
        <w:tc>
          <w:tcPr>
            <w:tcW w:w="2021" w:type="dxa"/>
            <w:tcBorders>
              <w:top w:val="single" w:sz="4" w:space="0" w:color="auto"/>
              <w:left w:val="single" w:sz="4" w:space="0" w:color="auto"/>
            </w:tcBorders>
            <w:shd w:val="clear" w:color="auto" w:fill="auto"/>
          </w:tcPr>
          <w:p w14:paraId="5A0C98C4"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közalkalmazotti jogviszonyból származó kötelezettségek teljesítése (kapcsolattartás</w:t>
            </w:r>
          </w:p>
        </w:tc>
        <w:tc>
          <w:tcPr>
            <w:tcW w:w="2270" w:type="dxa"/>
            <w:tcBorders>
              <w:top w:val="single" w:sz="4" w:space="0" w:color="auto"/>
              <w:left w:val="single" w:sz="4" w:space="0" w:color="auto"/>
            </w:tcBorders>
            <w:shd w:val="clear" w:color="auto" w:fill="auto"/>
          </w:tcPr>
          <w:p w14:paraId="304D83C7" w14:textId="77777777" w:rsidR="006812F7" w:rsidRPr="000415B3" w:rsidRDefault="000415B3" w:rsidP="00E776BB">
            <w:pPr>
              <w:pStyle w:val="Egyb0"/>
              <w:numPr>
                <w:ilvl w:val="0"/>
                <w:numId w:val="84"/>
              </w:numPr>
              <w:ind w:firstLine="460"/>
              <w:rPr>
                <w:rFonts w:ascii="Cambria" w:hAnsi="Cambria"/>
                <w:sz w:val="20"/>
                <w:szCs w:val="20"/>
              </w:rPr>
            </w:pPr>
            <w:r w:rsidRPr="000415B3">
              <w:rPr>
                <w:rFonts w:ascii="Cambria" w:hAnsi="Cambria"/>
                <w:sz w:val="20"/>
                <w:szCs w:val="20"/>
              </w:rPr>
              <w:t>munkáltatói j</w:t>
            </w:r>
            <w:r w:rsidR="00A66C2D" w:rsidRPr="000415B3">
              <w:rPr>
                <w:rFonts w:ascii="Cambria" w:hAnsi="Cambria"/>
                <w:sz w:val="20"/>
                <w:szCs w:val="20"/>
              </w:rPr>
              <w:t>ogkör</w:t>
            </w:r>
            <w:r w:rsidRPr="000415B3">
              <w:rPr>
                <w:rFonts w:ascii="Cambria" w:hAnsi="Cambria"/>
                <w:sz w:val="20"/>
                <w:szCs w:val="20"/>
              </w:rPr>
              <w:t xml:space="preserve"> </w:t>
            </w:r>
            <w:r w:rsidR="00A66C2D" w:rsidRPr="000415B3">
              <w:rPr>
                <w:rFonts w:ascii="Cambria" w:hAnsi="Cambria"/>
                <w:sz w:val="20"/>
                <w:szCs w:val="20"/>
              </w:rPr>
              <w:t>gyakorlója,</w:t>
            </w:r>
          </w:p>
          <w:p w14:paraId="28C52457" w14:textId="77777777" w:rsidR="006812F7" w:rsidRPr="001823EE" w:rsidRDefault="00A66C2D" w:rsidP="00E776BB">
            <w:pPr>
              <w:pStyle w:val="Egyb0"/>
              <w:numPr>
                <w:ilvl w:val="0"/>
                <w:numId w:val="84"/>
              </w:numPr>
              <w:tabs>
                <w:tab w:val="left" w:pos="312"/>
                <w:tab w:val="left" w:pos="355"/>
              </w:tabs>
              <w:rPr>
                <w:rFonts w:ascii="Cambria" w:hAnsi="Cambria"/>
                <w:sz w:val="20"/>
                <w:szCs w:val="20"/>
              </w:rPr>
            </w:pPr>
            <w:r w:rsidRPr="001823EE">
              <w:rPr>
                <w:rFonts w:ascii="Cambria" w:hAnsi="Cambria"/>
                <w:sz w:val="20"/>
                <w:szCs w:val="20"/>
              </w:rPr>
              <w:t>közalkalmazott</w:t>
            </w:r>
          </w:p>
          <w:p w14:paraId="2E0FD62E" w14:textId="77777777" w:rsidR="006812F7" w:rsidRPr="001823EE" w:rsidRDefault="000415B3" w:rsidP="000415B3">
            <w:pPr>
              <w:pStyle w:val="Egyb0"/>
              <w:ind w:firstLine="460"/>
              <w:rPr>
                <w:rFonts w:ascii="Cambria" w:hAnsi="Cambria"/>
                <w:sz w:val="20"/>
                <w:szCs w:val="20"/>
              </w:rPr>
            </w:pPr>
            <w:r>
              <w:rPr>
                <w:rFonts w:ascii="Cambria" w:hAnsi="Cambria"/>
                <w:sz w:val="20"/>
                <w:szCs w:val="20"/>
              </w:rPr>
              <w:t>közvetlen felettese</w:t>
            </w:r>
          </w:p>
        </w:tc>
        <w:tc>
          <w:tcPr>
            <w:tcW w:w="1987" w:type="dxa"/>
            <w:tcBorders>
              <w:top w:val="single" w:sz="4" w:space="0" w:color="auto"/>
              <w:left w:val="single" w:sz="4" w:space="0" w:color="auto"/>
            </w:tcBorders>
            <w:shd w:val="clear" w:color="auto" w:fill="auto"/>
          </w:tcPr>
          <w:p w14:paraId="30985B82" w14:textId="77777777" w:rsidR="000415B3" w:rsidRDefault="00A66C2D" w:rsidP="00FA06DE">
            <w:pPr>
              <w:pStyle w:val="Egyb0"/>
              <w:jc w:val="center"/>
              <w:rPr>
                <w:rFonts w:ascii="Cambria" w:hAnsi="Cambria"/>
                <w:sz w:val="20"/>
                <w:szCs w:val="20"/>
              </w:rPr>
            </w:pPr>
            <w:r w:rsidRPr="001823EE">
              <w:rPr>
                <w:rFonts w:ascii="Cambria" w:hAnsi="Cambria"/>
                <w:sz w:val="20"/>
                <w:szCs w:val="20"/>
              </w:rPr>
              <w:t xml:space="preserve">Telefonszám esetén nem történik adattovábbítás </w:t>
            </w:r>
          </w:p>
          <w:p w14:paraId="5FFB57ED"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Pedagógusok esetén az e-mail cím tekintetében: OH</w:t>
            </w:r>
          </w:p>
        </w:tc>
        <w:tc>
          <w:tcPr>
            <w:tcW w:w="1805" w:type="dxa"/>
            <w:tcBorders>
              <w:top w:val="single" w:sz="4" w:space="0" w:color="auto"/>
              <w:left w:val="single" w:sz="4" w:space="0" w:color="auto"/>
            </w:tcBorders>
            <w:shd w:val="clear" w:color="auto" w:fill="auto"/>
          </w:tcPr>
          <w:p w14:paraId="486906CC" w14:textId="77777777" w:rsidR="006812F7" w:rsidRPr="001823EE" w:rsidRDefault="00A66C2D" w:rsidP="00FA06DE">
            <w:pPr>
              <w:pStyle w:val="Egyb0"/>
              <w:jc w:val="center"/>
              <w:rPr>
                <w:rFonts w:ascii="Cambria" w:hAnsi="Cambria"/>
                <w:sz w:val="20"/>
                <w:szCs w:val="20"/>
              </w:rPr>
            </w:pPr>
            <w:r w:rsidRPr="001823EE">
              <w:rPr>
                <w:rFonts w:ascii="Cambria" w:hAnsi="Cambria"/>
                <w:b/>
                <w:bCs/>
                <w:sz w:val="20"/>
                <w:szCs w:val="20"/>
              </w:rPr>
              <w:t>OH</w:t>
            </w:r>
          </w:p>
        </w:tc>
        <w:tc>
          <w:tcPr>
            <w:tcW w:w="2030" w:type="dxa"/>
            <w:tcBorders>
              <w:top w:val="single" w:sz="4" w:space="0" w:color="auto"/>
              <w:left w:val="single" w:sz="4" w:space="0" w:color="auto"/>
              <w:right w:val="single" w:sz="4" w:space="0" w:color="auto"/>
            </w:tcBorders>
            <w:shd w:val="clear" w:color="auto" w:fill="auto"/>
          </w:tcPr>
          <w:p w14:paraId="0036A8F0"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Jogviszony tartama alatt</w:t>
            </w:r>
          </w:p>
        </w:tc>
      </w:tr>
      <w:tr w:rsidR="006812F7" w:rsidRPr="001823EE" w14:paraId="263AFD3B" w14:textId="77777777" w:rsidTr="000415B3">
        <w:trPr>
          <w:trHeight w:hRule="exact" w:val="1842"/>
          <w:jc w:val="center"/>
        </w:trPr>
        <w:tc>
          <w:tcPr>
            <w:tcW w:w="2030" w:type="dxa"/>
            <w:tcBorders>
              <w:top w:val="single" w:sz="4" w:space="0" w:color="auto"/>
              <w:left w:val="single" w:sz="4" w:space="0" w:color="auto"/>
            </w:tcBorders>
            <w:shd w:val="clear" w:color="auto" w:fill="auto"/>
          </w:tcPr>
          <w:p w14:paraId="12AB8DCE"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Közalkalmazottak fennálló egyéb jogviszonyaira vonatkozó adatok</w:t>
            </w:r>
          </w:p>
        </w:tc>
        <w:tc>
          <w:tcPr>
            <w:tcW w:w="2016" w:type="dxa"/>
            <w:tcBorders>
              <w:top w:val="single" w:sz="4" w:space="0" w:color="auto"/>
              <w:left w:val="single" w:sz="4" w:space="0" w:color="auto"/>
            </w:tcBorders>
            <w:shd w:val="clear" w:color="auto" w:fill="auto"/>
          </w:tcPr>
          <w:p w14:paraId="5A6BCC49"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Kötelező (Kjt 5. sz. mell.)</w:t>
            </w:r>
          </w:p>
        </w:tc>
        <w:tc>
          <w:tcPr>
            <w:tcW w:w="2021" w:type="dxa"/>
            <w:tcBorders>
              <w:top w:val="single" w:sz="4" w:space="0" w:color="auto"/>
              <w:left w:val="single" w:sz="4" w:space="0" w:color="auto"/>
            </w:tcBorders>
            <w:shd w:val="clear" w:color="auto" w:fill="auto"/>
          </w:tcPr>
          <w:p w14:paraId="7488EC0D"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közalkalmazotti jogviszonyból származó kötelezettségek teljesítése</w:t>
            </w:r>
          </w:p>
        </w:tc>
        <w:tc>
          <w:tcPr>
            <w:tcW w:w="2270" w:type="dxa"/>
            <w:tcBorders>
              <w:top w:val="single" w:sz="4" w:space="0" w:color="auto"/>
              <w:left w:val="single" w:sz="4" w:space="0" w:color="auto"/>
            </w:tcBorders>
            <w:shd w:val="clear" w:color="auto" w:fill="auto"/>
            <w:vAlign w:val="center"/>
          </w:tcPr>
          <w:p w14:paraId="43D49F44" w14:textId="77777777" w:rsidR="006812F7" w:rsidRPr="001823EE" w:rsidRDefault="00A66C2D" w:rsidP="00FA06DE">
            <w:pPr>
              <w:pStyle w:val="Egyb0"/>
              <w:tabs>
                <w:tab w:val="left" w:pos="350"/>
              </w:tabs>
              <w:rPr>
                <w:rFonts w:ascii="Cambria" w:hAnsi="Cambria"/>
                <w:sz w:val="20"/>
                <w:szCs w:val="20"/>
              </w:rPr>
            </w:pPr>
            <w:r w:rsidRPr="001823EE">
              <w:rPr>
                <w:rFonts w:ascii="Cambria" w:hAnsi="Cambria"/>
                <w:sz w:val="22"/>
                <w:szCs w:val="22"/>
              </w:rPr>
              <w:t>•</w:t>
            </w:r>
            <w:r w:rsidRPr="001823EE">
              <w:rPr>
                <w:rFonts w:ascii="Cambria" w:hAnsi="Cambria"/>
                <w:sz w:val="22"/>
                <w:szCs w:val="22"/>
              </w:rPr>
              <w:tab/>
            </w:r>
            <w:r w:rsidR="000415B3">
              <w:rPr>
                <w:rFonts w:ascii="Cambria" w:hAnsi="Cambria"/>
                <w:sz w:val="20"/>
                <w:szCs w:val="20"/>
              </w:rPr>
              <w:t>munkáltatói j</w:t>
            </w:r>
            <w:r w:rsidRPr="001823EE">
              <w:rPr>
                <w:rFonts w:ascii="Cambria" w:hAnsi="Cambria"/>
                <w:sz w:val="20"/>
                <w:szCs w:val="20"/>
              </w:rPr>
              <w:t>ogkör</w:t>
            </w:r>
          </w:p>
          <w:p w14:paraId="4EEEC6F3" w14:textId="77777777" w:rsidR="000415B3" w:rsidRDefault="000415B3" w:rsidP="00FA06DE">
            <w:pPr>
              <w:pStyle w:val="Egyb0"/>
              <w:spacing w:after="60"/>
              <w:ind w:left="460"/>
              <w:rPr>
                <w:rFonts w:ascii="Cambria" w:hAnsi="Cambria"/>
                <w:sz w:val="20"/>
                <w:szCs w:val="20"/>
              </w:rPr>
            </w:pPr>
            <w:r>
              <w:rPr>
                <w:rFonts w:ascii="Cambria" w:hAnsi="Cambria"/>
                <w:sz w:val="20"/>
                <w:szCs w:val="20"/>
              </w:rPr>
              <w:t>gyakorlója,</w:t>
            </w:r>
          </w:p>
          <w:p w14:paraId="39532A8D" w14:textId="77777777" w:rsidR="006812F7" w:rsidRPr="001823EE" w:rsidRDefault="00A66C2D" w:rsidP="000415B3">
            <w:pPr>
              <w:pStyle w:val="Egyb0"/>
              <w:spacing w:after="60"/>
              <w:ind w:left="14"/>
              <w:rPr>
                <w:rFonts w:ascii="Cambria" w:hAnsi="Cambria"/>
                <w:sz w:val="20"/>
                <w:szCs w:val="20"/>
              </w:rPr>
            </w:pPr>
            <w:r w:rsidRPr="001823EE">
              <w:rPr>
                <w:rFonts w:ascii="Cambria" w:hAnsi="Cambria"/>
                <w:sz w:val="20"/>
                <w:szCs w:val="20"/>
              </w:rPr>
              <w:t>• munkaügyi ügyintézők, • közalkalmazott közvetlen felettese,</w:t>
            </w:r>
          </w:p>
          <w:p w14:paraId="469427A2" w14:textId="77777777" w:rsidR="006812F7" w:rsidRPr="001823EE" w:rsidRDefault="00A66C2D" w:rsidP="00FA06DE">
            <w:pPr>
              <w:pStyle w:val="Egyb0"/>
              <w:rPr>
                <w:rFonts w:ascii="Cambria" w:hAnsi="Cambria"/>
                <w:sz w:val="22"/>
                <w:szCs w:val="22"/>
              </w:rPr>
            </w:pPr>
            <w:r w:rsidRPr="001823EE">
              <w:rPr>
                <w:rFonts w:ascii="Cambria" w:hAnsi="Cambria"/>
                <w:sz w:val="22"/>
                <w:szCs w:val="22"/>
              </w:rPr>
              <w:t>•</w:t>
            </w:r>
          </w:p>
        </w:tc>
        <w:tc>
          <w:tcPr>
            <w:tcW w:w="1987" w:type="dxa"/>
            <w:tcBorders>
              <w:top w:val="single" w:sz="4" w:space="0" w:color="auto"/>
              <w:left w:val="single" w:sz="4" w:space="0" w:color="auto"/>
            </w:tcBorders>
            <w:shd w:val="clear" w:color="auto" w:fill="auto"/>
          </w:tcPr>
          <w:p w14:paraId="3CC14579"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Nem történik adattovábbítás,</w:t>
            </w:r>
          </w:p>
        </w:tc>
        <w:tc>
          <w:tcPr>
            <w:tcW w:w="1805" w:type="dxa"/>
            <w:tcBorders>
              <w:top w:val="single" w:sz="4" w:space="0" w:color="auto"/>
              <w:left w:val="single" w:sz="4" w:space="0" w:color="auto"/>
            </w:tcBorders>
            <w:shd w:val="clear" w:color="auto" w:fill="auto"/>
          </w:tcPr>
          <w:p w14:paraId="5D9301B5" w14:textId="77777777" w:rsidR="006812F7" w:rsidRPr="001823EE" w:rsidRDefault="00A66C2D" w:rsidP="00FA06DE">
            <w:pPr>
              <w:pStyle w:val="Egyb0"/>
              <w:jc w:val="center"/>
              <w:rPr>
                <w:rFonts w:ascii="Cambria" w:hAnsi="Cambria"/>
                <w:sz w:val="20"/>
                <w:szCs w:val="20"/>
              </w:rPr>
            </w:pPr>
            <w:r w:rsidRPr="001823EE">
              <w:rPr>
                <w:rFonts w:ascii="Cambria" w:hAnsi="Cambria"/>
                <w:b/>
                <w:bCs/>
                <w:sz w:val="20"/>
                <w:szCs w:val="20"/>
              </w:rPr>
              <w:t>nincs</w:t>
            </w:r>
          </w:p>
        </w:tc>
        <w:tc>
          <w:tcPr>
            <w:tcW w:w="2030" w:type="dxa"/>
            <w:tcBorders>
              <w:top w:val="single" w:sz="4" w:space="0" w:color="auto"/>
              <w:left w:val="single" w:sz="4" w:space="0" w:color="auto"/>
              <w:right w:val="single" w:sz="4" w:space="0" w:color="auto"/>
            </w:tcBorders>
            <w:shd w:val="clear" w:color="auto" w:fill="auto"/>
          </w:tcPr>
          <w:p w14:paraId="6BB552EB"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Jogviszony tartama alatt</w:t>
            </w:r>
          </w:p>
        </w:tc>
      </w:tr>
      <w:tr w:rsidR="006812F7" w:rsidRPr="001823EE" w14:paraId="4EDB654D" w14:textId="77777777" w:rsidTr="000415B3">
        <w:trPr>
          <w:trHeight w:hRule="exact" w:val="3975"/>
          <w:jc w:val="center"/>
        </w:trPr>
        <w:tc>
          <w:tcPr>
            <w:tcW w:w="2030" w:type="dxa"/>
            <w:tcBorders>
              <w:top w:val="single" w:sz="4" w:space="0" w:color="auto"/>
              <w:left w:val="single" w:sz="4" w:space="0" w:color="auto"/>
              <w:bottom w:val="single" w:sz="4" w:space="0" w:color="auto"/>
            </w:tcBorders>
            <w:shd w:val="clear" w:color="auto" w:fill="auto"/>
          </w:tcPr>
          <w:p w14:paraId="40117DA6"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Közalkalmazottak korábbi jogviszonyaira vonatkozó adatok (időtartama, jogviszony jellege, munkahely megnevezése, megszűnés módja, időpontja)</w:t>
            </w:r>
          </w:p>
        </w:tc>
        <w:tc>
          <w:tcPr>
            <w:tcW w:w="2016" w:type="dxa"/>
            <w:tcBorders>
              <w:top w:val="single" w:sz="4" w:space="0" w:color="auto"/>
              <w:left w:val="single" w:sz="4" w:space="0" w:color="auto"/>
              <w:bottom w:val="single" w:sz="4" w:space="0" w:color="auto"/>
            </w:tcBorders>
            <w:shd w:val="clear" w:color="auto" w:fill="auto"/>
          </w:tcPr>
          <w:p w14:paraId="7A0E3280"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Kötelező (Kjt 5. sz. mell.)</w:t>
            </w:r>
          </w:p>
        </w:tc>
        <w:tc>
          <w:tcPr>
            <w:tcW w:w="2021" w:type="dxa"/>
            <w:tcBorders>
              <w:top w:val="single" w:sz="4" w:space="0" w:color="auto"/>
              <w:left w:val="single" w:sz="4" w:space="0" w:color="auto"/>
              <w:bottom w:val="single" w:sz="4" w:space="0" w:color="auto"/>
            </w:tcBorders>
            <w:shd w:val="clear" w:color="auto" w:fill="auto"/>
          </w:tcPr>
          <w:p w14:paraId="0DB4599B"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közalkalmazotti jogviszonyból származó kötelezettségek teljesítése</w:t>
            </w:r>
          </w:p>
          <w:p w14:paraId="5ADE4196"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(közalkalmazott besorolásának, felmentési idejének, jubileumi jutalomra való jogosultságának meghatározásához)</w:t>
            </w:r>
          </w:p>
        </w:tc>
        <w:tc>
          <w:tcPr>
            <w:tcW w:w="2270" w:type="dxa"/>
            <w:tcBorders>
              <w:top w:val="single" w:sz="4" w:space="0" w:color="auto"/>
              <w:left w:val="single" w:sz="4" w:space="0" w:color="auto"/>
              <w:bottom w:val="single" w:sz="4" w:space="0" w:color="auto"/>
            </w:tcBorders>
            <w:shd w:val="clear" w:color="auto" w:fill="auto"/>
          </w:tcPr>
          <w:p w14:paraId="1B86ECC3" w14:textId="77777777" w:rsidR="006812F7" w:rsidRPr="001823EE" w:rsidRDefault="000415B3" w:rsidP="00E776BB">
            <w:pPr>
              <w:pStyle w:val="Egyb0"/>
              <w:numPr>
                <w:ilvl w:val="0"/>
                <w:numId w:val="85"/>
              </w:numPr>
              <w:tabs>
                <w:tab w:val="left" w:pos="341"/>
                <w:tab w:val="left" w:pos="355"/>
              </w:tabs>
              <w:rPr>
                <w:rFonts w:ascii="Cambria" w:hAnsi="Cambria"/>
                <w:sz w:val="20"/>
                <w:szCs w:val="20"/>
              </w:rPr>
            </w:pPr>
            <w:r>
              <w:rPr>
                <w:rFonts w:ascii="Cambria" w:hAnsi="Cambria"/>
                <w:sz w:val="20"/>
                <w:szCs w:val="20"/>
              </w:rPr>
              <w:t>munkáltatói j</w:t>
            </w:r>
            <w:r w:rsidR="00A66C2D" w:rsidRPr="001823EE">
              <w:rPr>
                <w:rFonts w:ascii="Cambria" w:hAnsi="Cambria"/>
                <w:sz w:val="20"/>
                <w:szCs w:val="20"/>
              </w:rPr>
              <w:t>ogkör</w:t>
            </w:r>
          </w:p>
          <w:p w14:paraId="2235C371" w14:textId="77777777" w:rsidR="006812F7" w:rsidRPr="001823EE" w:rsidRDefault="00A66C2D" w:rsidP="00FA06DE">
            <w:pPr>
              <w:pStyle w:val="Egyb0"/>
              <w:ind w:firstLine="460"/>
              <w:rPr>
                <w:rFonts w:ascii="Cambria" w:hAnsi="Cambria"/>
                <w:sz w:val="20"/>
                <w:szCs w:val="20"/>
              </w:rPr>
            </w:pPr>
            <w:r w:rsidRPr="001823EE">
              <w:rPr>
                <w:rFonts w:ascii="Cambria" w:hAnsi="Cambria"/>
                <w:sz w:val="20"/>
                <w:szCs w:val="20"/>
              </w:rPr>
              <w:t>gyakorlója,</w:t>
            </w:r>
          </w:p>
          <w:p w14:paraId="03978E49" w14:textId="77777777" w:rsidR="006812F7" w:rsidRPr="001823EE" w:rsidRDefault="00A66C2D" w:rsidP="00E776BB">
            <w:pPr>
              <w:pStyle w:val="Egyb0"/>
              <w:numPr>
                <w:ilvl w:val="0"/>
                <w:numId w:val="85"/>
              </w:numPr>
              <w:tabs>
                <w:tab w:val="left" w:pos="341"/>
                <w:tab w:val="left" w:pos="355"/>
              </w:tabs>
              <w:rPr>
                <w:rFonts w:ascii="Cambria" w:hAnsi="Cambria"/>
                <w:sz w:val="20"/>
                <w:szCs w:val="20"/>
              </w:rPr>
            </w:pPr>
            <w:r w:rsidRPr="001823EE">
              <w:rPr>
                <w:rFonts w:ascii="Cambria" w:hAnsi="Cambria"/>
                <w:sz w:val="20"/>
                <w:szCs w:val="20"/>
              </w:rPr>
              <w:t>munkaügyi</w:t>
            </w:r>
          </w:p>
          <w:p w14:paraId="683A3DE4" w14:textId="77777777" w:rsidR="006812F7" w:rsidRPr="001823EE" w:rsidRDefault="00A66C2D" w:rsidP="00FA06DE">
            <w:pPr>
              <w:pStyle w:val="Egyb0"/>
              <w:ind w:firstLine="460"/>
              <w:rPr>
                <w:rFonts w:ascii="Cambria" w:hAnsi="Cambria"/>
                <w:sz w:val="20"/>
                <w:szCs w:val="20"/>
              </w:rPr>
            </w:pPr>
            <w:r w:rsidRPr="001823EE">
              <w:rPr>
                <w:rFonts w:ascii="Cambria" w:hAnsi="Cambria"/>
                <w:sz w:val="20"/>
                <w:szCs w:val="20"/>
              </w:rPr>
              <w:t>ügyintézők,</w:t>
            </w:r>
          </w:p>
          <w:p w14:paraId="1D653696" w14:textId="77777777" w:rsidR="006812F7" w:rsidRPr="001823EE" w:rsidRDefault="00A66C2D" w:rsidP="00E776BB">
            <w:pPr>
              <w:pStyle w:val="Egyb0"/>
              <w:numPr>
                <w:ilvl w:val="0"/>
                <w:numId w:val="85"/>
              </w:numPr>
              <w:tabs>
                <w:tab w:val="left" w:pos="307"/>
                <w:tab w:val="left" w:pos="355"/>
              </w:tabs>
              <w:rPr>
                <w:rFonts w:ascii="Cambria" w:hAnsi="Cambria"/>
                <w:sz w:val="20"/>
                <w:szCs w:val="20"/>
              </w:rPr>
            </w:pPr>
            <w:r w:rsidRPr="001823EE">
              <w:rPr>
                <w:rFonts w:ascii="Cambria" w:hAnsi="Cambria"/>
                <w:sz w:val="20"/>
                <w:szCs w:val="20"/>
              </w:rPr>
              <w:t>közalkalmazott</w:t>
            </w:r>
          </w:p>
          <w:p w14:paraId="4EEBDB67" w14:textId="77777777" w:rsidR="006812F7" w:rsidRPr="001823EE" w:rsidRDefault="00A66C2D" w:rsidP="00FA06DE">
            <w:pPr>
              <w:pStyle w:val="Egyb0"/>
              <w:ind w:firstLine="460"/>
              <w:rPr>
                <w:rFonts w:ascii="Cambria" w:hAnsi="Cambria"/>
                <w:sz w:val="20"/>
                <w:szCs w:val="20"/>
              </w:rPr>
            </w:pPr>
            <w:r w:rsidRPr="001823EE">
              <w:rPr>
                <w:rFonts w:ascii="Cambria" w:hAnsi="Cambria"/>
                <w:sz w:val="20"/>
                <w:szCs w:val="20"/>
              </w:rPr>
              <w:t>közvetlen felettese,</w:t>
            </w:r>
          </w:p>
          <w:p w14:paraId="494CE020" w14:textId="77777777" w:rsidR="006812F7" w:rsidRPr="001823EE" w:rsidRDefault="00A66C2D" w:rsidP="00E776BB">
            <w:pPr>
              <w:pStyle w:val="Egyb0"/>
              <w:numPr>
                <w:ilvl w:val="0"/>
                <w:numId w:val="85"/>
              </w:numPr>
              <w:tabs>
                <w:tab w:val="left" w:pos="307"/>
                <w:tab w:val="left" w:pos="355"/>
              </w:tabs>
              <w:rPr>
                <w:rFonts w:ascii="Cambria" w:hAnsi="Cambria"/>
                <w:sz w:val="20"/>
                <w:szCs w:val="20"/>
              </w:rPr>
            </w:pPr>
            <w:r w:rsidRPr="001823EE">
              <w:rPr>
                <w:rFonts w:ascii="Cambria" w:hAnsi="Cambria"/>
                <w:sz w:val="20"/>
                <w:szCs w:val="20"/>
              </w:rPr>
              <w:t>óvodatitkár, •</w:t>
            </w:r>
          </w:p>
          <w:p w14:paraId="253F0012" w14:textId="77777777" w:rsidR="006812F7" w:rsidRPr="001823EE" w:rsidRDefault="00A66C2D" w:rsidP="00E776BB">
            <w:pPr>
              <w:pStyle w:val="Egyb0"/>
              <w:numPr>
                <w:ilvl w:val="0"/>
                <w:numId w:val="85"/>
              </w:numPr>
              <w:tabs>
                <w:tab w:val="left" w:pos="355"/>
                <w:tab w:val="left" w:pos="370"/>
              </w:tabs>
              <w:rPr>
                <w:rFonts w:ascii="Cambria" w:hAnsi="Cambria"/>
                <w:sz w:val="20"/>
                <w:szCs w:val="20"/>
              </w:rPr>
            </w:pPr>
            <w:r w:rsidRPr="001823EE">
              <w:rPr>
                <w:rFonts w:ascii="Cambria" w:hAnsi="Cambria"/>
                <w:sz w:val="20"/>
                <w:szCs w:val="20"/>
              </w:rPr>
              <w:t>bérszámfejtő,</w:t>
            </w:r>
          </w:p>
          <w:p w14:paraId="7CF28136" w14:textId="77777777" w:rsidR="006812F7" w:rsidRPr="001823EE" w:rsidRDefault="00A66C2D" w:rsidP="00E776BB">
            <w:pPr>
              <w:pStyle w:val="Egyb0"/>
              <w:numPr>
                <w:ilvl w:val="0"/>
                <w:numId w:val="85"/>
              </w:numPr>
              <w:tabs>
                <w:tab w:val="left" w:pos="307"/>
                <w:tab w:val="left" w:pos="355"/>
              </w:tabs>
              <w:rPr>
                <w:rFonts w:ascii="Cambria" w:hAnsi="Cambria"/>
                <w:sz w:val="20"/>
                <w:szCs w:val="20"/>
              </w:rPr>
            </w:pPr>
            <w:r w:rsidRPr="001823EE">
              <w:rPr>
                <w:rFonts w:ascii="Cambria" w:hAnsi="Cambria"/>
                <w:sz w:val="20"/>
                <w:szCs w:val="20"/>
              </w:rPr>
              <w:t>Önk. belső ellenőrei,</w:t>
            </w:r>
          </w:p>
          <w:p w14:paraId="7E53EA2D" w14:textId="77777777" w:rsidR="006812F7" w:rsidRPr="001823EE" w:rsidRDefault="00A66C2D" w:rsidP="00E776BB">
            <w:pPr>
              <w:pStyle w:val="Egyb0"/>
              <w:numPr>
                <w:ilvl w:val="0"/>
                <w:numId w:val="85"/>
              </w:numPr>
              <w:tabs>
                <w:tab w:val="left" w:pos="355"/>
                <w:tab w:val="left" w:pos="370"/>
              </w:tabs>
              <w:rPr>
                <w:rFonts w:ascii="Cambria" w:hAnsi="Cambria"/>
                <w:sz w:val="20"/>
                <w:szCs w:val="20"/>
              </w:rPr>
            </w:pPr>
            <w:r w:rsidRPr="001823EE">
              <w:rPr>
                <w:rFonts w:ascii="Cambria" w:hAnsi="Cambria"/>
                <w:sz w:val="20"/>
                <w:szCs w:val="20"/>
              </w:rPr>
              <w:t>hatósági ellenőrzés</w:t>
            </w:r>
          </w:p>
          <w:p w14:paraId="744BC066" w14:textId="77777777" w:rsidR="006812F7" w:rsidRPr="001823EE" w:rsidRDefault="00A66C2D" w:rsidP="00FA06DE">
            <w:pPr>
              <w:pStyle w:val="Egyb0"/>
              <w:spacing w:after="60"/>
              <w:ind w:firstLine="460"/>
              <w:rPr>
                <w:rFonts w:ascii="Cambria" w:hAnsi="Cambria"/>
                <w:sz w:val="20"/>
                <w:szCs w:val="20"/>
              </w:rPr>
            </w:pPr>
            <w:r w:rsidRPr="001823EE">
              <w:rPr>
                <w:rFonts w:ascii="Cambria" w:hAnsi="Cambria"/>
                <w:sz w:val="20"/>
                <w:szCs w:val="20"/>
              </w:rPr>
              <w:t>ellenőrei</w:t>
            </w:r>
          </w:p>
          <w:p w14:paraId="1920F33B" w14:textId="77777777" w:rsidR="006812F7" w:rsidRPr="001823EE" w:rsidRDefault="00A66C2D" w:rsidP="00FA06DE">
            <w:pPr>
              <w:pStyle w:val="Egyb0"/>
              <w:rPr>
                <w:rFonts w:ascii="Cambria" w:hAnsi="Cambria"/>
                <w:sz w:val="22"/>
                <w:szCs w:val="22"/>
              </w:rPr>
            </w:pPr>
            <w:r w:rsidRPr="001823EE">
              <w:rPr>
                <w:rFonts w:ascii="Cambria" w:hAnsi="Cambria"/>
                <w:sz w:val="22"/>
                <w:szCs w:val="22"/>
              </w:rPr>
              <w:t>•</w:t>
            </w:r>
          </w:p>
        </w:tc>
        <w:tc>
          <w:tcPr>
            <w:tcW w:w="1987" w:type="dxa"/>
            <w:tcBorders>
              <w:top w:val="single" w:sz="4" w:space="0" w:color="auto"/>
              <w:left w:val="single" w:sz="4" w:space="0" w:color="auto"/>
              <w:bottom w:val="single" w:sz="4" w:space="0" w:color="auto"/>
            </w:tcBorders>
            <w:shd w:val="clear" w:color="auto" w:fill="auto"/>
          </w:tcPr>
          <w:p w14:paraId="201FE0BF"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MÁK</w:t>
            </w:r>
          </w:p>
        </w:tc>
        <w:tc>
          <w:tcPr>
            <w:tcW w:w="1805" w:type="dxa"/>
            <w:tcBorders>
              <w:top w:val="single" w:sz="4" w:space="0" w:color="auto"/>
              <w:left w:val="single" w:sz="4" w:space="0" w:color="auto"/>
              <w:bottom w:val="single" w:sz="4" w:space="0" w:color="auto"/>
            </w:tcBorders>
            <w:shd w:val="clear" w:color="auto" w:fill="auto"/>
          </w:tcPr>
          <w:p w14:paraId="01FDCFB7" w14:textId="77777777" w:rsidR="006812F7" w:rsidRPr="001823EE" w:rsidRDefault="00A66C2D" w:rsidP="00FA06DE">
            <w:pPr>
              <w:pStyle w:val="Egyb0"/>
              <w:jc w:val="center"/>
              <w:rPr>
                <w:rFonts w:ascii="Cambria" w:hAnsi="Cambria"/>
                <w:sz w:val="20"/>
                <w:szCs w:val="20"/>
              </w:rPr>
            </w:pPr>
            <w:r w:rsidRPr="001823EE">
              <w:rPr>
                <w:rFonts w:ascii="Cambria" w:hAnsi="Cambria"/>
                <w:b/>
                <w:bCs/>
                <w:sz w:val="20"/>
                <w:szCs w:val="20"/>
              </w:rPr>
              <w:t>MÁK</w:t>
            </w:r>
          </w:p>
        </w:tc>
        <w:tc>
          <w:tcPr>
            <w:tcW w:w="2030" w:type="dxa"/>
            <w:tcBorders>
              <w:top w:val="single" w:sz="4" w:space="0" w:color="auto"/>
              <w:left w:val="single" w:sz="4" w:space="0" w:color="auto"/>
              <w:bottom w:val="single" w:sz="4" w:space="0" w:color="auto"/>
              <w:right w:val="single" w:sz="4" w:space="0" w:color="auto"/>
            </w:tcBorders>
            <w:shd w:val="clear" w:color="auto" w:fill="auto"/>
          </w:tcPr>
          <w:p w14:paraId="0116482C"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Jogviszony tartama alatt, és azt követően az irattári terv szerinti selejtezési időn belül</w:t>
            </w:r>
          </w:p>
        </w:tc>
      </w:tr>
    </w:tbl>
    <w:p w14:paraId="51CA16FA" w14:textId="77777777" w:rsidR="006812F7" w:rsidRPr="001823EE" w:rsidRDefault="00A66C2D" w:rsidP="00FA06DE">
      <w:pPr>
        <w:spacing w:line="360" w:lineRule="auto"/>
        <w:rPr>
          <w:rFonts w:ascii="Cambria" w:hAnsi="Cambria"/>
        </w:rPr>
      </w:pPr>
      <w:r w:rsidRPr="001823EE">
        <w:rPr>
          <w:rFonts w:ascii="Cambria" w:hAnsi="Cambria"/>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698"/>
        <w:gridCol w:w="1838"/>
        <w:gridCol w:w="2006"/>
        <w:gridCol w:w="2534"/>
        <w:gridCol w:w="1834"/>
        <w:gridCol w:w="1713"/>
        <w:gridCol w:w="1786"/>
      </w:tblGrid>
      <w:tr w:rsidR="006812F7" w:rsidRPr="001823EE" w14:paraId="2A904B81" w14:textId="77777777" w:rsidTr="000415B3">
        <w:trPr>
          <w:trHeight w:hRule="exact" w:val="1716"/>
          <w:jc w:val="center"/>
        </w:trPr>
        <w:tc>
          <w:tcPr>
            <w:tcW w:w="2698" w:type="dxa"/>
            <w:tcBorders>
              <w:top w:val="single" w:sz="4" w:space="0" w:color="auto"/>
              <w:left w:val="single" w:sz="4" w:space="0" w:color="auto"/>
            </w:tcBorders>
            <w:shd w:val="clear" w:color="auto" w:fill="C7D9F1"/>
          </w:tcPr>
          <w:p w14:paraId="50E06403" w14:textId="77777777" w:rsidR="006812F7" w:rsidRPr="001823EE" w:rsidRDefault="00A66C2D" w:rsidP="00FA06DE">
            <w:pPr>
              <w:pStyle w:val="Egyb0"/>
              <w:jc w:val="center"/>
              <w:rPr>
                <w:rFonts w:ascii="Cambria" w:hAnsi="Cambria"/>
              </w:rPr>
            </w:pPr>
            <w:r w:rsidRPr="001823EE">
              <w:rPr>
                <w:rFonts w:ascii="Cambria" w:hAnsi="Cambria"/>
                <w:b/>
                <w:bCs/>
              </w:rPr>
              <w:lastRenderedPageBreak/>
              <w:t>Kezelt adat</w:t>
            </w:r>
          </w:p>
        </w:tc>
        <w:tc>
          <w:tcPr>
            <w:tcW w:w="1838" w:type="dxa"/>
            <w:tcBorders>
              <w:top w:val="single" w:sz="4" w:space="0" w:color="auto"/>
              <w:left w:val="single" w:sz="4" w:space="0" w:color="auto"/>
            </w:tcBorders>
            <w:shd w:val="clear" w:color="auto" w:fill="C7D9F1"/>
          </w:tcPr>
          <w:p w14:paraId="4B69B635"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Adatkezelés jogalapja (hozzájáruláson alapuló/kötelező)</w:t>
            </w:r>
          </w:p>
        </w:tc>
        <w:tc>
          <w:tcPr>
            <w:tcW w:w="2006" w:type="dxa"/>
            <w:tcBorders>
              <w:top w:val="single" w:sz="4" w:space="0" w:color="auto"/>
              <w:left w:val="single" w:sz="4" w:space="0" w:color="auto"/>
            </w:tcBorders>
            <w:shd w:val="clear" w:color="auto" w:fill="C7D9F1"/>
          </w:tcPr>
          <w:p w14:paraId="317FF768" w14:textId="77777777" w:rsidR="006812F7" w:rsidRPr="001823EE" w:rsidRDefault="00A66C2D" w:rsidP="00FA06DE">
            <w:pPr>
              <w:pStyle w:val="Egyb0"/>
              <w:jc w:val="center"/>
              <w:rPr>
                <w:rFonts w:ascii="Cambria" w:hAnsi="Cambria"/>
              </w:rPr>
            </w:pPr>
            <w:r w:rsidRPr="001823EE">
              <w:rPr>
                <w:rFonts w:ascii="Cambria" w:hAnsi="Cambria"/>
                <w:b/>
                <w:bCs/>
              </w:rPr>
              <w:t>Adatkezelés célja</w:t>
            </w:r>
          </w:p>
        </w:tc>
        <w:tc>
          <w:tcPr>
            <w:tcW w:w="2534" w:type="dxa"/>
            <w:tcBorders>
              <w:top w:val="single" w:sz="4" w:space="0" w:color="auto"/>
              <w:left w:val="single" w:sz="4" w:space="0" w:color="auto"/>
            </w:tcBorders>
            <w:shd w:val="clear" w:color="auto" w:fill="C7D9F1"/>
          </w:tcPr>
          <w:p w14:paraId="154316B1"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Adatkezelésre jogosultak</w:t>
            </w:r>
          </w:p>
        </w:tc>
        <w:tc>
          <w:tcPr>
            <w:tcW w:w="1834" w:type="dxa"/>
            <w:tcBorders>
              <w:top w:val="single" w:sz="4" w:space="0" w:color="auto"/>
              <w:left w:val="single" w:sz="4" w:space="0" w:color="auto"/>
            </w:tcBorders>
            <w:shd w:val="clear" w:color="auto" w:fill="C7D9F1"/>
          </w:tcPr>
          <w:p w14:paraId="49CA49D5"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Adattovábbítás ki részére történik</w:t>
            </w:r>
          </w:p>
        </w:tc>
        <w:tc>
          <w:tcPr>
            <w:tcW w:w="1713" w:type="dxa"/>
            <w:tcBorders>
              <w:top w:val="single" w:sz="4" w:space="0" w:color="auto"/>
              <w:left w:val="single" w:sz="4" w:space="0" w:color="auto"/>
            </w:tcBorders>
            <w:shd w:val="clear" w:color="auto" w:fill="C7D9F1"/>
          </w:tcPr>
          <w:p w14:paraId="707F5FCB" w14:textId="77777777" w:rsidR="006812F7" w:rsidRPr="001823EE" w:rsidRDefault="00A66C2D" w:rsidP="00FA06DE">
            <w:pPr>
              <w:pStyle w:val="Egyb0"/>
              <w:jc w:val="center"/>
              <w:rPr>
                <w:rFonts w:ascii="Cambria" w:hAnsi="Cambria"/>
              </w:rPr>
            </w:pPr>
            <w:r w:rsidRPr="001823EE">
              <w:rPr>
                <w:rFonts w:ascii="Cambria" w:hAnsi="Cambria"/>
                <w:b/>
                <w:bCs/>
              </w:rPr>
              <w:t>Adatfeldolgozó</w:t>
            </w:r>
          </w:p>
        </w:tc>
        <w:tc>
          <w:tcPr>
            <w:tcW w:w="1786" w:type="dxa"/>
            <w:tcBorders>
              <w:top w:val="single" w:sz="4" w:space="0" w:color="auto"/>
              <w:left w:val="single" w:sz="4" w:space="0" w:color="auto"/>
              <w:right w:val="single" w:sz="4" w:space="0" w:color="auto"/>
            </w:tcBorders>
            <w:shd w:val="clear" w:color="auto" w:fill="C7D9F1"/>
          </w:tcPr>
          <w:p w14:paraId="618AF2C5"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Adatkezelés időtartama</w:t>
            </w:r>
          </w:p>
        </w:tc>
      </w:tr>
      <w:tr w:rsidR="006812F7" w:rsidRPr="001823EE" w14:paraId="6AB27DDA" w14:textId="77777777" w:rsidTr="000415B3">
        <w:trPr>
          <w:trHeight w:hRule="exact" w:val="2899"/>
          <w:jc w:val="center"/>
        </w:trPr>
        <w:tc>
          <w:tcPr>
            <w:tcW w:w="2698" w:type="dxa"/>
            <w:tcBorders>
              <w:top w:val="single" w:sz="4" w:space="0" w:color="auto"/>
              <w:left w:val="single" w:sz="4" w:space="0" w:color="auto"/>
            </w:tcBorders>
            <w:shd w:val="clear" w:color="auto" w:fill="auto"/>
          </w:tcPr>
          <w:p w14:paraId="7CAD68D4"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Közalkalmazott iskolai végzettségére, szakképzettségére vonatkozó adatok</w:t>
            </w:r>
          </w:p>
        </w:tc>
        <w:tc>
          <w:tcPr>
            <w:tcW w:w="1838" w:type="dxa"/>
            <w:tcBorders>
              <w:top w:val="single" w:sz="4" w:space="0" w:color="auto"/>
              <w:left w:val="single" w:sz="4" w:space="0" w:color="auto"/>
            </w:tcBorders>
            <w:shd w:val="clear" w:color="auto" w:fill="auto"/>
          </w:tcPr>
          <w:p w14:paraId="239B8C79"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Kötelező (Kjt 5. sz. mell.)</w:t>
            </w:r>
          </w:p>
        </w:tc>
        <w:tc>
          <w:tcPr>
            <w:tcW w:w="2006" w:type="dxa"/>
            <w:tcBorders>
              <w:top w:val="single" w:sz="4" w:space="0" w:color="auto"/>
              <w:left w:val="single" w:sz="4" w:space="0" w:color="auto"/>
            </w:tcBorders>
            <w:shd w:val="clear" w:color="auto" w:fill="auto"/>
          </w:tcPr>
          <w:p w14:paraId="2168B063"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közalkalmazotti jogviszonyból származó kötelezettségek teljesítése (közalkalmazott besorolásának, meghatározásához)</w:t>
            </w:r>
          </w:p>
        </w:tc>
        <w:tc>
          <w:tcPr>
            <w:tcW w:w="2534" w:type="dxa"/>
            <w:tcBorders>
              <w:top w:val="single" w:sz="4" w:space="0" w:color="auto"/>
              <w:left w:val="single" w:sz="4" w:space="0" w:color="auto"/>
            </w:tcBorders>
            <w:shd w:val="clear" w:color="auto" w:fill="auto"/>
          </w:tcPr>
          <w:p w14:paraId="484382CE" w14:textId="77777777" w:rsidR="006812F7" w:rsidRPr="001823EE" w:rsidRDefault="00A66C2D" w:rsidP="00E776BB">
            <w:pPr>
              <w:pStyle w:val="Egyb0"/>
              <w:numPr>
                <w:ilvl w:val="0"/>
                <w:numId w:val="86"/>
              </w:numPr>
              <w:tabs>
                <w:tab w:val="left" w:pos="317"/>
                <w:tab w:val="left" w:pos="355"/>
              </w:tabs>
              <w:rPr>
                <w:rFonts w:ascii="Cambria" w:hAnsi="Cambria"/>
                <w:sz w:val="20"/>
                <w:szCs w:val="20"/>
              </w:rPr>
            </w:pPr>
            <w:r w:rsidRPr="001823EE">
              <w:rPr>
                <w:rFonts w:ascii="Cambria" w:hAnsi="Cambria"/>
                <w:sz w:val="20"/>
                <w:szCs w:val="20"/>
              </w:rPr>
              <w:t xml:space="preserve">munkáltatói j </w:t>
            </w:r>
          </w:p>
          <w:p w14:paraId="60FE058E" w14:textId="77777777" w:rsidR="006812F7" w:rsidRPr="001823EE" w:rsidRDefault="00A66C2D" w:rsidP="00FA06DE">
            <w:pPr>
              <w:pStyle w:val="Egyb0"/>
              <w:ind w:firstLine="460"/>
              <w:rPr>
                <w:rFonts w:ascii="Cambria" w:hAnsi="Cambria"/>
                <w:sz w:val="20"/>
                <w:szCs w:val="20"/>
              </w:rPr>
            </w:pPr>
            <w:r w:rsidRPr="001823EE">
              <w:rPr>
                <w:rFonts w:ascii="Cambria" w:hAnsi="Cambria"/>
                <w:sz w:val="20"/>
                <w:szCs w:val="20"/>
              </w:rPr>
              <w:t>gyakorlója</w:t>
            </w:r>
          </w:p>
          <w:p w14:paraId="0C2807EF" w14:textId="77777777" w:rsidR="006812F7" w:rsidRPr="001823EE" w:rsidRDefault="00A66C2D" w:rsidP="00E776BB">
            <w:pPr>
              <w:pStyle w:val="Egyb0"/>
              <w:numPr>
                <w:ilvl w:val="0"/>
                <w:numId w:val="86"/>
              </w:numPr>
              <w:tabs>
                <w:tab w:val="left" w:pos="317"/>
                <w:tab w:val="left" w:pos="355"/>
              </w:tabs>
              <w:rPr>
                <w:rFonts w:ascii="Cambria" w:hAnsi="Cambria"/>
                <w:sz w:val="20"/>
                <w:szCs w:val="20"/>
              </w:rPr>
            </w:pPr>
            <w:r w:rsidRPr="001823EE">
              <w:rPr>
                <w:rFonts w:ascii="Cambria" w:hAnsi="Cambria"/>
                <w:sz w:val="20"/>
                <w:szCs w:val="20"/>
              </w:rPr>
              <w:t>munkaügyi ügyintézők,</w:t>
            </w:r>
          </w:p>
          <w:p w14:paraId="76C50C26" w14:textId="77777777" w:rsidR="006812F7" w:rsidRPr="000415B3" w:rsidRDefault="00A66C2D" w:rsidP="00E776BB">
            <w:pPr>
              <w:pStyle w:val="Egyb0"/>
              <w:numPr>
                <w:ilvl w:val="0"/>
                <w:numId w:val="86"/>
              </w:numPr>
              <w:ind w:firstLine="460"/>
              <w:rPr>
                <w:rFonts w:ascii="Cambria" w:hAnsi="Cambria"/>
                <w:sz w:val="20"/>
                <w:szCs w:val="20"/>
              </w:rPr>
            </w:pPr>
            <w:r w:rsidRPr="000415B3">
              <w:rPr>
                <w:rFonts w:ascii="Cambria" w:hAnsi="Cambria"/>
                <w:sz w:val="20"/>
                <w:szCs w:val="20"/>
              </w:rPr>
              <w:t>közalkalmazott</w:t>
            </w:r>
            <w:r w:rsidR="000415B3" w:rsidRPr="000415B3">
              <w:rPr>
                <w:rFonts w:ascii="Cambria" w:hAnsi="Cambria"/>
                <w:sz w:val="20"/>
                <w:szCs w:val="20"/>
              </w:rPr>
              <w:t xml:space="preserve"> </w:t>
            </w:r>
            <w:r w:rsidRPr="000415B3">
              <w:rPr>
                <w:rFonts w:ascii="Cambria" w:hAnsi="Cambria"/>
                <w:sz w:val="20"/>
                <w:szCs w:val="20"/>
              </w:rPr>
              <w:t>közvetlen felettese,</w:t>
            </w:r>
          </w:p>
          <w:p w14:paraId="00701415" w14:textId="77777777" w:rsidR="006812F7" w:rsidRPr="001823EE" w:rsidRDefault="00A66C2D" w:rsidP="00E776BB">
            <w:pPr>
              <w:pStyle w:val="Egyb0"/>
              <w:numPr>
                <w:ilvl w:val="0"/>
                <w:numId w:val="86"/>
              </w:numPr>
              <w:tabs>
                <w:tab w:val="left" w:pos="317"/>
                <w:tab w:val="left" w:pos="355"/>
              </w:tabs>
              <w:rPr>
                <w:rFonts w:ascii="Cambria" w:hAnsi="Cambria"/>
                <w:sz w:val="20"/>
                <w:szCs w:val="20"/>
              </w:rPr>
            </w:pPr>
            <w:r w:rsidRPr="001823EE">
              <w:rPr>
                <w:rFonts w:ascii="Cambria" w:hAnsi="Cambria"/>
                <w:sz w:val="20"/>
                <w:szCs w:val="20"/>
              </w:rPr>
              <w:t>óvodatitkárok,</w:t>
            </w:r>
          </w:p>
          <w:p w14:paraId="66BF09EC" w14:textId="77777777" w:rsidR="006812F7" w:rsidRPr="001823EE" w:rsidRDefault="00A66C2D" w:rsidP="00E776BB">
            <w:pPr>
              <w:pStyle w:val="Egyb0"/>
              <w:numPr>
                <w:ilvl w:val="0"/>
                <w:numId w:val="86"/>
              </w:numPr>
              <w:tabs>
                <w:tab w:val="left" w:pos="317"/>
                <w:tab w:val="left" w:pos="355"/>
              </w:tabs>
              <w:rPr>
                <w:rFonts w:ascii="Cambria" w:hAnsi="Cambria"/>
                <w:sz w:val="20"/>
                <w:szCs w:val="20"/>
              </w:rPr>
            </w:pPr>
            <w:r w:rsidRPr="001823EE">
              <w:rPr>
                <w:rFonts w:ascii="Cambria" w:hAnsi="Cambria"/>
                <w:sz w:val="20"/>
                <w:szCs w:val="20"/>
              </w:rPr>
              <w:t>bérszámfejtők,</w:t>
            </w:r>
          </w:p>
          <w:p w14:paraId="49EC8797" w14:textId="77777777" w:rsidR="006812F7" w:rsidRPr="001823EE" w:rsidRDefault="00A66C2D" w:rsidP="00E776BB">
            <w:pPr>
              <w:pStyle w:val="Egyb0"/>
              <w:numPr>
                <w:ilvl w:val="0"/>
                <w:numId w:val="86"/>
              </w:numPr>
              <w:tabs>
                <w:tab w:val="left" w:pos="317"/>
                <w:tab w:val="left" w:pos="355"/>
              </w:tabs>
              <w:rPr>
                <w:rFonts w:ascii="Cambria" w:hAnsi="Cambria"/>
                <w:sz w:val="20"/>
                <w:szCs w:val="20"/>
              </w:rPr>
            </w:pPr>
            <w:r w:rsidRPr="001823EE">
              <w:rPr>
                <w:rFonts w:ascii="Cambria" w:hAnsi="Cambria"/>
                <w:sz w:val="20"/>
                <w:szCs w:val="20"/>
              </w:rPr>
              <w:t>Gazdasági egység</w:t>
            </w:r>
          </w:p>
          <w:p w14:paraId="121A7D88" w14:textId="77777777" w:rsidR="006812F7" w:rsidRPr="001823EE" w:rsidRDefault="00A66C2D" w:rsidP="00E776BB">
            <w:pPr>
              <w:pStyle w:val="Egyb0"/>
              <w:numPr>
                <w:ilvl w:val="0"/>
                <w:numId w:val="86"/>
              </w:numPr>
              <w:tabs>
                <w:tab w:val="left" w:pos="317"/>
                <w:tab w:val="left" w:pos="355"/>
              </w:tabs>
              <w:rPr>
                <w:rFonts w:ascii="Cambria" w:hAnsi="Cambria"/>
                <w:sz w:val="20"/>
                <w:szCs w:val="20"/>
              </w:rPr>
            </w:pPr>
            <w:r w:rsidRPr="001823EE">
              <w:rPr>
                <w:rFonts w:ascii="Cambria" w:hAnsi="Cambria"/>
                <w:sz w:val="20"/>
                <w:szCs w:val="20"/>
              </w:rPr>
              <w:t>Önk. belső ellen őrei,</w:t>
            </w:r>
          </w:p>
          <w:p w14:paraId="1D4E7D6F" w14:textId="77777777" w:rsidR="006812F7" w:rsidRPr="001823EE" w:rsidRDefault="00A66C2D" w:rsidP="00E776BB">
            <w:pPr>
              <w:pStyle w:val="Egyb0"/>
              <w:numPr>
                <w:ilvl w:val="0"/>
                <w:numId w:val="86"/>
              </w:numPr>
              <w:tabs>
                <w:tab w:val="left" w:pos="317"/>
                <w:tab w:val="left" w:pos="355"/>
              </w:tabs>
              <w:rPr>
                <w:rFonts w:ascii="Cambria" w:hAnsi="Cambria"/>
                <w:sz w:val="20"/>
                <w:szCs w:val="20"/>
              </w:rPr>
            </w:pPr>
            <w:r w:rsidRPr="001823EE">
              <w:rPr>
                <w:rFonts w:ascii="Cambria" w:hAnsi="Cambria"/>
                <w:sz w:val="20"/>
                <w:szCs w:val="20"/>
              </w:rPr>
              <w:t>hatósági ellen őrzés</w:t>
            </w:r>
          </w:p>
          <w:p w14:paraId="672ED98C" w14:textId="77777777" w:rsidR="006812F7" w:rsidRPr="001823EE" w:rsidRDefault="00A66C2D" w:rsidP="00FA06DE">
            <w:pPr>
              <w:pStyle w:val="Egyb0"/>
              <w:spacing w:after="60"/>
              <w:ind w:firstLine="460"/>
              <w:rPr>
                <w:rFonts w:ascii="Cambria" w:hAnsi="Cambria"/>
                <w:sz w:val="20"/>
                <w:szCs w:val="20"/>
              </w:rPr>
            </w:pPr>
            <w:r w:rsidRPr="001823EE">
              <w:rPr>
                <w:rFonts w:ascii="Cambria" w:hAnsi="Cambria"/>
                <w:sz w:val="20"/>
                <w:szCs w:val="20"/>
              </w:rPr>
              <w:t>ellen őrei</w:t>
            </w:r>
          </w:p>
          <w:p w14:paraId="0B5CC1FB" w14:textId="77777777" w:rsidR="006812F7" w:rsidRPr="001823EE" w:rsidRDefault="00A66C2D" w:rsidP="00FA06DE">
            <w:pPr>
              <w:pStyle w:val="Egyb0"/>
              <w:rPr>
                <w:rFonts w:ascii="Cambria" w:hAnsi="Cambria"/>
                <w:sz w:val="22"/>
                <w:szCs w:val="22"/>
              </w:rPr>
            </w:pPr>
            <w:r w:rsidRPr="001823EE">
              <w:rPr>
                <w:rFonts w:ascii="Cambria" w:hAnsi="Cambria"/>
                <w:sz w:val="22"/>
                <w:szCs w:val="22"/>
              </w:rPr>
              <w:t>•</w:t>
            </w:r>
          </w:p>
        </w:tc>
        <w:tc>
          <w:tcPr>
            <w:tcW w:w="1834" w:type="dxa"/>
            <w:tcBorders>
              <w:top w:val="single" w:sz="4" w:space="0" w:color="auto"/>
              <w:left w:val="single" w:sz="4" w:space="0" w:color="auto"/>
            </w:tcBorders>
            <w:shd w:val="clear" w:color="auto" w:fill="auto"/>
          </w:tcPr>
          <w:p w14:paraId="008A5FCD"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MÁK Gazdasági egység</w:t>
            </w:r>
          </w:p>
        </w:tc>
        <w:tc>
          <w:tcPr>
            <w:tcW w:w="1713" w:type="dxa"/>
            <w:tcBorders>
              <w:top w:val="single" w:sz="4" w:space="0" w:color="auto"/>
              <w:left w:val="single" w:sz="4" w:space="0" w:color="auto"/>
            </w:tcBorders>
            <w:shd w:val="clear" w:color="auto" w:fill="auto"/>
          </w:tcPr>
          <w:p w14:paraId="5789F5FE"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MÁK</w:t>
            </w:r>
          </w:p>
        </w:tc>
        <w:tc>
          <w:tcPr>
            <w:tcW w:w="1786" w:type="dxa"/>
            <w:tcBorders>
              <w:top w:val="single" w:sz="4" w:space="0" w:color="auto"/>
              <w:left w:val="single" w:sz="4" w:space="0" w:color="auto"/>
              <w:right w:val="single" w:sz="4" w:space="0" w:color="auto"/>
            </w:tcBorders>
            <w:shd w:val="clear" w:color="auto" w:fill="auto"/>
          </w:tcPr>
          <w:p w14:paraId="62AEE5CB"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Jogviszony tartama alatt, és azt követően az irattári tervszerinti selejtezési időn belül</w:t>
            </w:r>
          </w:p>
        </w:tc>
      </w:tr>
      <w:tr w:rsidR="006812F7" w:rsidRPr="001823EE" w14:paraId="525F7E5D" w14:textId="77777777" w:rsidTr="000415B3">
        <w:trPr>
          <w:trHeight w:hRule="exact" w:val="2900"/>
          <w:jc w:val="center"/>
        </w:trPr>
        <w:tc>
          <w:tcPr>
            <w:tcW w:w="2698" w:type="dxa"/>
            <w:tcBorders>
              <w:top w:val="single" w:sz="4" w:space="0" w:color="auto"/>
              <w:left w:val="single" w:sz="4" w:space="0" w:color="auto"/>
            </w:tcBorders>
            <w:shd w:val="clear" w:color="auto" w:fill="auto"/>
          </w:tcPr>
          <w:p w14:paraId="5C92FD9E"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Besorolás, illetmény, jutalmazás, bankszámlaszám</w:t>
            </w:r>
          </w:p>
        </w:tc>
        <w:tc>
          <w:tcPr>
            <w:tcW w:w="1838" w:type="dxa"/>
            <w:tcBorders>
              <w:top w:val="single" w:sz="4" w:space="0" w:color="auto"/>
              <w:left w:val="single" w:sz="4" w:space="0" w:color="auto"/>
            </w:tcBorders>
            <w:shd w:val="clear" w:color="auto" w:fill="auto"/>
          </w:tcPr>
          <w:p w14:paraId="0E18860C"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Kötelező (Kjt 5. sz. mell.)</w:t>
            </w:r>
          </w:p>
        </w:tc>
        <w:tc>
          <w:tcPr>
            <w:tcW w:w="2006" w:type="dxa"/>
            <w:tcBorders>
              <w:top w:val="single" w:sz="4" w:space="0" w:color="auto"/>
              <w:left w:val="single" w:sz="4" w:space="0" w:color="auto"/>
            </w:tcBorders>
            <w:shd w:val="clear" w:color="auto" w:fill="auto"/>
          </w:tcPr>
          <w:p w14:paraId="5DDB2032"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közalkalmazotti jogviszonyból származó kötelezettségek teljesítése (közalkalmazottat megillet ő illetmény kifizetése)</w:t>
            </w:r>
          </w:p>
        </w:tc>
        <w:tc>
          <w:tcPr>
            <w:tcW w:w="2534" w:type="dxa"/>
            <w:tcBorders>
              <w:top w:val="single" w:sz="4" w:space="0" w:color="auto"/>
              <w:left w:val="single" w:sz="4" w:space="0" w:color="auto"/>
            </w:tcBorders>
            <w:shd w:val="clear" w:color="auto" w:fill="auto"/>
          </w:tcPr>
          <w:p w14:paraId="3A6F13F4" w14:textId="77777777" w:rsidR="006812F7" w:rsidRPr="001823EE" w:rsidRDefault="000415B3" w:rsidP="00E776BB">
            <w:pPr>
              <w:pStyle w:val="Egyb0"/>
              <w:numPr>
                <w:ilvl w:val="0"/>
                <w:numId w:val="87"/>
              </w:numPr>
              <w:tabs>
                <w:tab w:val="left" w:pos="350"/>
                <w:tab w:val="left" w:pos="355"/>
              </w:tabs>
              <w:rPr>
                <w:rFonts w:ascii="Cambria" w:hAnsi="Cambria"/>
                <w:sz w:val="20"/>
                <w:szCs w:val="20"/>
              </w:rPr>
            </w:pPr>
            <w:r>
              <w:rPr>
                <w:rFonts w:ascii="Cambria" w:hAnsi="Cambria"/>
                <w:sz w:val="20"/>
                <w:szCs w:val="20"/>
              </w:rPr>
              <w:t>munkáltatói j</w:t>
            </w:r>
            <w:r w:rsidR="00A66C2D" w:rsidRPr="001823EE">
              <w:rPr>
                <w:rFonts w:ascii="Cambria" w:hAnsi="Cambria"/>
                <w:sz w:val="20"/>
                <w:szCs w:val="20"/>
              </w:rPr>
              <w:t>ogkör</w:t>
            </w:r>
          </w:p>
          <w:p w14:paraId="525D3FCC" w14:textId="77777777" w:rsidR="006812F7" w:rsidRPr="001823EE" w:rsidRDefault="00A66C2D" w:rsidP="00FA06DE">
            <w:pPr>
              <w:pStyle w:val="Egyb0"/>
              <w:ind w:firstLine="460"/>
              <w:rPr>
                <w:rFonts w:ascii="Cambria" w:hAnsi="Cambria"/>
                <w:sz w:val="20"/>
                <w:szCs w:val="20"/>
              </w:rPr>
            </w:pPr>
            <w:r w:rsidRPr="001823EE">
              <w:rPr>
                <w:rFonts w:ascii="Cambria" w:hAnsi="Cambria"/>
                <w:sz w:val="20"/>
                <w:szCs w:val="20"/>
              </w:rPr>
              <w:t>gyakorlója,</w:t>
            </w:r>
          </w:p>
          <w:p w14:paraId="5E654BE0" w14:textId="77777777" w:rsidR="006812F7" w:rsidRPr="001823EE" w:rsidRDefault="00A66C2D" w:rsidP="00E776BB">
            <w:pPr>
              <w:pStyle w:val="Egyb0"/>
              <w:numPr>
                <w:ilvl w:val="0"/>
                <w:numId w:val="87"/>
              </w:numPr>
              <w:tabs>
                <w:tab w:val="left" w:pos="307"/>
                <w:tab w:val="left" w:pos="355"/>
              </w:tabs>
              <w:rPr>
                <w:rFonts w:ascii="Cambria" w:hAnsi="Cambria"/>
                <w:sz w:val="20"/>
                <w:szCs w:val="20"/>
              </w:rPr>
            </w:pPr>
            <w:r w:rsidRPr="001823EE">
              <w:rPr>
                <w:rFonts w:ascii="Cambria" w:hAnsi="Cambria"/>
                <w:sz w:val="20"/>
                <w:szCs w:val="20"/>
              </w:rPr>
              <w:t>közalkalmazott</w:t>
            </w:r>
          </w:p>
          <w:p w14:paraId="6F1CB740" w14:textId="77777777" w:rsidR="006812F7" w:rsidRPr="001823EE" w:rsidRDefault="00A66C2D" w:rsidP="00FA06DE">
            <w:pPr>
              <w:pStyle w:val="Egyb0"/>
              <w:ind w:firstLine="460"/>
              <w:rPr>
                <w:rFonts w:ascii="Cambria" w:hAnsi="Cambria"/>
                <w:sz w:val="20"/>
                <w:szCs w:val="20"/>
              </w:rPr>
            </w:pPr>
            <w:r w:rsidRPr="001823EE">
              <w:rPr>
                <w:rFonts w:ascii="Cambria" w:hAnsi="Cambria"/>
                <w:sz w:val="20"/>
                <w:szCs w:val="20"/>
              </w:rPr>
              <w:t>közvetlen felettese,</w:t>
            </w:r>
          </w:p>
          <w:p w14:paraId="3BAEFB26" w14:textId="77777777" w:rsidR="006812F7" w:rsidRPr="001823EE" w:rsidRDefault="00A66C2D" w:rsidP="00E776BB">
            <w:pPr>
              <w:pStyle w:val="Egyb0"/>
              <w:numPr>
                <w:ilvl w:val="0"/>
                <w:numId w:val="87"/>
              </w:numPr>
              <w:tabs>
                <w:tab w:val="left" w:pos="307"/>
                <w:tab w:val="left" w:pos="355"/>
              </w:tabs>
              <w:rPr>
                <w:rFonts w:ascii="Cambria" w:hAnsi="Cambria"/>
                <w:sz w:val="20"/>
                <w:szCs w:val="20"/>
              </w:rPr>
            </w:pPr>
            <w:r w:rsidRPr="001823EE">
              <w:rPr>
                <w:rFonts w:ascii="Cambria" w:hAnsi="Cambria"/>
                <w:sz w:val="20"/>
                <w:szCs w:val="20"/>
              </w:rPr>
              <w:t>óvodatitkár,</w:t>
            </w:r>
          </w:p>
          <w:p w14:paraId="42E5C608" w14:textId="77777777" w:rsidR="006812F7" w:rsidRPr="001823EE" w:rsidRDefault="00A66C2D" w:rsidP="00E776BB">
            <w:pPr>
              <w:pStyle w:val="Egyb0"/>
              <w:numPr>
                <w:ilvl w:val="0"/>
                <w:numId w:val="87"/>
              </w:numPr>
              <w:tabs>
                <w:tab w:val="left" w:pos="307"/>
                <w:tab w:val="left" w:pos="355"/>
              </w:tabs>
              <w:rPr>
                <w:rFonts w:ascii="Cambria" w:hAnsi="Cambria"/>
                <w:sz w:val="20"/>
                <w:szCs w:val="20"/>
              </w:rPr>
            </w:pPr>
            <w:r w:rsidRPr="001823EE">
              <w:rPr>
                <w:rFonts w:ascii="Cambria" w:hAnsi="Cambria"/>
                <w:sz w:val="20"/>
                <w:szCs w:val="20"/>
              </w:rPr>
              <w:t>bérszámfejtő,</w:t>
            </w:r>
          </w:p>
          <w:p w14:paraId="03EB09F6" w14:textId="77777777" w:rsidR="006812F7" w:rsidRPr="001823EE" w:rsidRDefault="00A66C2D" w:rsidP="00E776BB">
            <w:pPr>
              <w:pStyle w:val="Egyb0"/>
              <w:numPr>
                <w:ilvl w:val="0"/>
                <w:numId w:val="87"/>
              </w:numPr>
              <w:tabs>
                <w:tab w:val="left" w:pos="307"/>
                <w:tab w:val="left" w:pos="355"/>
              </w:tabs>
              <w:rPr>
                <w:rFonts w:ascii="Cambria" w:hAnsi="Cambria"/>
                <w:sz w:val="20"/>
                <w:szCs w:val="20"/>
              </w:rPr>
            </w:pPr>
            <w:r w:rsidRPr="001823EE">
              <w:rPr>
                <w:rFonts w:ascii="Cambria" w:hAnsi="Cambria"/>
                <w:sz w:val="20"/>
                <w:szCs w:val="20"/>
              </w:rPr>
              <w:t>Gazdasági egység</w:t>
            </w:r>
          </w:p>
          <w:p w14:paraId="6AE9C8CE" w14:textId="77777777" w:rsidR="006812F7" w:rsidRPr="001823EE" w:rsidRDefault="00A66C2D" w:rsidP="00E776BB">
            <w:pPr>
              <w:pStyle w:val="Egyb0"/>
              <w:numPr>
                <w:ilvl w:val="0"/>
                <w:numId w:val="87"/>
              </w:numPr>
              <w:tabs>
                <w:tab w:val="left" w:pos="307"/>
                <w:tab w:val="left" w:pos="355"/>
              </w:tabs>
              <w:rPr>
                <w:rFonts w:ascii="Cambria" w:hAnsi="Cambria"/>
                <w:sz w:val="20"/>
                <w:szCs w:val="20"/>
              </w:rPr>
            </w:pPr>
            <w:r w:rsidRPr="001823EE">
              <w:rPr>
                <w:rFonts w:ascii="Cambria" w:hAnsi="Cambria"/>
                <w:sz w:val="20"/>
                <w:szCs w:val="20"/>
              </w:rPr>
              <w:t>Önk. belső ellen őrei,</w:t>
            </w:r>
          </w:p>
          <w:p w14:paraId="25C967A5" w14:textId="77777777" w:rsidR="006812F7" w:rsidRPr="001823EE" w:rsidRDefault="00A66C2D" w:rsidP="00E776BB">
            <w:pPr>
              <w:pStyle w:val="Egyb0"/>
              <w:numPr>
                <w:ilvl w:val="0"/>
                <w:numId w:val="87"/>
              </w:numPr>
              <w:tabs>
                <w:tab w:val="left" w:pos="355"/>
                <w:tab w:val="left" w:pos="403"/>
              </w:tabs>
              <w:rPr>
                <w:rFonts w:ascii="Cambria" w:hAnsi="Cambria"/>
                <w:sz w:val="20"/>
                <w:szCs w:val="20"/>
              </w:rPr>
            </w:pPr>
            <w:r w:rsidRPr="001823EE">
              <w:rPr>
                <w:rFonts w:ascii="Cambria" w:hAnsi="Cambria"/>
                <w:sz w:val="20"/>
                <w:szCs w:val="20"/>
              </w:rPr>
              <w:t>hatósági ellen őrzés</w:t>
            </w:r>
          </w:p>
          <w:p w14:paraId="3A99F27E" w14:textId="77777777" w:rsidR="006812F7" w:rsidRPr="001823EE" w:rsidRDefault="00A66C2D" w:rsidP="00FA06DE">
            <w:pPr>
              <w:pStyle w:val="Egyb0"/>
              <w:spacing w:after="60"/>
              <w:ind w:firstLine="460"/>
              <w:rPr>
                <w:rFonts w:ascii="Cambria" w:hAnsi="Cambria"/>
                <w:sz w:val="20"/>
                <w:szCs w:val="20"/>
              </w:rPr>
            </w:pPr>
            <w:r w:rsidRPr="001823EE">
              <w:rPr>
                <w:rFonts w:ascii="Cambria" w:hAnsi="Cambria"/>
                <w:sz w:val="20"/>
                <w:szCs w:val="20"/>
              </w:rPr>
              <w:t>ellen őrei</w:t>
            </w:r>
          </w:p>
          <w:p w14:paraId="3EF8A58A" w14:textId="77777777" w:rsidR="006812F7" w:rsidRPr="001823EE" w:rsidRDefault="00A66C2D" w:rsidP="00FA06DE">
            <w:pPr>
              <w:pStyle w:val="Egyb0"/>
              <w:rPr>
                <w:rFonts w:ascii="Cambria" w:hAnsi="Cambria"/>
                <w:sz w:val="22"/>
                <w:szCs w:val="22"/>
              </w:rPr>
            </w:pPr>
            <w:r w:rsidRPr="001823EE">
              <w:rPr>
                <w:rFonts w:ascii="Cambria" w:hAnsi="Cambria"/>
                <w:sz w:val="22"/>
                <w:szCs w:val="22"/>
              </w:rPr>
              <w:t>•</w:t>
            </w:r>
          </w:p>
        </w:tc>
        <w:tc>
          <w:tcPr>
            <w:tcW w:w="1834" w:type="dxa"/>
            <w:tcBorders>
              <w:top w:val="single" w:sz="4" w:space="0" w:color="auto"/>
              <w:left w:val="single" w:sz="4" w:space="0" w:color="auto"/>
            </w:tcBorders>
            <w:shd w:val="clear" w:color="auto" w:fill="auto"/>
          </w:tcPr>
          <w:p w14:paraId="63F369D6" w14:textId="77777777" w:rsidR="000415B3" w:rsidRDefault="00A66C2D" w:rsidP="00E776BB">
            <w:pPr>
              <w:pStyle w:val="Egyb0"/>
              <w:numPr>
                <w:ilvl w:val="0"/>
                <w:numId w:val="121"/>
              </w:numPr>
              <w:rPr>
                <w:rFonts w:ascii="Cambria" w:hAnsi="Cambria"/>
                <w:sz w:val="20"/>
                <w:szCs w:val="20"/>
              </w:rPr>
            </w:pPr>
            <w:r w:rsidRPr="001823EE">
              <w:rPr>
                <w:rFonts w:ascii="Cambria" w:hAnsi="Cambria"/>
                <w:sz w:val="20"/>
                <w:szCs w:val="20"/>
              </w:rPr>
              <w:t>MÁK</w:t>
            </w:r>
          </w:p>
          <w:p w14:paraId="0C301442" w14:textId="77777777" w:rsidR="000415B3" w:rsidRDefault="00A66C2D" w:rsidP="00E776BB">
            <w:pPr>
              <w:pStyle w:val="Egyb0"/>
              <w:numPr>
                <w:ilvl w:val="0"/>
                <w:numId w:val="121"/>
              </w:numPr>
              <w:rPr>
                <w:rFonts w:ascii="Cambria" w:hAnsi="Cambria"/>
                <w:sz w:val="20"/>
                <w:szCs w:val="20"/>
              </w:rPr>
            </w:pPr>
            <w:r w:rsidRPr="001823EE">
              <w:rPr>
                <w:rFonts w:ascii="Cambria" w:hAnsi="Cambria"/>
                <w:sz w:val="20"/>
                <w:szCs w:val="20"/>
              </w:rPr>
              <w:t>N</w:t>
            </w:r>
            <w:r w:rsidR="000415B3">
              <w:rPr>
                <w:rFonts w:ascii="Cambria" w:hAnsi="Cambria"/>
                <w:sz w:val="20"/>
                <w:szCs w:val="20"/>
              </w:rPr>
              <w:t xml:space="preserve">AV </w:t>
            </w:r>
          </w:p>
          <w:p w14:paraId="2B85CF77" w14:textId="77777777" w:rsidR="000415B3" w:rsidRDefault="00A66C2D" w:rsidP="00E776BB">
            <w:pPr>
              <w:pStyle w:val="Egyb0"/>
              <w:numPr>
                <w:ilvl w:val="0"/>
                <w:numId w:val="121"/>
              </w:numPr>
              <w:rPr>
                <w:rFonts w:ascii="Cambria" w:hAnsi="Cambria"/>
                <w:sz w:val="20"/>
                <w:szCs w:val="20"/>
              </w:rPr>
            </w:pPr>
            <w:r w:rsidRPr="001823EE">
              <w:rPr>
                <w:rFonts w:ascii="Cambria" w:hAnsi="Cambria"/>
                <w:sz w:val="20"/>
                <w:szCs w:val="20"/>
              </w:rPr>
              <w:t>Fenntartó</w:t>
            </w:r>
            <w:r w:rsidR="000415B3">
              <w:rPr>
                <w:rFonts w:ascii="Cambria" w:hAnsi="Cambria"/>
                <w:sz w:val="20"/>
                <w:szCs w:val="20"/>
              </w:rPr>
              <w:t xml:space="preserve"> </w:t>
            </w:r>
          </w:p>
          <w:p w14:paraId="4774D781" w14:textId="77777777" w:rsidR="006812F7" w:rsidRPr="001823EE" w:rsidRDefault="00A66C2D" w:rsidP="00E776BB">
            <w:pPr>
              <w:pStyle w:val="Egyb0"/>
              <w:numPr>
                <w:ilvl w:val="0"/>
                <w:numId w:val="121"/>
              </w:numPr>
              <w:rPr>
                <w:rFonts w:ascii="Cambria" w:hAnsi="Cambria"/>
                <w:sz w:val="20"/>
                <w:szCs w:val="20"/>
              </w:rPr>
            </w:pPr>
            <w:r w:rsidRPr="001823EE">
              <w:rPr>
                <w:rFonts w:ascii="Cambria" w:hAnsi="Cambria"/>
                <w:sz w:val="20"/>
                <w:szCs w:val="20"/>
              </w:rPr>
              <w:t>OH (pedagógus és nevelő-oktató munkát közvetlenül segítő munkakörök</w:t>
            </w:r>
          </w:p>
        </w:tc>
        <w:tc>
          <w:tcPr>
            <w:tcW w:w="1713" w:type="dxa"/>
            <w:tcBorders>
              <w:top w:val="single" w:sz="4" w:space="0" w:color="auto"/>
              <w:left w:val="single" w:sz="4" w:space="0" w:color="auto"/>
            </w:tcBorders>
            <w:shd w:val="clear" w:color="auto" w:fill="auto"/>
          </w:tcPr>
          <w:p w14:paraId="687C5072" w14:textId="77777777" w:rsidR="00AA6A22" w:rsidRDefault="00A66C2D" w:rsidP="00FA06DE">
            <w:pPr>
              <w:pStyle w:val="Egyb0"/>
              <w:jc w:val="center"/>
              <w:rPr>
                <w:rFonts w:ascii="Cambria" w:hAnsi="Cambria"/>
                <w:sz w:val="20"/>
                <w:szCs w:val="20"/>
              </w:rPr>
            </w:pPr>
            <w:r w:rsidRPr="001823EE">
              <w:rPr>
                <w:rFonts w:ascii="Cambria" w:hAnsi="Cambria"/>
                <w:sz w:val="20"/>
                <w:szCs w:val="20"/>
              </w:rPr>
              <w:t xml:space="preserve">MÁK </w:t>
            </w:r>
          </w:p>
          <w:p w14:paraId="0427046D"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OH</w:t>
            </w:r>
          </w:p>
        </w:tc>
        <w:tc>
          <w:tcPr>
            <w:tcW w:w="1786" w:type="dxa"/>
            <w:tcBorders>
              <w:top w:val="single" w:sz="4" w:space="0" w:color="auto"/>
              <w:left w:val="single" w:sz="4" w:space="0" w:color="auto"/>
              <w:right w:val="single" w:sz="4" w:space="0" w:color="auto"/>
            </w:tcBorders>
            <w:shd w:val="clear" w:color="auto" w:fill="auto"/>
          </w:tcPr>
          <w:p w14:paraId="67E1895C"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Jogviszony tartama alatt, és azt követően az irattári terv szerinti selejtezési időn belül</w:t>
            </w:r>
          </w:p>
        </w:tc>
      </w:tr>
      <w:tr w:rsidR="006812F7" w:rsidRPr="001823EE" w14:paraId="1FC0C5A1" w14:textId="77777777" w:rsidTr="000415B3">
        <w:trPr>
          <w:trHeight w:hRule="exact" w:val="2088"/>
          <w:jc w:val="center"/>
        </w:trPr>
        <w:tc>
          <w:tcPr>
            <w:tcW w:w="2698" w:type="dxa"/>
            <w:tcBorders>
              <w:top w:val="single" w:sz="4" w:space="0" w:color="auto"/>
              <w:left w:val="single" w:sz="4" w:space="0" w:color="auto"/>
              <w:bottom w:val="single" w:sz="4" w:space="0" w:color="auto"/>
            </w:tcBorders>
            <w:shd w:val="clear" w:color="auto" w:fill="auto"/>
          </w:tcPr>
          <w:p w14:paraId="347F9DDD"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Közalkalmazott:</w:t>
            </w:r>
          </w:p>
          <w:p w14:paraId="1ED7E63A" w14:textId="77777777" w:rsidR="006812F7" w:rsidRPr="001823EE" w:rsidRDefault="00A66C2D" w:rsidP="00E776BB">
            <w:pPr>
              <w:pStyle w:val="Egyb0"/>
              <w:numPr>
                <w:ilvl w:val="0"/>
                <w:numId w:val="88"/>
              </w:numPr>
              <w:tabs>
                <w:tab w:val="left" w:pos="322"/>
                <w:tab w:val="left" w:pos="355"/>
              </w:tabs>
              <w:rPr>
                <w:rFonts w:ascii="Cambria" w:hAnsi="Cambria"/>
                <w:sz w:val="20"/>
                <w:szCs w:val="20"/>
              </w:rPr>
            </w:pPr>
            <w:r w:rsidRPr="001823EE">
              <w:rPr>
                <w:rFonts w:ascii="Cambria" w:hAnsi="Cambria"/>
                <w:sz w:val="20"/>
                <w:szCs w:val="20"/>
              </w:rPr>
              <w:t>álláspályázat</w:t>
            </w:r>
          </w:p>
          <w:p w14:paraId="5BA808B9" w14:textId="77777777" w:rsidR="006812F7" w:rsidRPr="001823EE" w:rsidRDefault="00A66C2D" w:rsidP="00E776BB">
            <w:pPr>
              <w:pStyle w:val="Egyb0"/>
              <w:numPr>
                <w:ilvl w:val="0"/>
                <w:numId w:val="88"/>
              </w:numPr>
              <w:tabs>
                <w:tab w:val="left" w:pos="322"/>
                <w:tab w:val="left" w:pos="355"/>
              </w:tabs>
              <w:rPr>
                <w:rFonts w:ascii="Cambria" w:hAnsi="Cambria"/>
                <w:sz w:val="20"/>
                <w:szCs w:val="20"/>
              </w:rPr>
            </w:pPr>
            <w:r w:rsidRPr="001823EE">
              <w:rPr>
                <w:rFonts w:ascii="Cambria" w:hAnsi="Cambria"/>
                <w:sz w:val="20"/>
                <w:szCs w:val="20"/>
              </w:rPr>
              <w:t>önéletrajza,</w:t>
            </w:r>
          </w:p>
          <w:p w14:paraId="58639040" w14:textId="77777777" w:rsidR="006812F7" w:rsidRPr="001823EE" w:rsidRDefault="00A66C2D" w:rsidP="00E776BB">
            <w:pPr>
              <w:pStyle w:val="Egyb0"/>
              <w:numPr>
                <w:ilvl w:val="0"/>
                <w:numId w:val="88"/>
              </w:numPr>
              <w:tabs>
                <w:tab w:val="left" w:pos="322"/>
                <w:tab w:val="left" w:pos="355"/>
              </w:tabs>
              <w:rPr>
                <w:rFonts w:ascii="Cambria" w:hAnsi="Cambria"/>
                <w:sz w:val="20"/>
                <w:szCs w:val="20"/>
              </w:rPr>
            </w:pPr>
            <w:r w:rsidRPr="001823EE">
              <w:rPr>
                <w:rFonts w:ascii="Cambria" w:hAnsi="Cambria"/>
                <w:sz w:val="20"/>
                <w:szCs w:val="20"/>
              </w:rPr>
              <w:t>erkölcsi biz.</w:t>
            </w:r>
          </w:p>
          <w:p w14:paraId="7EA1C86E" w14:textId="77777777" w:rsidR="006812F7" w:rsidRPr="001823EE" w:rsidRDefault="00A66C2D" w:rsidP="00E776BB">
            <w:pPr>
              <w:pStyle w:val="Egyb0"/>
              <w:numPr>
                <w:ilvl w:val="0"/>
                <w:numId w:val="88"/>
              </w:numPr>
              <w:tabs>
                <w:tab w:val="left" w:pos="322"/>
                <w:tab w:val="left" w:pos="355"/>
              </w:tabs>
              <w:rPr>
                <w:rFonts w:ascii="Cambria" w:hAnsi="Cambria"/>
                <w:sz w:val="20"/>
                <w:szCs w:val="20"/>
              </w:rPr>
            </w:pPr>
            <w:r w:rsidRPr="001823EE">
              <w:rPr>
                <w:rFonts w:ascii="Cambria" w:hAnsi="Cambria"/>
                <w:sz w:val="20"/>
                <w:szCs w:val="20"/>
              </w:rPr>
              <w:t>foglalkozás eü. orvosi</w:t>
            </w:r>
          </w:p>
          <w:p w14:paraId="1F93145B" w14:textId="77777777" w:rsidR="006812F7" w:rsidRPr="001823EE" w:rsidRDefault="00A66C2D" w:rsidP="00FA06DE">
            <w:pPr>
              <w:pStyle w:val="Egyb0"/>
              <w:ind w:firstLine="420"/>
              <w:rPr>
                <w:rFonts w:ascii="Cambria" w:hAnsi="Cambria"/>
                <w:sz w:val="20"/>
                <w:szCs w:val="20"/>
              </w:rPr>
            </w:pPr>
            <w:r w:rsidRPr="001823EE">
              <w:rPr>
                <w:rFonts w:ascii="Cambria" w:hAnsi="Cambria"/>
                <w:sz w:val="20"/>
                <w:szCs w:val="20"/>
              </w:rPr>
              <w:t>alkalmassági</w:t>
            </w:r>
          </w:p>
        </w:tc>
        <w:tc>
          <w:tcPr>
            <w:tcW w:w="1838" w:type="dxa"/>
            <w:tcBorders>
              <w:top w:val="single" w:sz="4" w:space="0" w:color="auto"/>
              <w:left w:val="single" w:sz="4" w:space="0" w:color="auto"/>
              <w:bottom w:val="single" w:sz="4" w:space="0" w:color="auto"/>
            </w:tcBorders>
            <w:shd w:val="clear" w:color="auto" w:fill="auto"/>
          </w:tcPr>
          <w:p w14:paraId="6880AC37"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Kötelező (Kjt 5. sz. mell.)</w:t>
            </w:r>
          </w:p>
        </w:tc>
        <w:tc>
          <w:tcPr>
            <w:tcW w:w="2006" w:type="dxa"/>
            <w:tcBorders>
              <w:top w:val="single" w:sz="4" w:space="0" w:color="auto"/>
              <w:left w:val="single" w:sz="4" w:space="0" w:color="auto"/>
              <w:bottom w:val="single" w:sz="4" w:space="0" w:color="auto"/>
            </w:tcBorders>
            <w:shd w:val="clear" w:color="auto" w:fill="auto"/>
          </w:tcPr>
          <w:p w14:paraId="2B5BACEC"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alkalmasság megállapítása adott munkakör betöltésére</w:t>
            </w:r>
          </w:p>
        </w:tc>
        <w:tc>
          <w:tcPr>
            <w:tcW w:w="2534" w:type="dxa"/>
            <w:tcBorders>
              <w:top w:val="single" w:sz="4" w:space="0" w:color="auto"/>
              <w:left w:val="single" w:sz="4" w:space="0" w:color="auto"/>
              <w:bottom w:val="single" w:sz="4" w:space="0" w:color="auto"/>
            </w:tcBorders>
            <w:shd w:val="clear" w:color="auto" w:fill="auto"/>
          </w:tcPr>
          <w:p w14:paraId="7705A5A2" w14:textId="77777777" w:rsidR="006812F7" w:rsidRPr="001823EE" w:rsidRDefault="000415B3" w:rsidP="00E776BB">
            <w:pPr>
              <w:pStyle w:val="Egyb0"/>
              <w:numPr>
                <w:ilvl w:val="0"/>
                <w:numId w:val="89"/>
              </w:numPr>
              <w:tabs>
                <w:tab w:val="left" w:pos="312"/>
                <w:tab w:val="left" w:pos="355"/>
              </w:tabs>
              <w:rPr>
                <w:rFonts w:ascii="Cambria" w:hAnsi="Cambria"/>
                <w:sz w:val="20"/>
                <w:szCs w:val="20"/>
              </w:rPr>
            </w:pPr>
            <w:r>
              <w:rPr>
                <w:rFonts w:ascii="Cambria" w:hAnsi="Cambria"/>
                <w:sz w:val="20"/>
                <w:szCs w:val="20"/>
              </w:rPr>
              <w:t>munkáltatói j</w:t>
            </w:r>
            <w:r w:rsidR="00A66C2D" w:rsidRPr="001823EE">
              <w:rPr>
                <w:rFonts w:ascii="Cambria" w:hAnsi="Cambria"/>
                <w:sz w:val="20"/>
                <w:szCs w:val="20"/>
              </w:rPr>
              <w:t>ogkör</w:t>
            </w:r>
          </w:p>
          <w:p w14:paraId="2EB03821" w14:textId="77777777" w:rsidR="006812F7" w:rsidRPr="001823EE" w:rsidRDefault="00A66C2D" w:rsidP="00FA06DE">
            <w:pPr>
              <w:pStyle w:val="Egyb0"/>
              <w:ind w:firstLine="460"/>
              <w:rPr>
                <w:rFonts w:ascii="Cambria" w:hAnsi="Cambria"/>
                <w:sz w:val="20"/>
                <w:szCs w:val="20"/>
              </w:rPr>
            </w:pPr>
            <w:r w:rsidRPr="001823EE">
              <w:rPr>
                <w:rFonts w:ascii="Cambria" w:hAnsi="Cambria"/>
                <w:sz w:val="20"/>
                <w:szCs w:val="20"/>
              </w:rPr>
              <w:t>gyakorlója,</w:t>
            </w:r>
          </w:p>
          <w:p w14:paraId="396622A1" w14:textId="77777777" w:rsidR="006812F7" w:rsidRPr="001823EE" w:rsidRDefault="00A66C2D" w:rsidP="00E776BB">
            <w:pPr>
              <w:pStyle w:val="Egyb0"/>
              <w:numPr>
                <w:ilvl w:val="0"/>
                <w:numId w:val="89"/>
              </w:numPr>
              <w:tabs>
                <w:tab w:val="left" w:pos="312"/>
                <w:tab w:val="left" w:pos="355"/>
              </w:tabs>
              <w:rPr>
                <w:rFonts w:ascii="Cambria" w:hAnsi="Cambria"/>
                <w:sz w:val="20"/>
                <w:szCs w:val="20"/>
              </w:rPr>
            </w:pPr>
            <w:r w:rsidRPr="001823EE">
              <w:rPr>
                <w:rFonts w:ascii="Cambria" w:hAnsi="Cambria"/>
                <w:sz w:val="20"/>
                <w:szCs w:val="20"/>
              </w:rPr>
              <w:t>munkaügyi ügyint</w:t>
            </w:r>
            <w:r w:rsidR="000415B3">
              <w:rPr>
                <w:rFonts w:ascii="Cambria" w:hAnsi="Cambria"/>
                <w:sz w:val="20"/>
                <w:szCs w:val="20"/>
              </w:rPr>
              <w:t>éző</w:t>
            </w:r>
          </w:p>
          <w:p w14:paraId="1E4B4FC2" w14:textId="77777777" w:rsidR="006812F7" w:rsidRPr="001823EE" w:rsidRDefault="00A66C2D" w:rsidP="00E776BB">
            <w:pPr>
              <w:pStyle w:val="Egyb0"/>
              <w:numPr>
                <w:ilvl w:val="0"/>
                <w:numId w:val="89"/>
              </w:numPr>
              <w:tabs>
                <w:tab w:val="left" w:pos="312"/>
                <w:tab w:val="left" w:pos="355"/>
              </w:tabs>
              <w:rPr>
                <w:rFonts w:ascii="Cambria" w:hAnsi="Cambria"/>
                <w:sz w:val="20"/>
                <w:szCs w:val="20"/>
              </w:rPr>
            </w:pPr>
            <w:r w:rsidRPr="001823EE">
              <w:rPr>
                <w:rFonts w:ascii="Cambria" w:hAnsi="Cambria"/>
                <w:sz w:val="20"/>
                <w:szCs w:val="20"/>
              </w:rPr>
              <w:t>közalkalmazott</w:t>
            </w:r>
          </w:p>
          <w:p w14:paraId="4A3F9413" w14:textId="77777777" w:rsidR="006812F7" w:rsidRPr="001823EE" w:rsidRDefault="000415B3" w:rsidP="000415B3">
            <w:pPr>
              <w:pStyle w:val="Egyb0"/>
              <w:ind w:firstLine="460"/>
              <w:rPr>
                <w:rFonts w:ascii="Cambria" w:hAnsi="Cambria"/>
                <w:sz w:val="20"/>
                <w:szCs w:val="20"/>
              </w:rPr>
            </w:pPr>
            <w:r>
              <w:rPr>
                <w:rFonts w:ascii="Cambria" w:hAnsi="Cambria"/>
                <w:sz w:val="20"/>
                <w:szCs w:val="20"/>
              </w:rPr>
              <w:t>közvetlen felettese</w:t>
            </w:r>
          </w:p>
        </w:tc>
        <w:tc>
          <w:tcPr>
            <w:tcW w:w="1834" w:type="dxa"/>
            <w:tcBorders>
              <w:top w:val="single" w:sz="4" w:space="0" w:color="auto"/>
              <w:left w:val="single" w:sz="4" w:space="0" w:color="auto"/>
              <w:bottom w:val="single" w:sz="4" w:space="0" w:color="auto"/>
            </w:tcBorders>
            <w:shd w:val="clear" w:color="auto" w:fill="auto"/>
          </w:tcPr>
          <w:p w14:paraId="04208B80"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Adattovábbítás nem történik</w:t>
            </w:r>
          </w:p>
        </w:tc>
        <w:tc>
          <w:tcPr>
            <w:tcW w:w="1713" w:type="dxa"/>
            <w:tcBorders>
              <w:top w:val="single" w:sz="4" w:space="0" w:color="auto"/>
              <w:left w:val="single" w:sz="4" w:space="0" w:color="auto"/>
              <w:bottom w:val="single" w:sz="4" w:space="0" w:color="auto"/>
            </w:tcBorders>
            <w:shd w:val="clear" w:color="auto" w:fill="auto"/>
          </w:tcPr>
          <w:p w14:paraId="6F9464DF"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nincs</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2AEEA1C5"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Jogviszony tartama alatt (sikertelen pályázat: vissza kell juttatni a pályázónak/meg kell semmisíteni)</w:t>
            </w:r>
          </w:p>
        </w:tc>
      </w:tr>
    </w:tbl>
    <w:p w14:paraId="416A7AC5" w14:textId="77777777" w:rsidR="006812F7" w:rsidRPr="001823EE" w:rsidRDefault="00A66C2D" w:rsidP="00FA06DE">
      <w:pPr>
        <w:spacing w:line="360" w:lineRule="auto"/>
        <w:rPr>
          <w:rFonts w:ascii="Cambria" w:hAnsi="Cambria"/>
        </w:rPr>
      </w:pPr>
      <w:r w:rsidRPr="001823EE">
        <w:rPr>
          <w:rFonts w:ascii="Cambria" w:hAnsi="Cambria"/>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698"/>
        <w:gridCol w:w="1838"/>
        <w:gridCol w:w="2006"/>
        <w:gridCol w:w="2534"/>
        <w:gridCol w:w="1704"/>
        <w:gridCol w:w="1843"/>
        <w:gridCol w:w="1786"/>
      </w:tblGrid>
      <w:tr w:rsidR="006812F7" w:rsidRPr="001823EE" w14:paraId="0B9CE2F0" w14:textId="77777777">
        <w:trPr>
          <w:trHeight w:hRule="exact" w:val="1051"/>
          <w:jc w:val="center"/>
        </w:trPr>
        <w:tc>
          <w:tcPr>
            <w:tcW w:w="2698" w:type="dxa"/>
            <w:tcBorders>
              <w:top w:val="single" w:sz="4" w:space="0" w:color="auto"/>
              <w:left w:val="single" w:sz="4" w:space="0" w:color="auto"/>
            </w:tcBorders>
            <w:shd w:val="clear" w:color="auto" w:fill="C7D9F1"/>
          </w:tcPr>
          <w:p w14:paraId="2CF4A3C5" w14:textId="77777777" w:rsidR="006812F7" w:rsidRPr="001823EE" w:rsidRDefault="00A66C2D" w:rsidP="00FA06DE">
            <w:pPr>
              <w:pStyle w:val="Egyb0"/>
              <w:jc w:val="center"/>
              <w:rPr>
                <w:rFonts w:ascii="Cambria" w:hAnsi="Cambria"/>
              </w:rPr>
            </w:pPr>
            <w:r w:rsidRPr="001823EE">
              <w:rPr>
                <w:rFonts w:ascii="Cambria" w:hAnsi="Cambria"/>
                <w:b/>
                <w:bCs/>
              </w:rPr>
              <w:lastRenderedPageBreak/>
              <w:t>Kezelt adat</w:t>
            </w:r>
          </w:p>
        </w:tc>
        <w:tc>
          <w:tcPr>
            <w:tcW w:w="1838" w:type="dxa"/>
            <w:tcBorders>
              <w:top w:val="single" w:sz="4" w:space="0" w:color="auto"/>
              <w:left w:val="single" w:sz="4" w:space="0" w:color="auto"/>
            </w:tcBorders>
            <w:shd w:val="clear" w:color="auto" w:fill="C7D9F1"/>
            <w:vAlign w:val="bottom"/>
          </w:tcPr>
          <w:p w14:paraId="403B8BFE"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Adatkezelés jogalapja (hozzájáruláson alapuló/kötelező)</w:t>
            </w:r>
          </w:p>
        </w:tc>
        <w:tc>
          <w:tcPr>
            <w:tcW w:w="2006" w:type="dxa"/>
            <w:tcBorders>
              <w:top w:val="single" w:sz="4" w:space="0" w:color="auto"/>
              <w:left w:val="single" w:sz="4" w:space="0" w:color="auto"/>
            </w:tcBorders>
            <w:shd w:val="clear" w:color="auto" w:fill="C7D9F1"/>
          </w:tcPr>
          <w:p w14:paraId="4776576E" w14:textId="77777777" w:rsidR="006812F7" w:rsidRPr="001823EE" w:rsidRDefault="00A66C2D" w:rsidP="00FA06DE">
            <w:pPr>
              <w:pStyle w:val="Egyb0"/>
              <w:jc w:val="center"/>
              <w:rPr>
                <w:rFonts w:ascii="Cambria" w:hAnsi="Cambria"/>
              </w:rPr>
            </w:pPr>
            <w:r w:rsidRPr="001823EE">
              <w:rPr>
                <w:rFonts w:ascii="Cambria" w:hAnsi="Cambria"/>
                <w:b/>
                <w:bCs/>
              </w:rPr>
              <w:t>Adatkezelés célja</w:t>
            </w:r>
          </w:p>
        </w:tc>
        <w:tc>
          <w:tcPr>
            <w:tcW w:w="2534" w:type="dxa"/>
            <w:tcBorders>
              <w:top w:val="single" w:sz="4" w:space="0" w:color="auto"/>
              <w:left w:val="single" w:sz="4" w:space="0" w:color="auto"/>
            </w:tcBorders>
            <w:shd w:val="clear" w:color="auto" w:fill="C7D9F1"/>
          </w:tcPr>
          <w:p w14:paraId="2204EDBB"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Adatkezelésre jogosultak</w:t>
            </w:r>
          </w:p>
        </w:tc>
        <w:tc>
          <w:tcPr>
            <w:tcW w:w="1704" w:type="dxa"/>
            <w:tcBorders>
              <w:top w:val="single" w:sz="4" w:space="0" w:color="auto"/>
              <w:left w:val="single" w:sz="4" w:space="0" w:color="auto"/>
            </w:tcBorders>
            <w:shd w:val="clear" w:color="auto" w:fill="C7D9F1"/>
          </w:tcPr>
          <w:p w14:paraId="3220DF73"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Adattovábbítás ki részére történik</w:t>
            </w:r>
          </w:p>
        </w:tc>
        <w:tc>
          <w:tcPr>
            <w:tcW w:w="1843" w:type="dxa"/>
            <w:tcBorders>
              <w:top w:val="single" w:sz="4" w:space="0" w:color="auto"/>
              <w:left w:val="single" w:sz="4" w:space="0" w:color="auto"/>
            </w:tcBorders>
            <w:shd w:val="clear" w:color="auto" w:fill="C7D9F1"/>
          </w:tcPr>
          <w:p w14:paraId="32290151" w14:textId="77777777" w:rsidR="006812F7" w:rsidRPr="001823EE" w:rsidRDefault="00A66C2D" w:rsidP="00FA06DE">
            <w:pPr>
              <w:pStyle w:val="Egyb0"/>
              <w:jc w:val="center"/>
              <w:rPr>
                <w:rFonts w:ascii="Cambria" w:hAnsi="Cambria"/>
              </w:rPr>
            </w:pPr>
            <w:r w:rsidRPr="001823EE">
              <w:rPr>
                <w:rFonts w:ascii="Cambria" w:hAnsi="Cambria"/>
                <w:b/>
                <w:bCs/>
              </w:rPr>
              <w:t>Adatfeldolgozó</w:t>
            </w:r>
          </w:p>
        </w:tc>
        <w:tc>
          <w:tcPr>
            <w:tcW w:w="1786" w:type="dxa"/>
            <w:tcBorders>
              <w:top w:val="single" w:sz="4" w:space="0" w:color="auto"/>
              <w:left w:val="single" w:sz="4" w:space="0" w:color="auto"/>
              <w:right w:val="single" w:sz="4" w:space="0" w:color="auto"/>
            </w:tcBorders>
            <w:shd w:val="clear" w:color="auto" w:fill="C7D9F1"/>
          </w:tcPr>
          <w:p w14:paraId="6A243F4A"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Adatkezelés időtartama</w:t>
            </w:r>
          </w:p>
        </w:tc>
      </w:tr>
      <w:tr w:rsidR="006812F7" w:rsidRPr="001823EE" w14:paraId="06BDEC8F" w14:textId="77777777">
        <w:trPr>
          <w:trHeight w:hRule="exact" w:val="2539"/>
          <w:jc w:val="center"/>
        </w:trPr>
        <w:tc>
          <w:tcPr>
            <w:tcW w:w="2698" w:type="dxa"/>
            <w:tcBorders>
              <w:top w:val="single" w:sz="4" w:space="0" w:color="auto"/>
              <w:left w:val="single" w:sz="4" w:space="0" w:color="auto"/>
            </w:tcBorders>
            <w:shd w:val="clear" w:color="auto" w:fill="auto"/>
          </w:tcPr>
          <w:p w14:paraId="1CBAB7A1"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pedagógus munkakörben foglalkoztatottak esetén pedagógus-továbbképzés adatai</w:t>
            </w:r>
          </w:p>
        </w:tc>
        <w:tc>
          <w:tcPr>
            <w:tcW w:w="1838" w:type="dxa"/>
            <w:tcBorders>
              <w:top w:val="single" w:sz="4" w:space="0" w:color="auto"/>
              <w:left w:val="single" w:sz="4" w:space="0" w:color="auto"/>
            </w:tcBorders>
            <w:shd w:val="clear" w:color="auto" w:fill="auto"/>
          </w:tcPr>
          <w:p w14:paraId="422355EF"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Kötelez ő (Nkt.</w:t>
            </w:r>
          </w:p>
          <w:p w14:paraId="60A47F60"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62.§ (2)-(3) bek.)</w:t>
            </w:r>
          </w:p>
        </w:tc>
        <w:tc>
          <w:tcPr>
            <w:tcW w:w="2006" w:type="dxa"/>
            <w:tcBorders>
              <w:top w:val="single" w:sz="4" w:space="0" w:color="auto"/>
              <w:left w:val="single" w:sz="4" w:space="0" w:color="auto"/>
            </w:tcBorders>
            <w:shd w:val="clear" w:color="auto" w:fill="auto"/>
          </w:tcPr>
          <w:p w14:paraId="21B75FA4"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közalkalmazotti jogviszonyból származó kötelezettségek teljesítése (pedagógusokat terhel ő továbbképzési kötelezettség teljesítésének megállapítása)</w:t>
            </w:r>
          </w:p>
        </w:tc>
        <w:tc>
          <w:tcPr>
            <w:tcW w:w="2534" w:type="dxa"/>
            <w:tcBorders>
              <w:top w:val="single" w:sz="4" w:space="0" w:color="auto"/>
              <w:left w:val="single" w:sz="4" w:space="0" w:color="auto"/>
            </w:tcBorders>
            <w:shd w:val="clear" w:color="auto" w:fill="auto"/>
          </w:tcPr>
          <w:p w14:paraId="12DCE149" w14:textId="77777777" w:rsidR="006812F7" w:rsidRPr="001823EE" w:rsidRDefault="00A66C2D" w:rsidP="00E776BB">
            <w:pPr>
              <w:pStyle w:val="Egyb0"/>
              <w:numPr>
                <w:ilvl w:val="0"/>
                <w:numId w:val="90"/>
              </w:numPr>
              <w:ind w:firstLine="240"/>
              <w:rPr>
                <w:rFonts w:ascii="Cambria" w:hAnsi="Cambria"/>
                <w:sz w:val="20"/>
                <w:szCs w:val="20"/>
              </w:rPr>
            </w:pPr>
            <w:r w:rsidRPr="001823EE">
              <w:rPr>
                <w:rFonts w:ascii="Cambria" w:hAnsi="Cambria"/>
                <w:sz w:val="20"/>
                <w:szCs w:val="20"/>
              </w:rPr>
              <w:t>munkáltatói</w:t>
            </w:r>
          </w:p>
          <w:p w14:paraId="3EBB64AB" w14:textId="77777777" w:rsidR="000415B3" w:rsidRDefault="00A66C2D" w:rsidP="00FA06DE">
            <w:pPr>
              <w:pStyle w:val="Egyb0"/>
              <w:tabs>
                <w:tab w:val="left" w:pos="600"/>
              </w:tabs>
              <w:ind w:left="240"/>
              <w:rPr>
                <w:rFonts w:ascii="Cambria" w:hAnsi="Cambria"/>
                <w:sz w:val="20"/>
                <w:szCs w:val="20"/>
              </w:rPr>
            </w:pPr>
            <w:r w:rsidRPr="001823EE">
              <w:rPr>
                <w:rFonts w:ascii="Cambria" w:hAnsi="Cambria"/>
                <w:sz w:val="20"/>
                <w:szCs w:val="20"/>
              </w:rPr>
              <w:t>jogkör</w:t>
            </w:r>
            <w:r w:rsidR="000415B3">
              <w:rPr>
                <w:rFonts w:ascii="Cambria" w:hAnsi="Cambria"/>
                <w:sz w:val="20"/>
                <w:szCs w:val="20"/>
              </w:rPr>
              <w:t xml:space="preserve"> gyakorlój</w:t>
            </w:r>
            <w:r w:rsidRPr="001823EE">
              <w:rPr>
                <w:rFonts w:ascii="Cambria" w:hAnsi="Cambria"/>
                <w:sz w:val="20"/>
                <w:szCs w:val="20"/>
              </w:rPr>
              <w:t>a,</w:t>
            </w:r>
          </w:p>
          <w:p w14:paraId="3611C1F9" w14:textId="77777777" w:rsidR="006812F7" w:rsidRPr="001823EE" w:rsidRDefault="000415B3" w:rsidP="000415B3">
            <w:pPr>
              <w:pStyle w:val="Egyb0"/>
              <w:tabs>
                <w:tab w:val="left" w:pos="600"/>
              </w:tabs>
              <w:ind w:left="240"/>
              <w:rPr>
                <w:rFonts w:ascii="Cambria" w:hAnsi="Cambria"/>
                <w:sz w:val="20"/>
                <w:szCs w:val="20"/>
              </w:rPr>
            </w:pPr>
            <w:r>
              <w:rPr>
                <w:rFonts w:ascii="Cambria" w:hAnsi="Cambria"/>
                <w:sz w:val="20"/>
                <w:szCs w:val="20"/>
              </w:rPr>
              <w:t>•</w:t>
            </w:r>
            <w:r>
              <w:rPr>
                <w:rFonts w:ascii="Cambria" w:hAnsi="Cambria"/>
                <w:sz w:val="20"/>
                <w:szCs w:val="20"/>
              </w:rPr>
              <w:tab/>
              <w:t>munkaügyi ügyin</w:t>
            </w:r>
            <w:r w:rsidR="00A66C2D" w:rsidRPr="001823EE">
              <w:rPr>
                <w:rFonts w:ascii="Cambria" w:hAnsi="Cambria"/>
                <w:sz w:val="20"/>
                <w:szCs w:val="20"/>
              </w:rPr>
              <w:t>tézők,</w:t>
            </w:r>
          </w:p>
          <w:p w14:paraId="624B3CBB" w14:textId="77777777" w:rsidR="006812F7" w:rsidRPr="001823EE" w:rsidRDefault="00A66C2D" w:rsidP="00E776BB">
            <w:pPr>
              <w:pStyle w:val="Egyb0"/>
              <w:numPr>
                <w:ilvl w:val="0"/>
                <w:numId w:val="90"/>
              </w:numPr>
              <w:tabs>
                <w:tab w:val="left" w:pos="542"/>
                <w:tab w:val="left" w:pos="802"/>
              </w:tabs>
              <w:ind w:firstLine="240"/>
              <w:rPr>
                <w:rFonts w:ascii="Cambria" w:hAnsi="Cambria"/>
                <w:sz w:val="20"/>
                <w:szCs w:val="20"/>
              </w:rPr>
            </w:pPr>
            <w:r w:rsidRPr="001823EE">
              <w:rPr>
                <w:rFonts w:ascii="Cambria" w:hAnsi="Cambria"/>
                <w:sz w:val="20"/>
                <w:szCs w:val="20"/>
              </w:rPr>
              <w:t>közalkalmazott</w:t>
            </w:r>
          </w:p>
          <w:p w14:paraId="7B65B283" w14:textId="77777777" w:rsidR="006812F7" w:rsidRPr="001823EE" w:rsidRDefault="00A66C2D" w:rsidP="000415B3">
            <w:pPr>
              <w:pStyle w:val="Egyb0"/>
              <w:ind w:firstLine="600"/>
              <w:rPr>
                <w:rFonts w:ascii="Cambria" w:hAnsi="Cambria"/>
                <w:sz w:val="20"/>
                <w:szCs w:val="20"/>
              </w:rPr>
            </w:pPr>
            <w:r w:rsidRPr="001823EE">
              <w:rPr>
                <w:rFonts w:ascii="Cambria" w:hAnsi="Cambria"/>
                <w:sz w:val="20"/>
                <w:szCs w:val="20"/>
              </w:rPr>
              <w:t>közvetlen felettese,</w:t>
            </w:r>
          </w:p>
        </w:tc>
        <w:tc>
          <w:tcPr>
            <w:tcW w:w="1704" w:type="dxa"/>
            <w:tcBorders>
              <w:top w:val="single" w:sz="4" w:space="0" w:color="auto"/>
              <w:left w:val="single" w:sz="4" w:space="0" w:color="auto"/>
            </w:tcBorders>
            <w:shd w:val="clear" w:color="auto" w:fill="auto"/>
          </w:tcPr>
          <w:p w14:paraId="077E50F7" w14:textId="77777777" w:rsidR="006812F7" w:rsidRPr="001823EE" w:rsidRDefault="00A66C2D" w:rsidP="00FA06DE">
            <w:pPr>
              <w:pStyle w:val="Egyb0"/>
              <w:jc w:val="center"/>
              <w:rPr>
                <w:rFonts w:ascii="Cambria" w:hAnsi="Cambria"/>
                <w:sz w:val="20"/>
                <w:szCs w:val="20"/>
              </w:rPr>
            </w:pPr>
            <w:r w:rsidRPr="001823EE">
              <w:rPr>
                <w:rFonts w:ascii="Cambria" w:hAnsi="Cambria"/>
                <w:b/>
                <w:bCs/>
                <w:sz w:val="20"/>
                <w:szCs w:val="20"/>
              </w:rPr>
              <w:t>OH</w:t>
            </w:r>
          </w:p>
        </w:tc>
        <w:tc>
          <w:tcPr>
            <w:tcW w:w="1843" w:type="dxa"/>
            <w:tcBorders>
              <w:top w:val="single" w:sz="4" w:space="0" w:color="auto"/>
              <w:left w:val="single" w:sz="4" w:space="0" w:color="auto"/>
            </w:tcBorders>
            <w:shd w:val="clear" w:color="auto" w:fill="auto"/>
          </w:tcPr>
          <w:p w14:paraId="13F4D37F" w14:textId="77777777" w:rsidR="006812F7" w:rsidRPr="001823EE" w:rsidRDefault="00A66C2D" w:rsidP="00FA06DE">
            <w:pPr>
              <w:pStyle w:val="Egyb0"/>
              <w:jc w:val="center"/>
              <w:rPr>
                <w:rFonts w:ascii="Cambria" w:hAnsi="Cambria"/>
                <w:sz w:val="20"/>
                <w:szCs w:val="20"/>
              </w:rPr>
            </w:pPr>
            <w:r w:rsidRPr="001823EE">
              <w:rPr>
                <w:rFonts w:ascii="Cambria" w:hAnsi="Cambria"/>
                <w:b/>
                <w:bCs/>
                <w:sz w:val="20"/>
                <w:szCs w:val="20"/>
              </w:rPr>
              <w:t>nincs</w:t>
            </w:r>
          </w:p>
        </w:tc>
        <w:tc>
          <w:tcPr>
            <w:tcW w:w="1786" w:type="dxa"/>
            <w:tcBorders>
              <w:top w:val="single" w:sz="4" w:space="0" w:color="auto"/>
              <w:left w:val="single" w:sz="4" w:space="0" w:color="auto"/>
              <w:right w:val="single" w:sz="4" w:space="0" w:color="auto"/>
            </w:tcBorders>
            <w:shd w:val="clear" w:color="auto" w:fill="auto"/>
          </w:tcPr>
          <w:p w14:paraId="326278B8"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Jogviszony tartama alatt</w:t>
            </w:r>
          </w:p>
        </w:tc>
      </w:tr>
      <w:tr w:rsidR="006812F7" w:rsidRPr="001823EE" w14:paraId="4E432F60" w14:textId="77777777">
        <w:trPr>
          <w:trHeight w:hRule="exact" w:val="2539"/>
          <w:jc w:val="center"/>
        </w:trPr>
        <w:tc>
          <w:tcPr>
            <w:tcW w:w="2698" w:type="dxa"/>
            <w:tcBorders>
              <w:top w:val="single" w:sz="4" w:space="0" w:color="auto"/>
              <w:left w:val="single" w:sz="4" w:space="0" w:color="auto"/>
            </w:tcBorders>
            <w:shd w:val="clear" w:color="auto" w:fill="auto"/>
          </w:tcPr>
          <w:p w14:paraId="3F28E8E4"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pedagógus, illetve pedagógus szakképzettséggel rendelkező nevelő-oktató munkát közvetlenül segítő munkakörben foglalkoztatottak esetén a korábbi, pedagógus munkakörben töltött jogviszonyra vonatkozó adatok</w:t>
            </w:r>
          </w:p>
        </w:tc>
        <w:tc>
          <w:tcPr>
            <w:tcW w:w="1838" w:type="dxa"/>
            <w:tcBorders>
              <w:top w:val="single" w:sz="4" w:space="0" w:color="auto"/>
              <w:left w:val="single" w:sz="4" w:space="0" w:color="auto"/>
            </w:tcBorders>
            <w:shd w:val="clear" w:color="auto" w:fill="auto"/>
          </w:tcPr>
          <w:p w14:paraId="1F7B3C7C"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Kötelez ő (326/2013.(VIII.30. ) korm.rend. 6.§)</w:t>
            </w:r>
          </w:p>
        </w:tc>
        <w:tc>
          <w:tcPr>
            <w:tcW w:w="2006" w:type="dxa"/>
            <w:tcBorders>
              <w:top w:val="single" w:sz="4" w:space="0" w:color="auto"/>
              <w:left w:val="single" w:sz="4" w:space="0" w:color="auto"/>
            </w:tcBorders>
            <w:shd w:val="clear" w:color="auto" w:fill="auto"/>
          </w:tcPr>
          <w:p w14:paraId="55CC29BA" w14:textId="77777777" w:rsidR="006812F7" w:rsidRPr="001823EE" w:rsidRDefault="00A66C2D" w:rsidP="00FA06DE">
            <w:pPr>
              <w:pStyle w:val="Egyb0"/>
              <w:ind w:left="220" w:firstLine="20"/>
              <w:rPr>
                <w:rFonts w:ascii="Cambria" w:hAnsi="Cambria"/>
                <w:sz w:val="20"/>
                <w:szCs w:val="20"/>
              </w:rPr>
            </w:pPr>
            <w:r w:rsidRPr="001823EE">
              <w:rPr>
                <w:rFonts w:ascii="Cambria" w:hAnsi="Cambria"/>
                <w:sz w:val="20"/>
                <w:szCs w:val="20"/>
              </w:rPr>
              <w:t>Szakmai gyakorlati idő meghatározása</w:t>
            </w:r>
          </w:p>
        </w:tc>
        <w:tc>
          <w:tcPr>
            <w:tcW w:w="2534" w:type="dxa"/>
            <w:tcBorders>
              <w:top w:val="single" w:sz="4" w:space="0" w:color="auto"/>
              <w:left w:val="single" w:sz="4" w:space="0" w:color="auto"/>
            </w:tcBorders>
            <w:shd w:val="clear" w:color="auto" w:fill="auto"/>
          </w:tcPr>
          <w:p w14:paraId="1469A5C1" w14:textId="77777777" w:rsidR="006812F7" w:rsidRPr="001823EE" w:rsidRDefault="00A66C2D" w:rsidP="00E776BB">
            <w:pPr>
              <w:pStyle w:val="Egyb0"/>
              <w:numPr>
                <w:ilvl w:val="0"/>
                <w:numId w:val="91"/>
              </w:numPr>
              <w:tabs>
                <w:tab w:val="left" w:pos="552"/>
                <w:tab w:val="left" w:pos="595"/>
              </w:tabs>
              <w:ind w:firstLine="240"/>
              <w:rPr>
                <w:rFonts w:ascii="Cambria" w:hAnsi="Cambria"/>
                <w:sz w:val="20"/>
                <w:szCs w:val="20"/>
              </w:rPr>
            </w:pPr>
            <w:r w:rsidRPr="001823EE">
              <w:rPr>
                <w:rFonts w:ascii="Cambria" w:hAnsi="Cambria"/>
                <w:sz w:val="20"/>
                <w:szCs w:val="20"/>
              </w:rPr>
              <w:t>munkáltatói jogkör</w:t>
            </w:r>
          </w:p>
          <w:p w14:paraId="3408A725" w14:textId="77777777" w:rsidR="006812F7" w:rsidRPr="001823EE" w:rsidRDefault="00A66C2D" w:rsidP="00FA06DE">
            <w:pPr>
              <w:pStyle w:val="Egyb0"/>
              <w:ind w:firstLine="600"/>
              <w:rPr>
                <w:rFonts w:ascii="Cambria" w:hAnsi="Cambria"/>
                <w:sz w:val="20"/>
                <w:szCs w:val="20"/>
              </w:rPr>
            </w:pPr>
            <w:r w:rsidRPr="001823EE">
              <w:rPr>
                <w:rFonts w:ascii="Cambria" w:hAnsi="Cambria"/>
                <w:sz w:val="20"/>
                <w:szCs w:val="20"/>
              </w:rPr>
              <w:t>gyakorlója,</w:t>
            </w:r>
          </w:p>
          <w:p w14:paraId="4B00FB9A" w14:textId="77777777" w:rsidR="006812F7" w:rsidRPr="001823EE" w:rsidRDefault="00A66C2D" w:rsidP="00E776BB">
            <w:pPr>
              <w:pStyle w:val="Egyb0"/>
              <w:numPr>
                <w:ilvl w:val="0"/>
                <w:numId w:val="91"/>
              </w:numPr>
              <w:tabs>
                <w:tab w:val="left" w:pos="552"/>
                <w:tab w:val="left" w:pos="595"/>
              </w:tabs>
              <w:ind w:firstLine="240"/>
              <w:rPr>
                <w:rFonts w:ascii="Cambria" w:hAnsi="Cambria"/>
                <w:sz w:val="20"/>
                <w:szCs w:val="20"/>
              </w:rPr>
            </w:pPr>
            <w:r w:rsidRPr="001823EE">
              <w:rPr>
                <w:rFonts w:ascii="Cambria" w:hAnsi="Cambria"/>
                <w:sz w:val="20"/>
                <w:szCs w:val="20"/>
              </w:rPr>
              <w:t>közalkalmazott</w:t>
            </w:r>
          </w:p>
          <w:p w14:paraId="7FC10F85" w14:textId="77777777" w:rsidR="006812F7" w:rsidRPr="001823EE" w:rsidRDefault="00A66C2D" w:rsidP="00FA06DE">
            <w:pPr>
              <w:pStyle w:val="Egyb0"/>
              <w:ind w:firstLine="600"/>
              <w:rPr>
                <w:rFonts w:ascii="Cambria" w:hAnsi="Cambria"/>
                <w:sz w:val="20"/>
                <w:szCs w:val="20"/>
              </w:rPr>
            </w:pPr>
            <w:r w:rsidRPr="001823EE">
              <w:rPr>
                <w:rFonts w:ascii="Cambria" w:hAnsi="Cambria"/>
                <w:sz w:val="20"/>
                <w:szCs w:val="20"/>
              </w:rPr>
              <w:t>közvetlen felettese,</w:t>
            </w:r>
          </w:p>
        </w:tc>
        <w:tc>
          <w:tcPr>
            <w:tcW w:w="1704" w:type="dxa"/>
            <w:tcBorders>
              <w:top w:val="single" w:sz="4" w:space="0" w:color="auto"/>
              <w:left w:val="single" w:sz="4" w:space="0" w:color="auto"/>
            </w:tcBorders>
            <w:shd w:val="clear" w:color="auto" w:fill="auto"/>
          </w:tcPr>
          <w:p w14:paraId="2C7D5395" w14:textId="77777777" w:rsidR="006812F7" w:rsidRPr="001823EE" w:rsidRDefault="00A66C2D" w:rsidP="00FA06DE">
            <w:pPr>
              <w:pStyle w:val="Egyb0"/>
              <w:jc w:val="center"/>
              <w:rPr>
                <w:rFonts w:ascii="Cambria" w:hAnsi="Cambria"/>
                <w:sz w:val="20"/>
                <w:szCs w:val="20"/>
              </w:rPr>
            </w:pPr>
            <w:r w:rsidRPr="001823EE">
              <w:rPr>
                <w:rFonts w:ascii="Cambria" w:hAnsi="Cambria"/>
                <w:b/>
                <w:bCs/>
                <w:sz w:val="20"/>
                <w:szCs w:val="20"/>
              </w:rPr>
              <w:t>OH</w:t>
            </w:r>
          </w:p>
        </w:tc>
        <w:tc>
          <w:tcPr>
            <w:tcW w:w="1843" w:type="dxa"/>
            <w:tcBorders>
              <w:top w:val="single" w:sz="4" w:space="0" w:color="auto"/>
              <w:left w:val="single" w:sz="4" w:space="0" w:color="auto"/>
            </w:tcBorders>
            <w:shd w:val="clear" w:color="auto" w:fill="auto"/>
          </w:tcPr>
          <w:p w14:paraId="5EFC551E" w14:textId="77777777" w:rsidR="006812F7" w:rsidRPr="001823EE" w:rsidRDefault="00A66C2D" w:rsidP="00FA06DE">
            <w:pPr>
              <w:pStyle w:val="Egyb0"/>
              <w:jc w:val="center"/>
              <w:rPr>
                <w:rFonts w:ascii="Cambria" w:hAnsi="Cambria"/>
                <w:sz w:val="20"/>
                <w:szCs w:val="20"/>
              </w:rPr>
            </w:pPr>
            <w:r w:rsidRPr="001823EE">
              <w:rPr>
                <w:rFonts w:ascii="Cambria" w:hAnsi="Cambria"/>
                <w:b/>
                <w:bCs/>
                <w:sz w:val="20"/>
                <w:szCs w:val="20"/>
              </w:rPr>
              <w:t>nincs</w:t>
            </w:r>
          </w:p>
        </w:tc>
        <w:tc>
          <w:tcPr>
            <w:tcW w:w="1786" w:type="dxa"/>
            <w:tcBorders>
              <w:top w:val="single" w:sz="4" w:space="0" w:color="auto"/>
              <w:left w:val="single" w:sz="4" w:space="0" w:color="auto"/>
              <w:right w:val="single" w:sz="4" w:space="0" w:color="auto"/>
            </w:tcBorders>
            <w:shd w:val="clear" w:color="auto" w:fill="auto"/>
          </w:tcPr>
          <w:p w14:paraId="115A3F83"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Jogviszony tartama alatt</w:t>
            </w:r>
          </w:p>
        </w:tc>
      </w:tr>
      <w:tr w:rsidR="006812F7" w:rsidRPr="001823EE" w14:paraId="116E5B4A" w14:textId="77777777">
        <w:trPr>
          <w:trHeight w:hRule="exact" w:val="2779"/>
          <w:jc w:val="center"/>
        </w:trPr>
        <w:tc>
          <w:tcPr>
            <w:tcW w:w="2698" w:type="dxa"/>
            <w:tcBorders>
              <w:top w:val="single" w:sz="4" w:space="0" w:color="auto"/>
              <w:left w:val="single" w:sz="4" w:space="0" w:color="auto"/>
              <w:bottom w:val="single" w:sz="4" w:space="0" w:color="auto"/>
            </w:tcBorders>
            <w:shd w:val="clear" w:color="auto" w:fill="auto"/>
          </w:tcPr>
          <w:p w14:paraId="027D44DA" w14:textId="77777777" w:rsidR="006812F7" w:rsidRPr="001823EE" w:rsidRDefault="00A66C2D" w:rsidP="00E776BB">
            <w:pPr>
              <w:pStyle w:val="Egyb0"/>
              <w:numPr>
                <w:ilvl w:val="0"/>
                <w:numId w:val="92"/>
              </w:numPr>
              <w:tabs>
                <w:tab w:val="left" w:pos="322"/>
                <w:tab w:val="left" w:pos="350"/>
              </w:tabs>
              <w:rPr>
                <w:rFonts w:ascii="Cambria" w:hAnsi="Cambria"/>
                <w:sz w:val="20"/>
                <w:szCs w:val="20"/>
              </w:rPr>
            </w:pPr>
            <w:r w:rsidRPr="001823EE">
              <w:rPr>
                <w:rFonts w:ascii="Cambria" w:hAnsi="Cambria"/>
                <w:sz w:val="20"/>
                <w:szCs w:val="20"/>
              </w:rPr>
              <w:t>Közalkalmazott</w:t>
            </w:r>
          </w:p>
          <w:p w14:paraId="1AC723E8" w14:textId="77777777" w:rsidR="006812F7" w:rsidRPr="001823EE" w:rsidRDefault="00A66C2D" w:rsidP="00FA06DE">
            <w:pPr>
              <w:pStyle w:val="Egyb0"/>
              <w:ind w:firstLine="460"/>
              <w:rPr>
                <w:rFonts w:ascii="Cambria" w:hAnsi="Cambria"/>
                <w:sz w:val="20"/>
                <w:szCs w:val="20"/>
              </w:rPr>
            </w:pPr>
            <w:r w:rsidRPr="001823EE">
              <w:rPr>
                <w:rFonts w:ascii="Cambria" w:hAnsi="Cambria"/>
                <w:sz w:val="20"/>
                <w:szCs w:val="20"/>
              </w:rPr>
              <w:t>gyermekének</w:t>
            </w:r>
          </w:p>
          <w:p w14:paraId="64B94469" w14:textId="77777777" w:rsidR="006812F7" w:rsidRPr="001823EE" w:rsidRDefault="00A66C2D" w:rsidP="00E776BB">
            <w:pPr>
              <w:pStyle w:val="Egyb0"/>
              <w:numPr>
                <w:ilvl w:val="0"/>
                <w:numId w:val="92"/>
              </w:numPr>
              <w:tabs>
                <w:tab w:val="left" w:pos="350"/>
                <w:tab w:val="left" w:pos="355"/>
              </w:tabs>
              <w:rPr>
                <w:rFonts w:ascii="Cambria" w:hAnsi="Cambria"/>
                <w:sz w:val="20"/>
                <w:szCs w:val="20"/>
              </w:rPr>
            </w:pPr>
            <w:r w:rsidRPr="001823EE">
              <w:rPr>
                <w:rFonts w:ascii="Cambria" w:hAnsi="Cambria"/>
                <w:sz w:val="20"/>
                <w:szCs w:val="20"/>
              </w:rPr>
              <w:t>neve,</w:t>
            </w:r>
          </w:p>
          <w:p w14:paraId="32826BC7" w14:textId="77777777" w:rsidR="006812F7" w:rsidRPr="001823EE" w:rsidRDefault="00A66C2D" w:rsidP="00E776BB">
            <w:pPr>
              <w:pStyle w:val="Egyb0"/>
              <w:numPr>
                <w:ilvl w:val="0"/>
                <w:numId w:val="92"/>
              </w:numPr>
              <w:tabs>
                <w:tab w:val="left" w:pos="322"/>
                <w:tab w:val="left" w:pos="350"/>
              </w:tabs>
              <w:rPr>
                <w:rFonts w:ascii="Cambria" w:hAnsi="Cambria"/>
                <w:sz w:val="20"/>
                <w:szCs w:val="20"/>
              </w:rPr>
            </w:pPr>
            <w:r w:rsidRPr="001823EE">
              <w:rPr>
                <w:rFonts w:ascii="Cambria" w:hAnsi="Cambria"/>
                <w:sz w:val="20"/>
                <w:szCs w:val="20"/>
              </w:rPr>
              <w:t>születési ideje, helye,</w:t>
            </w:r>
          </w:p>
          <w:p w14:paraId="506D7FE4" w14:textId="77777777" w:rsidR="006812F7" w:rsidRPr="001823EE" w:rsidRDefault="00A66C2D" w:rsidP="00E776BB">
            <w:pPr>
              <w:pStyle w:val="Egyb0"/>
              <w:numPr>
                <w:ilvl w:val="0"/>
                <w:numId w:val="92"/>
              </w:numPr>
              <w:tabs>
                <w:tab w:val="left" w:pos="322"/>
                <w:tab w:val="left" w:pos="350"/>
              </w:tabs>
              <w:rPr>
                <w:rFonts w:ascii="Cambria" w:hAnsi="Cambria"/>
                <w:sz w:val="20"/>
                <w:szCs w:val="20"/>
              </w:rPr>
            </w:pPr>
            <w:r w:rsidRPr="001823EE">
              <w:rPr>
                <w:rFonts w:ascii="Cambria" w:hAnsi="Cambria"/>
                <w:sz w:val="20"/>
                <w:szCs w:val="20"/>
              </w:rPr>
              <w:t>TAJ száma,</w:t>
            </w:r>
          </w:p>
          <w:p w14:paraId="13D03C6D" w14:textId="77777777" w:rsidR="006812F7" w:rsidRPr="001823EE" w:rsidRDefault="00A66C2D" w:rsidP="00E776BB">
            <w:pPr>
              <w:pStyle w:val="Egyb0"/>
              <w:numPr>
                <w:ilvl w:val="0"/>
                <w:numId w:val="92"/>
              </w:numPr>
              <w:tabs>
                <w:tab w:val="left" w:pos="322"/>
                <w:tab w:val="left" w:pos="350"/>
              </w:tabs>
              <w:rPr>
                <w:rFonts w:ascii="Cambria" w:hAnsi="Cambria"/>
                <w:sz w:val="20"/>
                <w:szCs w:val="20"/>
              </w:rPr>
            </w:pPr>
            <w:r w:rsidRPr="001823EE">
              <w:rPr>
                <w:rFonts w:ascii="Cambria" w:hAnsi="Cambria"/>
                <w:sz w:val="20"/>
                <w:szCs w:val="20"/>
              </w:rPr>
              <w:t>adóazonosító jele,</w:t>
            </w:r>
          </w:p>
          <w:p w14:paraId="36AAD8F8" w14:textId="77777777" w:rsidR="006812F7" w:rsidRPr="001823EE" w:rsidRDefault="00A66C2D" w:rsidP="00E776BB">
            <w:pPr>
              <w:pStyle w:val="Egyb0"/>
              <w:numPr>
                <w:ilvl w:val="0"/>
                <w:numId w:val="92"/>
              </w:numPr>
              <w:tabs>
                <w:tab w:val="left" w:pos="350"/>
                <w:tab w:val="left" w:pos="355"/>
              </w:tabs>
              <w:rPr>
                <w:rFonts w:ascii="Cambria" w:hAnsi="Cambria"/>
                <w:sz w:val="20"/>
                <w:szCs w:val="20"/>
              </w:rPr>
            </w:pPr>
            <w:r w:rsidRPr="001823EE">
              <w:rPr>
                <w:rFonts w:ascii="Cambria" w:hAnsi="Cambria"/>
                <w:sz w:val="20"/>
                <w:szCs w:val="20"/>
              </w:rPr>
              <w:t>tartós betegségére,</w:t>
            </w:r>
          </w:p>
          <w:p w14:paraId="535284D9" w14:textId="77777777" w:rsidR="006812F7" w:rsidRPr="001823EE" w:rsidRDefault="00A66C2D" w:rsidP="00FA06DE">
            <w:pPr>
              <w:pStyle w:val="Egyb0"/>
              <w:ind w:left="460"/>
              <w:rPr>
                <w:rFonts w:ascii="Cambria" w:hAnsi="Cambria"/>
                <w:sz w:val="20"/>
                <w:szCs w:val="20"/>
              </w:rPr>
            </w:pPr>
            <w:r w:rsidRPr="001823EE">
              <w:rPr>
                <w:rFonts w:ascii="Cambria" w:hAnsi="Cambria"/>
                <w:sz w:val="20"/>
                <w:szCs w:val="20"/>
              </w:rPr>
              <w:t>fogyatékosságára vonatkozó adatok</w:t>
            </w:r>
          </w:p>
        </w:tc>
        <w:tc>
          <w:tcPr>
            <w:tcW w:w="1838" w:type="dxa"/>
            <w:tcBorders>
              <w:top w:val="single" w:sz="4" w:space="0" w:color="auto"/>
              <w:left w:val="single" w:sz="4" w:space="0" w:color="auto"/>
              <w:bottom w:val="single" w:sz="4" w:space="0" w:color="auto"/>
            </w:tcBorders>
            <w:shd w:val="clear" w:color="auto" w:fill="auto"/>
          </w:tcPr>
          <w:p w14:paraId="1FBF621C"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Hozzájáruláson alapuló (ellátások, kedvezmények megállapítása érdekében)</w:t>
            </w:r>
          </w:p>
        </w:tc>
        <w:tc>
          <w:tcPr>
            <w:tcW w:w="2006" w:type="dxa"/>
            <w:tcBorders>
              <w:top w:val="single" w:sz="4" w:space="0" w:color="auto"/>
              <w:left w:val="single" w:sz="4" w:space="0" w:color="auto"/>
              <w:bottom w:val="single" w:sz="4" w:space="0" w:color="auto"/>
            </w:tcBorders>
            <w:shd w:val="clear" w:color="auto" w:fill="auto"/>
          </w:tcPr>
          <w:p w14:paraId="0C238785"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gyermekek után járó pótszabadságra, családi adókedvezményre való jogosultság megállapítása, gyermekápolási táppénz, szülési szabadság, CSED,GYED,GYES megállapítása</w:t>
            </w:r>
          </w:p>
        </w:tc>
        <w:tc>
          <w:tcPr>
            <w:tcW w:w="2534" w:type="dxa"/>
            <w:tcBorders>
              <w:top w:val="single" w:sz="4" w:space="0" w:color="auto"/>
              <w:left w:val="single" w:sz="4" w:space="0" w:color="auto"/>
              <w:bottom w:val="single" w:sz="4" w:space="0" w:color="auto"/>
            </w:tcBorders>
            <w:shd w:val="clear" w:color="auto" w:fill="auto"/>
          </w:tcPr>
          <w:p w14:paraId="4A12A766" w14:textId="77777777" w:rsidR="006812F7" w:rsidRPr="000415B3" w:rsidRDefault="00A66C2D" w:rsidP="00E776BB">
            <w:pPr>
              <w:pStyle w:val="Egyb0"/>
              <w:numPr>
                <w:ilvl w:val="0"/>
                <w:numId w:val="93"/>
              </w:numPr>
              <w:ind w:firstLine="600"/>
              <w:rPr>
                <w:rFonts w:ascii="Cambria" w:hAnsi="Cambria"/>
                <w:sz w:val="20"/>
                <w:szCs w:val="20"/>
              </w:rPr>
            </w:pPr>
            <w:r w:rsidRPr="000415B3">
              <w:rPr>
                <w:rFonts w:ascii="Cambria" w:hAnsi="Cambria"/>
                <w:sz w:val="20"/>
                <w:szCs w:val="20"/>
              </w:rPr>
              <w:t>munkáltatói jogkör</w:t>
            </w:r>
            <w:r w:rsidR="000415B3" w:rsidRPr="000415B3">
              <w:rPr>
                <w:rFonts w:ascii="Cambria" w:hAnsi="Cambria"/>
                <w:sz w:val="20"/>
                <w:szCs w:val="20"/>
              </w:rPr>
              <w:t xml:space="preserve"> </w:t>
            </w:r>
            <w:r w:rsidRPr="000415B3">
              <w:rPr>
                <w:rFonts w:ascii="Cambria" w:hAnsi="Cambria"/>
                <w:sz w:val="20"/>
                <w:szCs w:val="20"/>
              </w:rPr>
              <w:t>gyakorlója,</w:t>
            </w:r>
          </w:p>
          <w:p w14:paraId="48ACC2BB" w14:textId="77777777" w:rsidR="006812F7" w:rsidRPr="000415B3" w:rsidRDefault="00A66C2D" w:rsidP="00E776BB">
            <w:pPr>
              <w:pStyle w:val="Egyb0"/>
              <w:numPr>
                <w:ilvl w:val="0"/>
                <w:numId w:val="93"/>
              </w:numPr>
              <w:ind w:firstLine="600"/>
              <w:rPr>
                <w:rFonts w:ascii="Cambria" w:hAnsi="Cambria"/>
                <w:sz w:val="20"/>
                <w:szCs w:val="20"/>
              </w:rPr>
            </w:pPr>
            <w:r w:rsidRPr="000415B3">
              <w:rPr>
                <w:rFonts w:ascii="Cambria" w:hAnsi="Cambria"/>
                <w:sz w:val="20"/>
                <w:szCs w:val="20"/>
              </w:rPr>
              <w:t>munkaügyi</w:t>
            </w:r>
            <w:r w:rsidR="000415B3" w:rsidRPr="000415B3">
              <w:rPr>
                <w:rFonts w:ascii="Cambria" w:hAnsi="Cambria"/>
                <w:sz w:val="20"/>
                <w:szCs w:val="20"/>
              </w:rPr>
              <w:t xml:space="preserve"> </w:t>
            </w:r>
            <w:r w:rsidRPr="000415B3">
              <w:rPr>
                <w:rFonts w:ascii="Cambria" w:hAnsi="Cambria"/>
                <w:sz w:val="20"/>
                <w:szCs w:val="20"/>
              </w:rPr>
              <w:t>ügyintézők,</w:t>
            </w:r>
          </w:p>
          <w:p w14:paraId="26B74F22" w14:textId="77777777" w:rsidR="006812F7" w:rsidRPr="001823EE" w:rsidRDefault="00A66C2D" w:rsidP="00E776BB">
            <w:pPr>
              <w:pStyle w:val="Egyb0"/>
              <w:numPr>
                <w:ilvl w:val="0"/>
                <w:numId w:val="93"/>
              </w:numPr>
              <w:tabs>
                <w:tab w:val="left" w:pos="557"/>
                <w:tab w:val="left" w:pos="600"/>
              </w:tabs>
              <w:ind w:firstLine="240"/>
              <w:rPr>
                <w:rFonts w:ascii="Cambria" w:hAnsi="Cambria"/>
                <w:sz w:val="20"/>
                <w:szCs w:val="20"/>
              </w:rPr>
            </w:pPr>
            <w:r w:rsidRPr="001823EE">
              <w:rPr>
                <w:rFonts w:ascii="Cambria" w:hAnsi="Cambria"/>
                <w:sz w:val="20"/>
                <w:szCs w:val="20"/>
              </w:rPr>
              <w:t>közalkalmazott</w:t>
            </w:r>
          </w:p>
          <w:p w14:paraId="6163A4F7" w14:textId="77777777" w:rsidR="006812F7" w:rsidRPr="001823EE" w:rsidRDefault="00A66C2D" w:rsidP="000415B3">
            <w:pPr>
              <w:pStyle w:val="Egyb0"/>
              <w:ind w:firstLine="600"/>
              <w:rPr>
                <w:rFonts w:ascii="Cambria" w:hAnsi="Cambria"/>
                <w:sz w:val="20"/>
                <w:szCs w:val="20"/>
              </w:rPr>
            </w:pPr>
            <w:r w:rsidRPr="001823EE">
              <w:rPr>
                <w:rFonts w:ascii="Cambria" w:hAnsi="Cambria"/>
                <w:sz w:val="20"/>
                <w:szCs w:val="20"/>
              </w:rPr>
              <w:t>közvetlen felettese,</w:t>
            </w:r>
          </w:p>
          <w:p w14:paraId="46BC7ADC" w14:textId="77777777" w:rsidR="006812F7" w:rsidRPr="001823EE" w:rsidRDefault="00A66C2D" w:rsidP="00E776BB">
            <w:pPr>
              <w:pStyle w:val="Egyb0"/>
              <w:numPr>
                <w:ilvl w:val="0"/>
                <w:numId w:val="93"/>
              </w:numPr>
              <w:tabs>
                <w:tab w:val="left" w:pos="557"/>
                <w:tab w:val="left" w:pos="600"/>
              </w:tabs>
              <w:ind w:firstLine="240"/>
              <w:rPr>
                <w:rFonts w:ascii="Cambria" w:hAnsi="Cambria"/>
                <w:sz w:val="20"/>
                <w:szCs w:val="20"/>
              </w:rPr>
            </w:pPr>
            <w:r w:rsidRPr="001823EE">
              <w:rPr>
                <w:rFonts w:ascii="Cambria" w:hAnsi="Cambria"/>
                <w:sz w:val="20"/>
                <w:szCs w:val="20"/>
              </w:rPr>
              <w:t>bérszámfejtő,</w:t>
            </w:r>
          </w:p>
          <w:p w14:paraId="47C22FAD" w14:textId="77777777" w:rsidR="006812F7" w:rsidRPr="001823EE" w:rsidRDefault="00A66C2D" w:rsidP="00E776BB">
            <w:pPr>
              <w:pStyle w:val="Egyb0"/>
              <w:numPr>
                <w:ilvl w:val="0"/>
                <w:numId w:val="93"/>
              </w:numPr>
              <w:tabs>
                <w:tab w:val="left" w:pos="557"/>
                <w:tab w:val="left" w:pos="600"/>
              </w:tabs>
              <w:ind w:firstLine="240"/>
              <w:rPr>
                <w:rFonts w:ascii="Cambria" w:hAnsi="Cambria"/>
                <w:sz w:val="20"/>
                <w:szCs w:val="20"/>
              </w:rPr>
            </w:pPr>
            <w:r w:rsidRPr="001823EE">
              <w:rPr>
                <w:rFonts w:ascii="Cambria" w:hAnsi="Cambria"/>
                <w:sz w:val="20"/>
                <w:szCs w:val="20"/>
              </w:rPr>
              <w:t>Önk. belső</w:t>
            </w:r>
            <w:r w:rsidR="000415B3">
              <w:rPr>
                <w:rFonts w:ascii="Cambria" w:hAnsi="Cambria"/>
                <w:sz w:val="20"/>
                <w:szCs w:val="20"/>
              </w:rPr>
              <w:t xml:space="preserve"> ellenőre</w:t>
            </w:r>
          </w:p>
          <w:p w14:paraId="7FABCCF2" w14:textId="77777777" w:rsidR="006812F7" w:rsidRPr="001823EE" w:rsidRDefault="00A66C2D" w:rsidP="00E776BB">
            <w:pPr>
              <w:pStyle w:val="Egyb0"/>
              <w:numPr>
                <w:ilvl w:val="0"/>
                <w:numId w:val="93"/>
              </w:numPr>
              <w:tabs>
                <w:tab w:val="left" w:pos="557"/>
                <w:tab w:val="left" w:pos="600"/>
              </w:tabs>
              <w:ind w:firstLine="240"/>
              <w:rPr>
                <w:rFonts w:ascii="Cambria" w:hAnsi="Cambria"/>
                <w:sz w:val="20"/>
                <w:szCs w:val="20"/>
              </w:rPr>
            </w:pPr>
            <w:r w:rsidRPr="001823EE">
              <w:rPr>
                <w:rFonts w:ascii="Cambria" w:hAnsi="Cambria"/>
                <w:sz w:val="20"/>
                <w:szCs w:val="20"/>
              </w:rPr>
              <w:t>hatósági ellen őrzés</w:t>
            </w:r>
          </w:p>
          <w:p w14:paraId="7CE25C97" w14:textId="77777777" w:rsidR="006812F7" w:rsidRPr="001823EE" w:rsidRDefault="00A66C2D" w:rsidP="00FA06DE">
            <w:pPr>
              <w:pStyle w:val="Egyb0"/>
              <w:ind w:firstLine="600"/>
              <w:rPr>
                <w:rFonts w:ascii="Cambria" w:hAnsi="Cambria"/>
                <w:sz w:val="20"/>
                <w:szCs w:val="20"/>
              </w:rPr>
            </w:pPr>
            <w:r w:rsidRPr="001823EE">
              <w:rPr>
                <w:rFonts w:ascii="Cambria" w:hAnsi="Cambria"/>
                <w:sz w:val="20"/>
                <w:szCs w:val="20"/>
              </w:rPr>
              <w:t>ellen őrei</w:t>
            </w:r>
          </w:p>
        </w:tc>
        <w:tc>
          <w:tcPr>
            <w:tcW w:w="1704" w:type="dxa"/>
            <w:tcBorders>
              <w:top w:val="single" w:sz="4" w:space="0" w:color="auto"/>
              <w:left w:val="single" w:sz="4" w:space="0" w:color="auto"/>
              <w:bottom w:val="single" w:sz="4" w:space="0" w:color="auto"/>
            </w:tcBorders>
            <w:shd w:val="clear" w:color="auto" w:fill="auto"/>
          </w:tcPr>
          <w:p w14:paraId="130716A7" w14:textId="77777777" w:rsidR="000415B3" w:rsidRDefault="000415B3" w:rsidP="00E776BB">
            <w:pPr>
              <w:pStyle w:val="Egyb0"/>
              <w:numPr>
                <w:ilvl w:val="0"/>
                <w:numId w:val="122"/>
              </w:numPr>
              <w:rPr>
                <w:rFonts w:ascii="Cambria" w:hAnsi="Cambria"/>
                <w:sz w:val="20"/>
                <w:szCs w:val="20"/>
              </w:rPr>
            </w:pPr>
            <w:r>
              <w:rPr>
                <w:rFonts w:ascii="Cambria" w:hAnsi="Cambria"/>
                <w:sz w:val="20"/>
                <w:szCs w:val="20"/>
              </w:rPr>
              <w:t>MÁK</w:t>
            </w:r>
          </w:p>
          <w:p w14:paraId="11FCB9A5" w14:textId="77777777" w:rsidR="000415B3" w:rsidRDefault="000415B3" w:rsidP="00E776BB">
            <w:pPr>
              <w:pStyle w:val="Egyb0"/>
              <w:numPr>
                <w:ilvl w:val="0"/>
                <w:numId w:val="122"/>
              </w:numPr>
              <w:rPr>
                <w:rFonts w:ascii="Cambria" w:hAnsi="Cambria"/>
                <w:sz w:val="20"/>
                <w:szCs w:val="20"/>
              </w:rPr>
            </w:pPr>
            <w:r>
              <w:rPr>
                <w:rFonts w:ascii="Cambria" w:hAnsi="Cambria"/>
                <w:sz w:val="20"/>
                <w:szCs w:val="20"/>
              </w:rPr>
              <w:t>Fenntartó</w:t>
            </w:r>
          </w:p>
          <w:p w14:paraId="276AB287" w14:textId="77777777" w:rsidR="006812F7" w:rsidRPr="001823EE" w:rsidRDefault="00A66C2D" w:rsidP="00E776BB">
            <w:pPr>
              <w:pStyle w:val="Egyb0"/>
              <w:numPr>
                <w:ilvl w:val="0"/>
                <w:numId w:val="122"/>
              </w:numPr>
              <w:rPr>
                <w:rFonts w:ascii="Cambria" w:hAnsi="Cambria"/>
                <w:sz w:val="20"/>
                <w:szCs w:val="20"/>
              </w:rPr>
            </w:pPr>
            <w:r w:rsidRPr="001823EE">
              <w:rPr>
                <w:rFonts w:ascii="Cambria" w:hAnsi="Cambria"/>
                <w:sz w:val="20"/>
                <w:szCs w:val="20"/>
              </w:rPr>
              <w:t>NAV</w:t>
            </w:r>
          </w:p>
        </w:tc>
        <w:tc>
          <w:tcPr>
            <w:tcW w:w="1843" w:type="dxa"/>
            <w:tcBorders>
              <w:top w:val="single" w:sz="4" w:space="0" w:color="auto"/>
              <w:left w:val="single" w:sz="4" w:space="0" w:color="auto"/>
              <w:bottom w:val="single" w:sz="4" w:space="0" w:color="auto"/>
            </w:tcBorders>
            <w:shd w:val="clear" w:color="auto" w:fill="auto"/>
          </w:tcPr>
          <w:p w14:paraId="434FB8BD" w14:textId="77777777" w:rsidR="006812F7" w:rsidRPr="001823EE" w:rsidRDefault="00A66C2D" w:rsidP="00FA06DE">
            <w:pPr>
              <w:pStyle w:val="Egyb0"/>
              <w:jc w:val="center"/>
              <w:rPr>
                <w:rFonts w:ascii="Cambria" w:hAnsi="Cambria"/>
                <w:sz w:val="20"/>
                <w:szCs w:val="20"/>
              </w:rPr>
            </w:pPr>
            <w:r w:rsidRPr="001823EE">
              <w:rPr>
                <w:rFonts w:ascii="Cambria" w:hAnsi="Cambria"/>
                <w:b/>
                <w:bCs/>
                <w:sz w:val="20"/>
                <w:szCs w:val="20"/>
              </w:rPr>
              <w:t>nincs</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646F0060"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Jogviszony tartama alatt, és azt követően az irattári terv szerinti selejtezési időn belül</w:t>
            </w:r>
          </w:p>
        </w:tc>
      </w:tr>
    </w:tbl>
    <w:p w14:paraId="51B0D563" w14:textId="77777777" w:rsidR="006812F7" w:rsidRPr="001823EE" w:rsidRDefault="00A66C2D" w:rsidP="00FA06DE">
      <w:pPr>
        <w:spacing w:line="360" w:lineRule="auto"/>
        <w:rPr>
          <w:rFonts w:ascii="Cambria" w:hAnsi="Cambria"/>
        </w:rPr>
      </w:pPr>
      <w:r w:rsidRPr="001823EE">
        <w:rPr>
          <w:rFonts w:ascii="Cambria" w:hAnsi="Cambria"/>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698"/>
        <w:gridCol w:w="1838"/>
        <w:gridCol w:w="2006"/>
        <w:gridCol w:w="2534"/>
        <w:gridCol w:w="1704"/>
        <w:gridCol w:w="1843"/>
        <w:gridCol w:w="1786"/>
      </w:tblGrid>
      <w:tr w:rsidR="006812F7" w:rsidRPr="001823EE" w14:paraId="2F698400" w14:textId="77777777">
        <w:trPr>
          <w:trHeight w:hRule="exact" w:val="1027"/>
          <w:jc w:val="center"/>
        </w:trPr>
        <w:tc>
          <w:tcPr>
            <w:tcW w:w="2698" w:type="dxa"/>
            <w:tcBorders>
              <w:top w:val="single" w:sz="4" w:space="0" w:color="auto"/>
              <w:left w:val="single" w:sz="4" w:space="0" w:color="auto"/>
            </w:tcBorders>
            <w:shd w:val="clear" w:color="auto" w:fill="C7D9F1"/>
          </w:tcPr>
          <w:p w14:paraId="07F716F4"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lastRenderedPageBreak/>
              <w:t>Kezelt adat</w:t>
            </w:r>
          </w:p>
        </w:tc>
        <w:tc>
          <w:tcPr>
            <w:tcW w:w="1838" w:type="dxa"/>
            <w:tcBorders>
              <w:top w:val="single" w:sz="4" w:space="0" w:color="auto"/>
              <w:left w:val="single" w:sz="4" w:space="0" w:color="auto"/>
            </w:tcBorders>
            <w:shd w:val="clear" w:color="auto" w:fill="C7D9F1"/>
            <w:vAlign w:val="bottom"/>
          </w:tcPr>
          <w:p w14:paraId="2D3835E8"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Adatkezelés jogalapja (hozzájáruláson alapuló/kötelező)</w:t>
            </w:r>
          </w:p>
        </w:tc>
        <w:tc>
          <w:tcPr>
            <w:tcW w:w="2006" w:type="dxa"/>
            <w:tcBorders>
              <w:top w:val="single" w:sz="4" w:space="0" w:color="auto"/>
              <w:left w:val="single" w:sz="4" w:space="0" w:color="auto"/>
            </w:tcBorders>
            <w:shd w:val="clear" w:color="auto" w:fill="C7D9F1"/>
          </w:tcPr>
          <w:p w14:paraId="6078BFA6"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Adatkezelés célja</w:t>
            </w:r>
          </w:p>
        </w:tc>
        <w:tc>
          <w:tcPr>
            <w:tcW w:w="2534" w:type="dxa"/>
            <w:tcBorders>
              <w:top w:val="single" w:sz="4" w:space="0" w:color="auto"/>
              <w:left w:val="single" w:sz="4" w:space="0" w:color="auto"/>
            </w:tcBorders>
            <w:shd w:val="clear" w:color="auto" w:fill="C7D9F1"/>
          </w:tcPr>
          <w:p w14:paraId="135D3041"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Adatkezelésre jogosultak</w:t>
            </w:r>
          </w:p>
        </w:tc>
        <w:tc>
          <w:tcPr>
            <w:tcW w:w="1704" w:type="dxa"/>
            <w:tcBorders>
              <w:top w:val="single" w:sz="4" w:space="0" w:color="auto"/>
              <w:left w:val="single" w:sz="4" w:space="0" w:color="auto"/>
            </w:tcBorders>
            <w:shd w:val="clear" w:color="auto" w:fill="C7D9F1"/>
          </w:tcPr>
          <w:p w14:paraId="7910E522"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Adattovábbítás ki részére történik</w:t>
            </w:r>
          </w:p>
        </w:tc>
        <w:tc>
          <w:tcPr>
            <w:tcW w:w="1843" w:type="dxa"/>
            <w:tcBorders>
              <w:top w:val="single" w:sz="4" w:space="0" w:color="auto"/>
              <w:left w:val="single" w:sz="4" w:space="0" w:color="auto"/>
            </w:tcBorders>
            <w:shd w:val="clear" w:color="auto" w:fill="C7D9F1"/>
          </w:tcPr>
          <w:p w14:paraId="18333A0C"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Adatfeldolgozó</w:t>
            </w:r>
          </w:p>
        </w:tc>
        <w:tc>
          <w:tcPr>
            <w:tcW w:w="1786" w:type="dxa"/>
            <w:tcBorders>
              <w:top w:val="single" w:sz="4" w:space="0" w:color="auto"/>
              <w:left w:val="single" w:sz="4" w:space="0" w:color="auto"/>
              <w:right w:val="single" w:sz="4" w:space="0" w:color="auto"/>
            </w:tcBorders>
            <w:shd w:val="clear" w:color="auto" w:fill="C7D9F1"/>
          </w:tcPr>
          <w:p w14:paraId="00469908"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Adatkezelés időtartama</w:t>
            </w:r>
          </w:p>
        </w:tc>
      </w:tr>
      <w:tr w:rsidR="006812F7" w:rsidRPr="001823EE" w14:paraId="2F836DD6" w14:textId="77777777" w:rsidTr="00AA6A22">
        <w:trPr>
          <w:trHeight w:hRule="exact" w:val="2679"/>
          <w:jc w:val="center"/>
        </w:trPr>
        <w:tc>
          <w:tcPr>
            <w:tcW w:w="2698" w:type="dxa"/>
            <w:tcBorders>
              <w:top w:val="single" w:sz="4" w:space="0" w:color="auto"/>
              <w:left w:val="single" w:sz="4" w:space="0" w:color="auto"/>
            </w:tcBorders>
            <w:shd w:val="clear" w:color="auto" w:fill="auto"/>
          </w:tcPr>
          <w:p w14:paraId="7DF9C166"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Közalkalmazottak megváltozott munkaképességére, egészségkárosodásának tényére, mértékére vonatkozó adatok</w:t>
            </w:r>
          </w:p>
        </w:tc>
        <w:tc>
          <w:tcPr>
            <w:tcW w:w="1838" w:type="dxa"/>
            <w:tcBorders>
              <w:top w:val="single" w:sz="4" w:space="0" w:color="auto"/>
              <w:left w:val="single" w:sz="4" w:space="0" w:color="auto"/>
            </w:tcBorders>
            <w:shd w:val="clear" w:color="auto" w:fill="auto"/>
          </w:tcPr>
          <w:p w14:paraId="717D66A1"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Hozzájáruláson alapuló (kedvezmények megállapítása érdekében)</w:t>
            </w:r>
          </w:p>
        </w:tc>
        <w:tc>
          <w:tcPr>
            <w:tcW w:w="2006" w:type="dxa"/>
            <w:tcBorders>
              <w:top w:val="single" w:sz="4" w:space="0" w:color="auto"/>
              <w:left w:val="single" w:sz="4" w:space="0" w:color="auto"/>
            </w:tcBorders>
            <w:shd w:val="clear" w:color="auto" w:fill="auto"/>
          </w:tcPr>
          <w:p w14:paraId="72D72300"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megváltozott munka képességűeket megillető' pótszabadság megállapítása, a munkáltatót terhelő' rehabilitációs hozzájárulás meghatározása</w:t>
            </w:r>
          </w:p>
        </w:tc>
        <w:tc>
          <w:tcPr>
            <w:tcW w:w="2534" w:type="dxa"/>
            <w:tcBorders>
              <w:top w:val="single" w:sz="4" w:space="0" w:color="auto"/>
              <w:left w:val="single" w:sz="4" w:space="0" w:color="auto"/>
            </w:tcBorders>
            <w:shd w:val="clear" w:color="auto" w:fill="auto"/>
            <w:vAlign w:val="center"/>
          </w:tcPr>
          <w:p w14:paraId="4266A239" w14:textId="77777777" w:rsidR="006812F7" w:rsidRPr="001823EE" w:rsidRDefault="00A66C2D" w:rsidP="00E776BB">
            <w:pPr>
              <w:pStyle w:val="Egyb0"/>
              <w:numPr>
                <w:ilvl w:val="0"/>
                <w:numId w:val="94"/>
              </w:numPr>
              <w:tabs>
                <w:tab w:val="left" w:pos="346"/>
                <w:tab w:val="left" w:pos="365"/>
              </w:tabs>
              <w:rPr>
                <w:rFonts w:ascii="Cambria" w:hAnsi="Cambria"/>
                <w:sz w:val="20"/>
                <w:szCs w:val="20"/>
              </w:rPr>
            </w:pPr>
            <w:r w:rsidRPr="001823EE">
              <w:rPr>
                <w:rFonts w:ascii="Cambria" w:eastAsia="Calibri" w:hAnsi="Cambria" w:cs="Calibri"/>
                <w:sz w:val="20"/>
                <w:szCs w:val="20"/>
              </w:rPr>
              <w:t>munkáltatói jogkör</w:t>
            </w:r>
          </w:p>
          <w:p w14:paraId="766A3BD8" w14:textId="77777777" w:rsidR="006812F7" w:rsidRPr="001823EE" w:rsidRDefault="00A66C2D" w:rsidP="00FA06DE">
            <w:pPr>
              <w:pStyle w:val="Egyb0"/>
              <w:ind w:firstLine="460"/>
              <w:rPr>
                <w:rFonts w:ascii="Cambria" w:hAnsi="Cambria"/>
                <w:sz w:val="20"/>
                <w:szCs w:val="20"/>
              </w:rPr>
            </w:pPr>
            <w:r w:rsidRPr="001823EE">
              <w:rPr>
                <w:rFonts w:ascii="Cambria" w:eastAsia="Calibri" w:hAnsi="Cambria" w:cs="Calibri"/>
                <w:sz w:val="20"/>
                <w:szCs w:val="20"/>
              </w:rPr>
              <w:t>gyakorlója,</w:t>
            </w:r>
          </w:p>
          <w:p w14:paraId="6486D72F" w14:textId="77777777" w:rsidR="006812F7" w:rsidRPr="001823EE" w:rsidRDefault="000415B3" w:rsidP="00E776BB">
            <w:pPr>
              <w:pStyle w:val="Egyb0"/>
              <w:numPr>
                <w:ilvl w:val="0"/>
                <w:numId w:val="94"/>
              </w:numPr>
              <w:tabs>
                <w:tab w:val="left" w:pos="346"/>
                <w:tab w:val="left" w:pos="365"/>
              </w:tabs>
              <w:rPr>
                <w:rFonts w:ascii="Cambria" w:hAnsi="Cambria"/>
                <w:sz w:val="20"/>
                <w:szCs w:val="20"/>
              </w:rPr>
            </w:pPr>
            <w:r>
              <w:rPr>
                <w:rFonts w:ascii="Cambria" w:eastAsia="Calibri" w:hAnsi="Cambria" w:cs="Calibri"/>
                <w:sz w:val="20"/>
                <w:szCs w:val="20"/>
              </w:rPr>
              <w:t>munkaügyi ügyintéző</w:t>
            </w:r>
            <w:r w:rsidR="00A66C2D" w:rsidRPr="001823EE">
              <w:rPr>
                <w:rFonts w:ascii="Cambria" w:eastAsia="Calibri" w:hAnsi="Cambria" w:cs="Calibri"/>
                <w:sz w:val="20"/>
                <w:szCs w:val="20"/>
              </w:rPr>
              <w:t>k</w:t>
            </w:r>
          </w:p>
          <w:p w14:paraId="23FA20E2" w14:textId="77777777" w:rsidR="006812F7" w:rsidRPr="001823EE" w:rsidRDefault="00A66C2D" w:rsidP="00E776BB">
            <w:pPr>
              <w:pStyle w:val="Egyb0"/>
              <w:numPr>
                <w:ilvl w:val="0"/>
                <w:numId w:val="94"/>
              </w:numPr>
              <w:tabs>
                <w:tab w:val="left" w:pos="346"/>
                <w:tab w:val="left" w:pos="365"/>
              </w:tabs>
              <w:rPr>
                <w:rFonts w:ascii="Cambria" w:hAnsi="Cambria"/>
                <w:sz w:val="20"/>
                <w:szCs w:val="20"/>
              </w:rPr>
            </w:pPr>
            <w:r w:rsidRPr="001823EE">
              <w:rPr>
                <w:rFonts w:ascii="Cambria" w:eastAsia="Calibri" w:hAnsi="Cambria" w:cs="Calibri"/>
                <w:sz w:val="20"/>
                <w:szCs w:val="20"/>
              </w:rPr>
              <w:t>közalkalmazott</w:t>
            </w:r>
          </w:p>
          <w:p w14:paraId="4DCC4CC7" w14:textId="77777777" w:rsidR="006812F7" w:rsidRPr="001823EE" w:rsidRDefault="00A66C2D" w:rsidP="00AA6A22">
            <w:pPr>
              <w:pStyle w:val="Egyb0"/>
              <w:ind w:firstLine="460"/>
              <w:rPr>
                <w:rFonts w:ascii="Cambria" w:hAnsi="Cambria"/>
                <w:sz w:val="20"/>
                <w:szCs w:val="20"/>
              </w:rPr>
            </w:pPr>
            <w:r w:rsidRPr="001823EE">
              <w:rPr>
                <w:rFonts w:ascii="Cambria" w:eastAsia="Calibri" w:hAnsi="Cambria" w:cs="Calibri"/>
                <w:sz w:val="20"/>
                <w:szCs w:val="20"/>
              </w:rPr>
              <w:t>közvetlen fele</w:t>
            </w:r>
            <w:r w:rsidR="000415B3">
              <w:rPr>
                <w:rFonts w:ascii="Cambria" w:eastAsia="Calibri" w:hAnsi="Cambria" w:cs="Calibri"/>
                <w:sz w:val="20"/>
                <w:szCs w:val="20"/>
              </w:rPr>
              <w:t>ttese</w:t>
            </w:r>
            <w:r w:rsidRPr="001823EE">
              <w:rPr>
                <w:rFonts w:ascii="Cambria" w:eastAsia="Calibri" w:hAnsi="Cambria" w:cs="Calibri"/>
                <w:sz w:val="20"/>
                <w:szCs w:val="20"/>
              </w:rPr>
              <w:t>,</w:t>
            </w:r>
          </w:p>
          <w:p w14:paraId="31AA3D7E" w14:textId="77777777" w:rsidR="006812F7" w:rsidRPr="001823EE" w:rsidRDefault="00AA6A22" w:rsidP="00E776BB">
            <w:pPr>
              <w:pStyle w:val="Egyb0"/>
              <w:numPr>
                <w:ilvl w:val="0"/>
                <w:numId w:val="94"/>
              </w:numPr>
              <w:tabs>
                <w:tab w:val="left" w:pos="365"/>
                <w:tab w:val="left" w:pos="403"/>
              </w:tabs>
              <w:rPr>
                <w:rFonts w:ascii="Cambria" w:hAnsi="Cambria"/>
                <w:sz w:val="20"/>
                <w:szCs w:val="20"/>
              </w:rPr>
            </w:pPr>
            <w:r>
              <w:rPr>
                <w:rFonts w:ascii="Cambria" w:eastAsia="Calibri" w:hAnsi="Cambria" w:cs="Calibri"/>
                <w:sz w:val="20"/>
                <w:szCs w:val="20"/>
              </w:rPr>
              <w:t>Önk. belső' ellenőre</w:t>
            </w:r>
          </w:p>
          <w:p w14:paraId="6B05E463" w14:textId="77777777" w:rsidR="006812F7" w:rsidRPr="001823EE" w:rsidRDefault="00AA6A22" w:rsidP="00E776BB">
            <w:pPr>
              <w:pStyle w:val="Egyb0"/>
              <w:numPr>
                <w:ilvl w:val="0"/>
                <w:numId w:val="94"/>
              </w:numPr>
              <w:tabs>
                <w:tab w:val="left" w:pos="312"/>
                <w:tab w:val="left" w:pos="365"/>
              </w:tabs>
              <w:rPr>
                <w:rFonts w:ascii="Cambria" w:hAnsi="Cambria"/>
                <w:sz w:val="20"/>
                <w:szCs w:val="20"/>
              </w:rPr>
            </w:pPr>
            <w:r>
              <w:rPr>
                <w:rFonts w:ascii="Cambria" w:eastAsia="Calibri" w:hAnsi="Cambria" w:cs="Calibri"/>
                <w:sz w:val="20"/>
                <w:szCs w:val="20"/>
              </w:rPr>
              <w:t>hatósági ellen ő</w:t>
            </w:r>
            <w:r w:rsidR="00A66C2D" w:rsidRPr="001823EE">
              <w:rPr>
                <w:rFonts w:ascii="Cambria" w:eastAsia="Calibri" w:hAnsi="Cambria" w:cs="Calibri"/>
                <w:sz w:val="20"/>
                <w:szCs w:val="20"/>
              </w:rPr>
              <w:t>rzés</w:t>
            </w:r>
          </w:p>
          <w:p w14:paraId="5C178D18" w14:textId="77777777" w:rsidR="006812F7" w:rsidRPr="001823EE" w:rsidRDefault="00AA6A22" w:rsidP="00FA06DE">
            <w:pPr>
              <w:pStyle w:val="Egyb0"/>
              <w:ind w:firstLine="460"/>
              <w:rPr>
                <w:rFonts w:ascii="Cambria" w:hAnsi="Cambria"/>
                <w:sz w:val="20"/>
                <w:szCs w:val="20"/>
              </w:rPr>
            </w:pPr>
            <w:r>
              <w:rPr>
                <w:rFonts w:ascii="Cambria" w:eastAsia="Calibri" w:hAnsi="Cambria" w:cs="Calibri"/>
                <w:sz w:val="20"/>
                <w:szCs w:val="20"/>
              </w:rPr>
              <w:t>ellenő</w:t>
            </w:r>
            <w:r w:rsidR="00A66C2D" w:rsidRPr="001823EE">
              <w:rPr>
                <w:rFonts w:ascii="Cambria" w:eastAsia="Calibri" w:hAnsi="Cambria" w:cs="Calibri"/>
                <w:sz w:val="20"/>
                <w:szCs w:val="20"/>
              </w:rPr>
              <w:t>rei</w:t>
            </w:r>
          </w:p>
        </w:tc>
        <w:tc>
          <w:tcPr>
            <w:tcW w:w="1704" w:type="dxa"/>
            <w:tcBorders>
              <w:top w:val="single" w:sz="4" w:space="0" w:color="auto"/>
              <w:left w:val="single" w:sz="4" w:space="0" w:color="auto"/>
            </w:tcBorders>
            <w:shd w:val="clear" w:color="auto" w:fill="auto"/>
          </w:tcPr>
          <w:p w14:paraId="0E8CB78D" w14:textId="77777777" w:rsidR="006812F7" w:rsidRPr="001823EE" w:rsidRDefault="000415B3" w:rsidP="00FA06DE">
            <w:pPr>
              <w:pStyle w:val="Egyb0"/>
              <w:jc w:val="center"/>
              <w:rPr>
                <w:rFonts w:ascii="Cambria" w:hAnsi="Cambria"/>
                <w:sz w:val="20"/>
                <w:szCs w:val="20"/>
              </w:rPr>
            </w:pPr>
            <w:r>
              <w:rPr>
                <w:rFonts w:ascii="Cambria" w:hAnsi="Cambria"/>
                <w:sz w:val="20"/>
                <w:szCs w:val="20"/>
              </w:rPr>
              <w:t>Fenntartó</w:t>
            </w:r>
          </w:p>
        </w:tc>
        <w:tc>
          <w:tcPr>
            <w:tcW w:w="1843" w:type="dxa"/>
            <w:tcBorders>
              <w:top w:val="single" w:sz="4" w:space="0" w:color="auto"/>
              <w:left w:val="single" w:sz="4" w:space="0" w:color="auto"/>
            </w:tcBorders>
            <w:shd w:val="clear" w:color="auto" w:fill="auto"/>
          </w:tcPr>
          <w:p w14:paraId="476A49EE" w14:textId="77777777" w:rsidR="006812F7" w:rsidRPr="001823EE" w:rsidRDefault="00A66C2D" w:rsidP="00FA06DE">
            <w:pPr>
              <w:pStyle w:val="Egyb0"/>
              <w:jc w:val="center"/>
              <w:rPr>
                <w:rFonts w:ascii="Cambria" w:hAnsi="Cambria"/>
                <w:sz w:val="20"/>
                <w:szCs w:val="20"/>
              </w:rPr>
            </w:pPr>
            <w:r w:rsidRPr="001823EE">
              <w:rPr>
                <w:rFonts w:ascii="Cambria" w:hAnsi="Cambria"/>
                <w:b/>
                <w:bCs/>
                <w:sz w:val="20"/>
                <w:szCs w:val="20"/>
              </w:rPr>
              <w:t>nincs</w:t>
            </w:r>
          </w:p>
        </w:tc>
        <w:tc>
          <w:tcPr>
            <w:tcW w:w="1786" w:type="dxa"/>
            <w:tcBorders>
              <w:top w:val="single" w:sz="4" w:space="0" w:color="auto"/>
              <w:left w:val="single" w:sz="4" w:space="0" w:color="auto"/>
              <w:right w:val="single" w:sz="4" w:space="0" w:color="auto"/>
            </w:tcBorders>
            <w:shd w:val="clear" w:color="auto" w:fill="auto"/>
          </w:tcPr>
          <w:p w14:paraId="53A301A8"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Jogviszo</w:t>
            </w:r>
            <w:r w:rsidR="000415B3">
              <w:rPr>
                <w:rFonts w:ascii="Cambria" w:eastAsia="Calibri" w:hAnsi="Cambria" w:cs="Calibri"/>
                <w:sz w:val="20"/>
                <w:szCs w:val="20"/>
              </w:rPr>
              <w:t>ny tartama alatt, és azt követő</w:t>
            </w:r>
            <w:r w:rsidRPr="001823EE">
              <w:rPr>
                <w:rFonts w:ascii="Cambria" w:eastAsia="Calibri" w:hAnsi="Cambria" w:cs="Calibri"/>
                <w:sz w:val="20"/>
                <w:szCs w:val="20"/>
              </w:rPr>
              <w:t>en az irattár</w:t>
            </w:r>
            <w:r w:rsidR="000415B3">
              <w:rPr>
                <w:rFonts w:ascii="Cambria" w:eastAsia="Calibri" w:hAnsi="Cambria" w:cs="Calibri"/>
                <w:sz w:val="20"/>
                <w:szCs w:val="20"/>
              </w:rPr>
              <w:t>i terv szerinti selejtezési idő</w:t>
            </w:r>
            <w:r w:rsidRPr="001823EE">
              <w:rPr>
                <w:rFonts w:ascii="Cambria" w:eastAsia="Calibri" w:hAnsi="Cambria" w:cs="Calibri"/>
                <w:sz w:val="20"/>
                <w:szCs w:val="20"/>
              </w:rPr>
              <w:t>n belül</w:t>
            </w:r>
          </w:p>
        </w:tc>
      </w:tr>
      <w:tr w:rsidR="006812F7" w:rsidRPr="001823EE" w14:paraId="40293425" w14:textId="77777777" w:rsidTr="00AA6A22">
        <w:trPr>
          <w:trHeight w:hRule="exact" w:val="3540"/>
          <w:jc w:val="center"/>
        </w:trPr>
        <w:tc>
          <w:tcPr>
            <w:tcW w:w="2698" w:type="dxa"/>
            <w:tcBorders>
              <w:top w:val="single" w:sz="4" w:space="0" w:color="auto"/>
              <w:left w:val="single" w:sz="4" w:space="0" w:color="auto"/>
            </w:tcBorders>
            <w:shd w:val="clear" w:color="auto" w:fill="auto"/>
          </w:tcPr>
          <w:p w14:paraId="6019827B"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közalkalmazott szolgálati idejére vonatkozó adatok</w:t>
            </w:r>
          </w:p>
        </w:tc>
        <w:tc>
          <w:tcPr>
            <w:tcW w:w="1838" w:type="dxa"/>
            <w:tcBorders>
              <w:top w:val="single" w:sz="4" w:space="0" w:color="auto"/>
              <w:left w:val="single" w:sz="4" w:space="0" w:color="auto"/>
            </w:tcBorders>
            <w:shd w:val="clear" w:color="auto" w:fill="auto"/>
          </w:tcPr>
          <w:p w14:paraId="4DAF9D6C"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Hozzájáruláson alapuló (felmentési kérelem benyújtása esetén, kötelez ő a Kjt. 30.§ (4)-(5) bek. alapján)</w:t>
            </w:r>
          </w:p>
        </w:tc>
        <w:tc>
          <w:tcPr>
            <w:tcW w:w="2006" w:type="dxa"/>
            <w:tcBorders>
              <w:top w:val="single" w:sz="4" w:space="0" w:color="auto"/>
              <w:left w:val="single" w:sz="4" w:space="0" w:color="auto"/>
            </w:tcBorders>
            <w:shd w:val="clear" w:color="auto" w:fill="auto"/>
            <w:vAlign w:val="bottom"/>
          </w:tcPr>
          <w:p w14:paraId="653711EC"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közalkalmazotti jogviszonyból származó kötelezettségek teljesítése (n ők kedvezményes öregségi nyugdíjára</w:t>
            </w:r>
          </w:p>
          <w:p w14:paraId="0CB774D6"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való jogosultság esetén, a közalkalmazott kérelmére a munkáltatót felmentési kötelezettség terheli)</w:t>
            </w:r>
          </w:p>
        </w:tc>
        <w:tc>
          <w:tcPr>
            <w:tcW w:w="2534" w:type="dxa"/>
            <w:tcBorders>
              <w:top w:val="single" w:sz="4" w:space="0" w:color="auto"/>
              <w:left w:val="single" w:sz="4" w:space="0" w:color="auto"/>
            </w:tcBorders>
            <w:shd w:val="clear" w:color="auto" w:fill="auto"/>
          </w:tcPr>
          <w:p w14:paraId="7509F102" w14:textId="77777777" w:rsidR="006812F7" w:rsidRPr="001823EE" w:rsidRDefault="000415B3" w:rsidP="00E776BB">
            <w:pPr>
              <w:pStyle w:val="Egyb0"/>
              <w:numPr>
                <w:ilvl w:val="0"/>
                <w:numId w:val="95"/>
              </w:numPr>
              <w:tabs>
                <w:tab w:val="left" w:pos="307"/>
                <w:tab w:val="left" w:pos="355"/>
              </w:tabs>
              <w:rPr>
                <w:rFonts w:ascii="Cambria" w:hAnsi="Cambria"/>
                <w:sz w:val="20"/>
                <w:szCs w:val="20"/>
              </w:rPr>
            </w:pPr>
            <w:r>
              <w:rPr>
                <w:rFonts w:ascii="Cambria" w:hAnsi="Cambria"/>
                <w:sz w:val="20"/>
                <w:szCs w:val="20"/>
              </w:rPr>
              <w:t>munkáltatói j</w:t>
            </w:r>
            <w:r w:rsidR="00A66C2D" w:rsidRPr="001823EE">
              <w:rPr>
                <w:rFonts w:ascii="Cambria" w:hAnsi="Cambria"/>
                <w:sz w:val="20"/>
                <w:szCs w:val="20"/>
              </w:rPr>
              <w:t>ogkör</w:t>
            </w:r>
          </w:p>
          <w:p w14:paraId="196FCD92" w14:textId="77777777" w:rsidR="006812F7" w:rsidRPr="001823EE" w:rsidRDefault="00A66C2D" w:rsidP="00FA06DE">
            <w:pPr>
              <w:pStyle w:val="Egyb0"/>
              <w:ind w:firstLine="460"/>
              <w:rPr>
                <w:rFonts w:ascii="Cambria" w:hAnsi="Cambria"/>
                <w:sz w:val="20"/>
                <w:szCs w:val="20"/>
              </w:rPr>
            </w:pPr>
            <w:r w:rsidRPr="001823EE">
              <w:rPr>
                <w:rFonts w:ascii="Cambria" w:hAnsi="Cambria"/>
                <w:sz w:val="20"/>
                <w:szCs w:val="20"/>
              </w:rPr>
              <w:t>gyakorlója,</w:t>
            </w:r>
          </w:p>
          <w:p w14:paraId="712E069E" w14:textId="77777777" w:rsidR="006812F7" w:rsidRPr="001823EE" w:rsidRDefault="00A66C2D" w:rsidP="00E776BB">
            <w:pPr>
              <w:pStyle w:val="Egyb0"/>
              <w:numPr>
                <w:ilvl w:val="0"/>
                <w:numId w:val="95"/>
              </w:numPr>
              <w:tabs>
                <w:tab w:val="left" w:pos="307"/>
                <w:tab w:val="left" w:pos="355"/>
              </w:tabs>
              <w:rPr>
                <w:rFonts w:ascii="Cambria" w:hAnsi="Cambria"/>
                <w:sz w:val="20"/>
                <w:szCs w:val="20"/>
              </w:rPr>
            </w:pPr>
            <w:r w:rsidRPr="001823EE">
              <w:rPr>
                <w:rFonts w:ascii="Cambria" w:hAnsi="Cambria"/>
                <w:sz w:val="20"/>
                <w:szCs w:val="20"/>
              </w:rPr>
              <w:t>munkaügyi ügyintézők,</w:t>
            </w:r>
          </w:p>
          <w:p w14:paraId="0DC0DE87" w14:textId="77777777" w:rsidR="006812F7" w:rsidRPr="001823EE" w:rsidRDefault="00A66C2D" w:rsidP="00E776BB">
            <w:pPr>
              <w:pStyle w:val="Egyb0"/>
              <w:numPr>
                <w:ilvl w:val="0"/>
                <w:numId w:val="95"/>
              </w:numPr>
              <w:tabs>
                <w:tab w:val="left" w:pos="307"/>
                <w:tab w:val="left" w:pos="355"/>
              </w:tabs>
              <w:rPr>
                <w:rFonts w:ascii="Cambria" w:hAnsi="Cambria"/>
                <w:sz w:val="20"/>
                <w:szCs w:val="20"/>
              </w:rPr>
            </w:pPr>
            <w:r w:rsidRPr="001823EE">
              <w:rPr>
                <w:rFonts w:ascii="Cambria" w:hAnsi="Cambria"/>
                <w:sz w:val="20"/>
                <w:szCs w:val="20"/>
              </w:rPr>
              <w:t>közalkalmazott</w:t>
            </w:r>
          </w:p>
          <w:p w14:paraId="3B258FB9" w14:textId="77777777" w:rsidR="006812F7" w:rsidRPr="001823EE" w:rsidRDefault="00A66C2D" w:rsidP="00FA06DE">
            <w:pPr>
              <w:pStyle w:val="Egyb0"/>
              <w:ind w:firstLine="460"/>
              <w:rPr>
                <w:rFonts w:ascii="Cambria" w:hAnsi="Cambria"/>
                <w:sz w:val="20"/>
                <w:szCs w:val="20"/>
              </w:rPr>
            </w:pPr>
            <w:r w:rsidRPr="001823EE">
              <w:rPr>
                <w:rFonts w:ascii="Cambria" w:hAnsi="Cambria"/>
                <w:sz w:val="20"/>
                <w:szCs w:val="20"/>
              </w:rPr>
              <w:t>közvetlen felettese,</w:t>
            </w:r>
          </w:p>
          <w:p w14:paraId="2B078C44" w14:textId="77777777" w:rsidR="006812F7" w:rsidRPr="001823EE" w:rsidRDefault="00A66C2D" w:rsidP="00E776BB">
            <w:pPr>
              <w:pStyle w:val="Egyb0"/>
              <w:numPr>
                <w:ilvl w:val="0"/>
                <w:numId w:val="95"/>
              </w:numPr>
              <w:tabs>
                <w:tab w:val="left" w:pos="341"/>
                <w:tab w:val="left" w:pos="355"/>
              </w:tabs>
              <w:rPr>
                <w:rFonts w:ascii="Cambria" w:hAnsi="Cambria"/>
                <w:sz w:val="20"/>
                <w:szCs w:val="20"/>
              </w:rPr>
            </w:pPr>
            <w:r w:rsidRPr="001823EE">
              <w:rPr>
                <w:rFonts w:ascii="Cambria" w:hAnsi="Cambria"/>
                <w:sz w:val="20"/>
                <w:szCs w:val="20"/>
              </w:rPr>
              <w:t>óvodatitkárok,</w:t>
            </w:r>
          </w:p>
          <w:p w14:paraId="5B9CE14C" w14:textId="77777777" w:rsidR="006812F7" w:rsidRPr="001823EE" w:rsidRDefault="00A66C2D" w:rsidP="00E776BB">
            <w:pPr>
              <w:pStyle w:val="Egyb0"/>
              <w:numPr>
                <w:ilvl w:val="0"/>
                <w:numId w:val="95"/>
              </w:numPr>
              <w:tabs>
                <w:tab w:val="left" w:pos="341"/>
                <w:tab w:val="left" w:pos="355"/>
              </w:tabs>
              <w:rPr>
                <w:rFonts w:ascii="Cambria" w:hAnsi="Cambria"/>
                <w:sz w:val="20"/>
                <w:szCs w:val="20"/>
              </w:rPr>
            </w:pPr>
            <w:r w:rsidRPr="001823EE">
              <w:rPr>
                <w:rFonts w:ascii="Cambria" w:hAnsi="Cambria"/>
                <w:sz w:val="20"/>
                <w:szCs w:val="20"/>
              </w:rPr>
              <w:t>gazdasági egység</w:t>
            </w:r>
          </w:p>
          <w:p w14:paraId="2C7BFD39" w14:textId="77777777" w:rsidR="006812F7" w:rsidRPr="001823EE" w:rsidRDefault="00A66C2D" w:rsidP="00E776BB">
            <w:pPr>
              <w:pStyle w:val="Egyb0"/>
              <w:numPr>
                <w:ilvl w:val="0"/>
                <w:numId w:val="95"/>
              </w:numPr>
              <w:tabs>
                <w:tab w:val="left" w:pos="355"/>
                <w:tab w:val="left" w:pos="403"/>
              </w:tabs>
              <w:rPr>
                <w:rFonts w:ascii="Cambria" w:hAnsi="Cambria"/>
                <w:sz w:val="20"/>
                <w:szCs w:val="20"/>
              </w:rPr>
            </w:pPr>
            <w:r w:rsidRPr="001823EE">
              <w:rPr>
                <w:rFonts w:ascii="Cambria" w:hAnsi="Cambria"/>
                <w:sz w:val="20"/>
                <w:szCs w:val="20"/>
              </w:rPr>
              <w:t>Önk. belső ellenőrei,</w:t>
            </w:r>
          </w:p>
          <w:p w14:paraId="2BAE3AAA" w14:textId="77777777" w:rsidR="006812F7" w:rsidRPr="001823EE" w:rsidRDefault="00A66C2D" w:rsidP="00E776BB">
            <w:pPr>
              <w:pStyle w:val="Egyb0"/>
              <w:numPr>
                <w:ilvl w:val="0"/>
                <w:numId w:val="95"/>
              </w:numPr>
              <w:tabs>
                <w:tab w:val="left" w:pos="341"/>
                <w:tab w:val="left" w:pos="355"/>
              </w:tabs>
              <w:rPr>
                <w:rFonts w:ascii="Cambria" w:hAnsi="Cambria"/>
                <w:sz w:val="20"/>
                <w:szCs w:val="20"/>
              </w:rPr>
            </w:pPr>
            <w:r w:rsidRPr="001823EE">
              <w:rPr>
                <w:rFonts w:ascii="Cambria" w:hAnsi="Cambria"/>
                <w:sz w:val="20"/>
                <w:szCs w:val="20"/>
              </w:rPr>
              <w:t>hatósági ellen őrzés</w:t>
            </w:r>
          </w:p>
          <w:p w14:paraId="560D661F" w14:textId="77777777" w:rsidR="006812F7" w:rsidRPr="001823EE" w:rsidRDefault="00A66C2D" w:rsidP="00FA06DE">
            <w:pPr>
              <w:pStyle w:val="Egyb0"/>
              <w:ind w:firstLine="460"/>
              <w:rPr>
                <w:rFonts w:ascii="Cambria" w:hAnsi="Cambria"/>
                <w:sz w:val="20"/>
                <w:szCs w:val="20"/>
              </w:rPr>
            </w:pPr>
            <w:r w:rsidRPr="001823EE">
              <w:rPr>
                <w:rFonts w:ascii="Cambria" w:hAnsi="Cambria"/>
                <w:sz w:val="20"/>
                <w:szCs w:val="20"/>
              </w:rPr>
              <w:t>ellenőre</w:t>
            </w:r>
          </w:p>
        </w:tc>
        <w:tc>
          <w:tcPr>
            <w:tcW w:w="1704" w:type="dxa"/>
            <w:tcBorders>
              <w:top w:val="single" w:sz="4" w:space="0" w:color="auto"/>
              <w:left w:val="single" w:sz="4" w:space="0" w:color="auto"/>
            </w:tcBorders>
            <w:shd w:val="clear" w:color="auto" w:fill="auto"/>
          </w:tcPr>
          <w:p w14:paraId="5B138F59" w14:textId="77777777" w:rsidR="000415B3" w:rsidRDefault="00A66C2D" w:rsidP="00E776BB">
            <w:pPr>
              <w:pStyle w:val="Egyb0"/>
              <w:numPr>
                <w:ilvl w:val="0"/>
                <w:numId w:val="123"/>
              </w:numPr>
              <w:rPr>
                <w:rFonts w:ascii="Cambria" w:hAnsi="Cambria"/>
                <w:sz w:val="20"/>
                <w:szCs w:val="20"/>
              </w:rPr>
            </w:pPr>
            <w:r w:rsidRPr="001823EE">
              <w:rPr>
                <w:rFonts w:ascii="Cambria" w:hAnsi="Cambria"/>
                <w:sz w:val="20"/>
                <w:szCs w:val="20"/>
              </w:rPr>
              <w:t>MÁK</w:t>
            </w:r>
          </w:p>
          <w:p w14:paraId="186F2C3D" w14:textId="77777777" w:rsidR="006812F7" w:rsidRPr="001823EE" w:rsidRDefault="000415B3" w:rsidP="00E776BB">
            <w:pPr>
              <w:pStyle w:val="Egyb0"/>
              <w:numPr>
                <w:ilvl w:val="0"/>
                <w:numId w:val="123"/>
              </w:numPr>
              <w:rPr>
                <w:rFonts w:ascii="Cambria" w:hAnsi="Cambria"/>
                <w:sz w:val="20"/>
                <w:szCs w:val="20"/>
              </w:rPr>
            </w:pPr>
            <w:r>
              <w:rPr>
                <w:rFonts w:ascii="Cambria" w:hAnsi="Cambria"/>
                <w:sz w:val="20"/>
                <w:szCs w:val="20"/>
              </w:rPr>
              <w:t>Fenntartó</w:t>
            </w:r>
          </w:p>
        </w:tc>
        <w:tc>
          <w:tcPr>
            <w:tcW w:w="1843" w:type="dxa"/>
            <w:tcBorders>
              <w:top w:val="single" w:sz="4" w:space="0" w:color="auto"/>
              <w:left w:val="single" w:sz="4" w:space="0" w:color="auto"/>
            </w:tcBorders>
            <w:shd w:val="clear" w:color="auto" w:fill="auto"/>
          </w:tcPr>
          <w:p w14:paraId="7C00F101"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MÁK</w:t>
            </w:r>
          </w:p>
        </w:tc>
        <w:tc>
          <w:tcPr>
            <w:tcW w:w="1786" w:type="dxa"/>
            <w:tcBorders>
              <w:top w:val="single" w:sz="4" w:space="0" w:color="auto"/>
              <w:left w:val="single" w:sz="4" w:space="0" w:color="auto"/>
              <w:right w:val="single" w:sz="4" w:space="0" w:color="auto"/>
            </w:tcBorders>
            <w:shd w:val="clear" w:color="auto" w:fill="auto"/>
          </w:tcPr>
          <w:p w14:paraId="4B2AB331"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Jogviszony tartama alatt, és azt követően az irattári terv szerinti selejtezési időn belül</w:t>
            </w:r>
          </w:p>
        </w:tc>
      </w:tr>
      <w:tr w:rsidR="006812F7" w:rsidRPr="001823EE" w14:paraId="2E80EDF2" w14:textId="77777777" w:rsidTr="00AA6A22">
        <w:trPr>
          <w:trHeight w:hRule="exact" w:val="2839"/>
          <w:jc w:val="center"/>
        </w:trPr>
        <w:tc>
          <w:tcPr>
            <w:tcW w:w="2698" w:type="dxa"/>
            <w:tcBorders>
              <w:top w:val="single" w:sz="4" w:space="0" w:color="auto"/>
              <w:left w:val="single" w:sz="4" w:space="0" w:color="auto"/>
              <w:bottom w:val="single" w:sz="4" w:space="0" w:color="auto"/>
            </w:tcBorders>
            <w:shd w:val="clear" w:color="auto" w:fill="auto"/>
          </w:tcPr>
          <w:p w14:paraId="07C24503"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pedagógus, illetve pedagógus szak</w:t>
            </w:r>
            <w:r w:rsidR="00AA6A22">
              <w:rPr>
                <w:rFonts w:ascii="Cambria" w:hAnsi="Cambria"/>
                <w:sz w:val="20"/>
                <w:szCs w:val="20"/>
              </w:rPr>
              <w:t>képzettséggel rendelkező, nevel</w:t>
            </w:r>
            <w:r w:rsidRPr="001823EE">
              <w:rPr>
                <w:rFonts w:ascii="Cambria" w:hAnsi="Cambria"/>
                <w:sz w:val="20"/>
                <w:szCs w:val="20"/>
              </w:rPr>
              <w:t>ő-oktató munkát közvetlenül segít ő munkakörben foglalkoztatott közalkalmazottak minősítésére vonatkozó adatok</w:t>
            </w:r>
          </w:p>
        </w:tc>
        <w:tc>
          <w:tcPr>
            <w:tcW w:w="1838" w:type="dxa"/>
            <w:tcBorders>
              <w:top w:val="single" w:sz="4" w:space="0" w:color="auto"/>
              <w:left w:val="single" w:sz="4" w:space="0" w:color="auto"/>
              <w:bottom w:val="single" w:sz="4" w:space="0" w:color="auto"/>
            </w:tcBorders>
            <w:shd w:val="clear" w:color="auto" w:fill="auto"/>
          </w:tcPr>
          <w:p w14:paraId="42DE4833" w14:textId="77777777" w:rsidR="006812F7" w:rsidRPr="001823EE" w:rsidRDefault="00A66C2D" w:rsidP="00FA06DE">
            <w:pPr>
              <w:pStyle w:val="Egyb0"/>
              <w:rPr>
                <w:rFonts w:ascii="Cambria" w:hAnsi="Cambria"/>
                <w:sz w:val="20"/>
                <w:szCs w:val="20"/>
              </w:rPr>
            </w:pPr>
            <w:r w:rsidRPr="001823EE">
              <w:rPr>
                <w:rFonts w:ascii="Cambria" w:eastAsia="Calibri" w:hAnsi="Cambria" w:cs="Calibri"/>
                <w:sz w:val="20"/>
                <w:szCs w:val="20"/>
              </w:rPr>
              <w:t>Kötelez ő (Nkt.64.§)</w:t>
            </w:r>
          </w:p>
        </w:tc>
        <w:tc>
          <w:tcPr>
            <w:tcW w:w="2006" w:type="dxa"/>
            <w:tcBorders>
              <w:top w:val="single" w:sz="4" w:space="0" w:color="auto"/>
              <w:left w:val="single" w:sz="4" w:space="0" w:color="auto"/>
              <w:bottom w:val="single" w:sz="4" w:space="0" w:color="auto"/>
            </w:tcBorders>
            <w:shd w:val="clear" w:color="auto" w:fill="auto"/>
          </w:tcPr>
          <w:p w14:paraId="6484AAA3"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közalkalmazotti jogviszonyból származó kötelezettségek teljesítése</w:t>
            </w:r>
          </w:p>
        </w:tc>
        <w:tc>
          <w:tcPr>
            <w:tcW w:w="2534" w:type="dxa"/>
            <w:tcBorders>
              <w:top w:val="single" w:sz="4" w:space="0" w:color="auto"/>
              <w:left w:val="single" w:sz="4" w:space="0" w:color="auto"/>
              <w:bottom w:val="single" w:sz="4" w:space="0" w:color="auto"/>
            </w:tcBorders>
            <w:shd w:val="clear" w:color="auto" w:fill="auto"/>
            <w:vAlign w:val="center"/>
          </w:tcPr>
          <w:p w14:paraId="50930E73" w14:textId="77777777" w:rsidR="006812F7" w:rsidRPr="001823EE" w:rsidRDefault="00AA6A22" w:rsidP="00E776BB">
            <w:pPr>
              <w:pStyle w:val="Egyb0"/>
              <w:numPr>
                <w:ilvl w:val="0"/>
                <w:numId w:val="96"/>
              </w:numPr>
              <w:tabs>
                <w:tab w:val="left" w:pos="312"/>
                <w:tab w:val="left" w:pos="355"/>
              </w:tabs>
              <w:rPr>
                <w:rFonts w:ascii="Cambria" w:hAnsi="Cambria"/>
                <w:sz w:val="20"/>
                <w:szCs w:val="20"/>
              </w:rPr>
            </w:pPr>
            <w:r>
              <w:rPr>
                <w:rFonts w:ascii="Cambria" w:hAnsi="Cambria"/>
                <w:sz w:val="20"/>
                <w:szCs w:val="20"/>
              </w:rPr>
              <w:t>munkáltatói j</w:t>
            </w:r>
            <w:r w:rsidR="00A66C2D" w:rsidRPr="001823EE">
              <w:rPr>
                <w:rFonts w:ascii="Cambria" w:hAnsi="Cambria"/>
                <w:sz w:val="20"/>
                <w:szCs w:val="20"/>
              </w:rPr>
              <w:t>ogkör</w:t>
            </w:r>
          </w:p>
          <w:p w14:paraId="349E2673" w14:textId="77777777" w:rsidR="006812F7" w:rsidRPr="001823EE" w:rsidRDefault="00A66C2D" w:rsidP="00FA06DE">
            <w:pPr>
              <w:pStyle w:val="Egyb0"/>
              <w:ind w:firstLine="460"/>
              <w:rPr>
                <w:rFonts w:ascii="Cambria" w:hAnsi="Cambria"/>
                <w:sz w:val="20"/>
                <w:szCs w:val="20"/>
              </w:rPr>
            </w:pPr>
            <w:r w:rsidRPr="001823EE">
              <w:rPr>
                <w:rFonts w:ascii="Cambria" w:hAnsi="Cambria"/>
                <w:sz w:val="20"/>
                <w:szCs w:val="20"/>
              </w:rPr>
              <w:t>gyakorlója,</w:t>
            </w:r>
          </w:p>
          <w:p w14:paraId="3235C6FF" w14:textId="77777777" w:rsidR="006812F7" w:rsidRPr="001823EE" w:rsidRDefault="00A66C2D" w:rsidP="00E776BB">
            <w:pPr>
              <w:pStyle w:val="Egyb0"/>
              <w:numPr>
                <w:ilvl w:val="0"/>
                <w:numId w:val="96"/>
              </w:numPr>
              <w:tabs>
                <w:tab w:val="left" w:pos="312"/>
                <w:tab w:val="left" w:pos="355"/>
              </w:tabs>
              <w:rPr>
                <w:rFonts w:ascii="Cambria" w:hAnsi="Cambria"/>
                <w:sz w:val="20"/>
                <w:szCs w:val="20"/>
              </w:rPr>
            </w:pPr>
            <w:r w:rsidRPr="001823EE">
              <w:rPr>
                <w:rFonts w:ascii="Cambria" w:hAnsi="Cambria"/>
                <w:sz w:val="20"/>
                <w:szCs w:val="20"/>
              </w:rPr>
              <w:t>munkaügyi ügyintézők,</w:t>
            </w:r>
          </w:p>
          <w:p w14:paraId="541FE779" w14:textId="77777777" w:rsidR="006812F7" w:rsidRPr="001823EE" w:rsidRDefault="00A66C2D" w:rsidP="00E776BB">
            <w:pPr>
              <w:pStyle w:val="Egyb0"/>
              <w:numPr>
                <w:ilvl w:val="0"/>
                <w:numId w:val="96"/>
              </w:numPr>
              <w:tabs>
                <w:tab w:val="left" w:pos="312"/>
                <w:tab w:val="left" w:pos="355"/>
              </w:tabs>
              <w:rPr>
                <w:rFonts w:ascii="Cambria" w:hAnsi="Cambria"/>
                <w:sz w:val="20"/>
                <w:szCs w:val="20"/>
              </w:rPr>
            </w:pPr>
            <w:r w:rsidRPr="001823EE">
              <w:rPr>
                <w:rFonts w:ascii="Cambria" w:hAnsi="Cambria"/>
                <w:sz w:val="20"/>
                <w:szCs w:val="20"/>
              </w:rPr>
              <w:t>közalkalmazott</w:t>
            </w:r>
          </w:p>
          <w:p w14:paraId="66FFE7B1" w14:textId="77777777" w:rsidR="006812F7" w:rsidRPr="001823EE" w:rsidRDefault="00A66C2D" w:rsidP="00AA6A22">
            <w:pPr>
              <w:pStyle w:val="Egyb0"/>
              <w:ind w:firstLine="460"/>
              <w:rPr>
                <w:rFonts w:ascii="Cambria" w:hAnsi="Cambria"/>
                <w:sz w:val="20"/>
                <w:szCs w:val="20"/>
              </w:rPr>
            </w:pPr>
            <w:r w:rsidRPr="001823EE">
              <w:rPr>
                <w:rFonts w:ascii="Cambria" w:hAnsi="Cambria"/>
                <w:sz w:val="20"/>
                <w:szCs w:val="20"/>
              </w:rPr>
              <w:t>közvetlen felettese,</w:t>
            </w:r>
          </w:p>
          <w:p w14:paraId="0268703C" w14:textId="77777777" w:rsidR="006812F7" w:rsidRPr="001823EE" w:rsidRDefault="00AA6A22" w:rsidP="00E776BB">
            <w:pPr>
              <w:pStyle w:val="Egyb0"/>
              <w:numPr>
                <w:ilvl w:val="0"/>
                <w:numId w:val="96"/>
              </w:numPr>
              <w:tabs>
                <w:tab w:val="left" w:pos="312"/>
                <w:tab w:val="left" w:pos="355"/>
              </w:tabs>
              <w:rPr>
                <w:rFonts w:ascii="Cambria" w:hAnsi="Cambria"/>
                <w:sz w:val="20"/>
                <w:szCs w:val="20"/>
              </w:rPr>
            </w:pPr>
            <w:r>
              <w:rPr>
                <w:rFonts w:ascii="Cambria" w:hAnsi="Cambria"/>
                <w:sz w:val="20"/>
                <w:szCs w:val="20"/>
              </w:rPr>
              <w:t>Fenntartó</w:t>
            </w:r>
          </w:p>
          <w:p w14:paraId="7BA655BB" w14:textId="77777777" w:rsidR="00AA6A22" w:rsidRPr="00AA6A22" w:rsidRDefault="00AA6A22" w:rsidP="00E776BB">
            <w:pPr>
              <w:pStyle w:val="Egyb0"/>
              <w:numPr>
                <w:ilvl w:val="0"/>
                <w:numId w:val="96"/>
              </w:numPr>
              <w:tabs>
                <w:tab w:val="left" w:pos="355"/>
                <w:tab w:val="left" w:pos="403"/>
              </w:tabs>
              <w:rPr>
                <w:rFonts w:ascii="Cambria" w:hAnsi="Cambria"/>
                <w:sz w:val="20"/>
                <w:szCs w:val="20"/>
              </w:rPr>
            </w:pPr>
            <w:r>
              <w:rPr>
                <w:rFonts w:ascii="Cambria" w:hAnsi="Cambria"/>
                <w:sz w:val="20"/>
                <w:szCs w:val="20"/>
              </w:rPr>
              <w:t>Önk. belső ellenőre</w:t>
            </w:r>
          </w:p>
          <w:p w14:paraId="3733E005" w14:textId="77777777" w:rsidR="006812F7" w:rsidRPr="001823EE" w:rsidRDefault="00A66C2D" w:rsidP="00E776BB">
            <w:pPr>
              <w:pStyle w:val="Egyb0"/>
              <w:numPr>
                <w:ilvl w:val="0"/>
                <w:numId w:val="96"/>
              </w:numPr>
              <w:tabs>
                <w:tab w:val="left" w:pos="312"/>
                <w:tab w:val="left" w:pos="355"/>
              </w:tabs>
              <w:rPr>
                <w:rFonts w:ascii="Cambria" w:hAnsi="Cambria"/>
                <w:sz w:val="20"/>
                <w:szCs w:val="20"/>
              </w:rPr>
            </w:pPr>
            <w:r w:rsidRPr="001823EE">
              <w:rPr>
                <w:rFonts w:ascii="Cambria" w:hAnsi="Cambria"/>
                <w:sz w:val="20"/>
                <w:szCs w:val="20"/>
              </w:rPr>
              <w:t>hatósági ellenőrzés</w:t>
            </w:r>
          </w:p>
          <w:p w14:paraId="5C25FEC0" w14:textId="77777777" w:rsidR="006812F7" w:rsidRPr="001823EE" w:rsidRDefault="00A66C2D" w:rsidP="00FA06DE">
            <w:pPr>
              <w:pStyle w:val="Egyb0"/>
              <w:ind w:firstLine="460"/>
              <w:rPr>
                <w:rFonts w:ascii="Cambria" w:hAnsi="Cambria"/>
                <w:sz w:val="20"/>
                <w:szCs w:val="20"/>
              </w:rPr>
            </w:pPr>
            <w:r w:rsidRPr="001823EE">
              <w:rPr>
                <w:rFonts w:ascii="Cambria" w:hAnsi="Cambria"/>
                <w:sz w:val="20"/>
                <w:szCs w:val="20"/>
              </w:rPr>
              <w:t>ellenőre</w:t>
            </w:r>
          </w:p>
        </w:tc>
        <w:tc>
          <w:tcPr>
            <w:tcW w:w="1704" w:type="dxa"/>
            <w:tcBorders>
              <w:top w:val="single" w:sz="4" w:space="0" w:color="auto"/>
              <w:left w:val="single" w:sz="4" w:space="0" w:color="auto"/>
              <w:bottom w:val="single" w:sz="4" w:space="0" w:color="auto"/>
            </w:tcBorders>
            <w:shd w:val="clear" w:color="auto" w:fill="auto"/>
          </w:tcPr>
          <w:p w14:paraId="38AAEAE9"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OH</w:t>
            </w:r>
          </w:p>
        </w:tc>
        <w:tc>
          <w:tcPr>
            <w:tcW w:w="1843" w:type="dxa"/>
            <w:tcBorders>
              <w:top w:val="single" w:sz="4" w:space="0" w:color="auto"/>
              <w:left w:val="single" w:sz="4" w:space="0" w:color="auto"/>
              <w:bottom w:val="single" w:sz="4" w:space="0" w:color="auto"/>
            </w:tcBorders>
            <w:shd w:val="clear" w:color="auto" w:fill="auto"/>
          </w:tcPr>
          <w:p w14:paraId="1002BA59"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nincs</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53B3A9AB"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Jogviszony tartama alatt, és azt követően az irattári terv szerinti selejtezési időn belül</w:t>
            </w:r>
          </w:p>
        </w:tc>
      </w:tr>
    </w:tbl>
    <w:p w14:paraId="23353B2D" w14:textId="77777777" w:rsidR="006812F7" w:rsidRPr="001823EE" w:rsidRDefault="00A66C2D" w:rsidP="00FA06DE">
      <w:pPr>
        <w:spacing w:line="360" w:lineRule="auto"/>
        <w:rPr>
          <w:rFonts w:ascii="Cambria" w:hAnsi="Cambria"/>
        </w:rPr>
      </w:pPr>
      <w:r w:rsidRPr="001823EE">
        <w:rPr>
          <w:rFonts w:ascii="Cambria" w:hAnsi="Cambria"/>
        </w:rPr>
        <w:lastRenderedPageBreak/>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698"/>
        <w:gridCol w:w="1838"/>
        <w:gridCol w:w="2006"/>
        <w:gridCol w:w="2534"/>
        <w:gridCol w:w="1704"/>
        <w:gridCol w:w="1843"/>
        <w:gridCol w:w="1786"/>
      </w:tblGrid>
      <w:tr w:rsidR="006812F7" w:rsidRPr="001823EE" w14:paraId="7E3701F2" w14:textId="77777777">
        <w:trPr>
          <w:trHeight w:hRule="exact" w:val="1282"/>
          <w:jc w:val="center"/>
        </w:trPr>
        <w:tc>
          <w:tcPr>
            <w:tcW w:w="2698" w:type="dxa"/>
            <w:tcBorders>
              <w:top w:val="single" w:sz="4" w:space="0" w:color="auto"/>
              <w:left w:val="single" w:sz="4" w:space="0" w:color="auto"/>
            </w:tcBorders>
            <w:shd w:val="clear" w:color="auto" w:fill="C7D9F1"/>
          </w:tcPr>
          <w:p w14:paraId="4C2BF428"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lastRenderedPageBreak/>
              <w:t>Kezelt adat</w:t>
            </w:r>
          </w:p>
        </w:tc>
        <w:tc>
          <w:tcPr>
            <w:tcW w:w="1838" w:type="dxa"/>
            <w:tcBorders>
              <w:top w:val="single" w:sz="4" w:space="0" w:color="auto"/>
              <w:left w:val="single" w:sz="4" w:space="0" w:color="auto"/>
            </w:tcBorders>
            <w:shd w:val="clear" w:color="auto" w:fill="C7D9F1"/>
          </w:tcPr>
          <w:p w14:paraId="4D426EF5"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Adatkezelés jogalapja (hozzájáruláson alapuló/kötelező)</w:t>
            </w:r>
          </w:p>
        </w:tc>
        <w:tc>
          <w:tcPr>
            <w:tcW w:w="2006" w:type="dxa"/>
            <w:tcBorders>
              <w:top w:val="single" w:sz="4" w:space="0" w:color="auto"/>
              <w:left w:val="single" w:sz="4" w:space="0" w:color="auto"/>
            </w:tcBorders>
            <w:shd w:val="clear" w:color="auto" w:fill="C7D9F1"/>
          </w:tcPr>
          <w:p w14:paraId="08A79156"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Adatkezelés célja</w:t>
            </w:r>
          </w:p>
        </w:tc>
        <w:tc>
          <w:tcPr>
            <w:tcW w:w="2534" w:type="dxa"/>
            <w:tcBorders>
              <w:top w:val="single" w:sz="4" w:space="0" w:color="auto"/>
              <w:left w:val="single" w:sz="4" w:space="0" w:color="auto"/>
            </w:tcBorders>
            <w:shd w:val="clear" w:color="auto" w:fill="C7D9F1"/>
          </w:tcPr>
          <w:p w14:paraId="1F7F4C0A"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Adatkezelésre jogosultak</w:t>
            </w:r>
          </w:p>
        </w:tc>
        <w:tc>
          <w:tcPr>
            <w:tcW w:w="1704" w:type="dxa"/>
            <w:tcBorders>
              <w:top w:val="single" w:sz="4" w:space="0" w:color="auto"/>
              <w:left w:val="single" w:sz="4" w:space="0" w:color="auto"/>
            </w:tcBorders>
            <w:shd w:val="clear" w:color="auto" w:fill="C7D9F1"/>
          </w:tcPr>
          <w:p w14:paraId="7194CD28"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Adattovábbítás ki részére történik</w:t>
            </w:r>
          </w:p>
        </w:tc>
        <w:tc>
          <w:tcPr>
            <w:tcW w:w="1843" w:type="dxa"/>
            <w:tcBorders>
              <w:top w:val="single" w:sz="4" w:space="0" w:color="auto"/>
              <w:left w:val="single" w:sz="4" w:space="0" w:color="auto"/>
            </w:tcBorders>
            <w:shd w:val="clear" w:color="auto" w:fill="C7D9F1"/>
          </w:tcPr>
          <w:p w14:paraId="748F7A34"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Adatfeldolgozó</w:t>
            </w:r>
          </w:p>
        </w:tc>
        <w:tc>
          <w:tcPr>
            <w:tcW w:w="1786" w:type="dxa"/>
            <w:tcBorders>
              <w:top w:val="single" w:sz="4" w:space="0" w:color="auto"/>
              <w:left w:val="single" w:sz="4" w:space="0" w:color="auto"/>
              <w:right w:val="single" w:sz="4" w:space="0" w:color="auto"/>
            </w:tcBorders>
            <w:shd w:val="clear" w:color="auto" w:fill="C7D9F1"/>
          </w:tcPr>
          <w:p w14:paraId="3F5014B4"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Adatkezelés időtartama</w:t>
            </w:r>
          </w:p>
        </w:tc>
      </w:tr>
      <w:tr w:rsidR="006812F7" w:rsidRPr="001823EE" w14:paraId="467F3644" w14:textId="77777777" w:rsidTr="00AA6A22">
        <w:trPr>
          <w:trHeight w:hRule="exact" w:val="3136"/>
          <w:jc w:val="center"/>
        </w:trPr>
        <w:tc>
          <w:tcPr>
            <w:tcW w:w="2698" w:type="dxa"/>
            <w:tcBorders>
              <w:top w:val="single" w:sz="4" w:space="0" w:color="auto"/>
              <w:left w:val="single" w:sz="4" w:space="0" w:color="auto"/>
            </w:tcBorders>
            <w:shd w:val="clear" w:color="auto" w:fill="auto"/>
          </w:tcPr>
          <w:p w14:paraId="1F52A8D6"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munkából való távolmaradás igazolására szolgáló dokumentumok (pl. keresőképtelenség igazolása)</w:t>
            </w:r>
          </w:p>
        </w:tc>
        <w:tc>
          <w:tcPr>
            <w:tcW w:w="1838" w:type="dxa"/>
            <w:tcBorders>
              <w:top w:val="single" w:sz="4" w:space="0" w:color="auto"/>
              <w:left w:val="single" w:sz="4" w:space="0" w:color="auto"/>
            </w:tcBorders>
            <w:shd w:val="clear" w:color="auto" w:fill="auto"/>
          </w:tcPr>
          <w:p w14:paraId="4123E066"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 xml:space="preserve">Kötelez </w:t>
            </w:r>
            <w:r w:rsidRPr="001823EE">
              <w:rPr>
                <w:rFonts w:ascii="Cambria" w:eastAsia="Calibri" w:hAnsi="Cambria" w:cs="Calibri"/>
                <w:i/>
                <w:iCs/>
                <w:sz w:val="20"/>
                <w:szCs w:val="20"/>
              </w:rPr>
              <w:t>ő</w:t>
            </w:r>
            <w:r w:rsidRPr="001823EE">
              <w:rPr>
                <w:rFonts w:ascii="Cambria" w:eastAsia="Calibri" w:hAnsi="Cambria" w:cs="Calibri"/>
                <w:sz w:val="20"/>
                <w:szCs w:val="20"/>
              </w:rPr>
              <w:t xml:space="preserve"> (Mt. 6.§ (2)-(4)bek., Mt.</w:t>
            </w:r>
          </w:p>
          <w:p w14:paraId="18648DE9"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55.§)</w:t>
            </w:r>
          </w:p>
        </w:tc>
        <w:tc>
          <w:tcPr>
            <w:tcW w:w="2006" w:type="dxa"/>
            <w:tcBorders>
              <w:top w:val="single" w:sz="4" w:space="0" w:color="auto"/>
              <w:left w:val="single" w:sz="4" w:space="0" w:color="auto"/>
            </w:tcBorders>
            <w:shd w:val="clear" w:color="auto" w:fill="auto"/>
          </w:tcPr>
          <w:p w14:paraId="64A4E9DA"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közalkalmazotti jogviszonyból származó kötelezettségek teljesítése</w:t>
            </w:r>
          </w:p>
        </w:tc>
        <w:tc>
          <w:tcPr>
            <w:tcW w:w="2534" w:type="dxa"/>
            <w:tcBorders>
              <w:top w:val="single" w:sz="4" w:space="0" w:color="auto"/>
              <w:left w:val="single" w:sz="4" w:space="0" w:color="auto"/>
            </w:tcBorders>
            <w:shd w:val="clear" w:color="auto" w:fill="auto"/>
            <w:vAlign w:val="center"/>
          </w:tcPr>
          <w:p w14:paraId="25AC319B" w14:textId="77777777" w:rsidR="006812F7" w:rsidRPr="001823EE" w:rsidRDefault="00AA6A22" w:rsidP="00E776BB">
            <w:pPr>
              <w:pStyle w:val="Egyb0"/>
              <w:numPr>
                <w:ilvl w:val="0"/>
                <w:numId w:val="97"/>
              </w:numPr>
              <w:tabs>
                <w:tab w:val="left" w:pos="312"/>
                <w:tab w:val="left" w:pos="355"/>
              </w:tabs>
              <w:rPr>
                <w:rFonts w:ascii="Cambria" w:hAnsi="Cambria"/>
                <w:sz w:val="20"/>
                <w:szCs w:val="20"/>
              </w:rPr>
            </w:pPr>
            <w:r>
              <w:rPr>
                <w:rFonts w:ascii="Cambria" w:hAnsi="Cambria"/>
                <w:sz w:val="20"/>
                <w:szCs w:val="20"/>
              </w:rPr>
              <w:t>munkáltatói j</w:t>
            </w:r>
            <w:r w:rsidR="00A66C2D" w:rsidRPr="001823EE">
              <w:rPr>
                <w:rFonts w:ascii="Cambria" w:hAnsi="Cambria"/>
                <w:sz w:val="20"/>
                <w:szCs w:val="20"/>
              </w:rPr>
              <w:t>ogkör</w:t>
            </w:r>
          </w:p>
          <w:p w14:paraId="59F7BFE1" w14:textId="77777777" w:rsidR="006812F7" w:rsidRPr="001823EE" w:rsidRDefault="00A66C2D" w:rsidP="00FA06DE">
            <w:pPr>
              <w:pStyle w:val="Egyb0"/>
              <w:ind w:firstLine="460"/>
              <w:rPr>
                <w:rFonts w:ascii="Cambria" w:hAnsi="Cambria"/>
                <w:sz w:val="20"/>
                <w:szCs w:val="20"/>
              </w:rPr>
            </w:pPr>
            <w:r w:rsidRPr="001823EE">
              <w:rPr>
                <w:rFonts w:ascii="Cambria" w:hAnsi="Cambria"/>
                <w:sz w:val="20"/>
                <w:szCs w:val="20"/>
              </w:rPr>
              <w:t>gyakorlója,</w:t>
            </w:r>
          </w:p>
          <w:p w14:paraId="1088F9E7" w14:textId="77777777" w:rsidR="006812F7" w:rsidRPr="001823EE" w:rsidRDefault="00A66C2D" w:rsidP="00E776BB">
            <w:pPr>
              <w:pStyle w:val="Egyb0"/>
              <w:numPr>
                <w:ilvl w:val="0"/>
                <w:numId w:val="97"/>
              </w:numPr>
              <w:tabs>
                <w:tab w:val="left" w:pos="312"/>
                <w:tab w:val="left" w:pos="355"/>
              </w:tabs>
              <w:rPr>
                <w:rFonts w:ascii="Cambria" w:hAnsi="Cambria"/>
                <w:sz w:val="20"/>
                <w:szCs w:val="20"/>
              </w:rPr>
            </w:pPr>
            <w:r w:rsidRPr="001823EE">
              <w:rPr>
                <w:rFonts w:ascii="Cambria" w:hAnsi="Cambria"/>
                <w:sz w:val="20"/>
                <w:szCs w:val="20"/>
              </w:rPr>
              <w:t>munkaügyi ügyintézők,</w:t>
            </w:r>
          </w:p>
          <w:p w14:paraId="71E7BA41" w14:textId="77777777" w:rsidR="006812F7" w:rsidRPr="001823EE" w:rsidRDefault="00A66C2D" w:rsidP="00E776BB">
            <w:pPr>
              <w:pStyle w:val="Egyb0"/>
              <w:numPr>
                <w:ilvl w:val="0"/>
                <w:numId w:val="97"/>
              </w:numPr>
              <w:tabs>
                <w:tab w:val="left" w:pos="312"/>
                <w:tab w:val="left" w:pos="355"/>
              </w:tabs>
              <w:rPr>
                <w:rFonts w:ascii="Cambria" w:hAnsi="Cambria"/>
                <w:sz w:val="20"/>
                <w:szCs w:val="20"/>
              </w:rPr>
            </w:pPr>
            <w:r w:rsidRPr="001823EE">
              <w:rPr>
                <w:rFonts w:ascii="Cambria" w:hAnsi="Cambria"/>
                <w:sz w:val="20"/>
                <w:szCs w:val="20"/>
              </w:rPr>
              <w:t>közalkalmazott</w:t>
            </w:r>
          </w:p>
          <w:p w14:paraId="61E13750" w14:textId="77777777" w:rsidR="006812F7" w:rsidRPr="001823EE" w:rsidRDefault="00A66C2D" w:rsidP="00AA6A22">
            <w:pPr>
              <w:pStyle w:val="Egyb0"/>
              <w:ind w:firstLine="460"/>
              <w:rPr>
                <w:rFonts w:ascii="Cambria" w:hAnsi="Cambria"/>
                <w:sz w:val="20"/>
                <w:szCs w:val="20"/>
              </w:rPr>
            </w:pPr>
            <w:r w:rsidRPr="001823EE">
              <w:rPr>
                <w:rFonts w:ascii="Cambria" w:hAnsi="Cambria"/>
                <w:sz w:val="20"/>
                <w:szCs w:val="20"/>
              </w:rPr>
              <w:t>közvetlen felettese,</w:t>
            </w:r>
          </w:p>
          <w:p w14:paraId="1813E0E4" w14:textId="77777777" w:rsidR="006812F7" w:rsidRPr="001823EE" w:rsidRDefault="00A66C2D" w:rsidP="00E776BB">
            <w:pPr>
              <w:pStyle w:val="Egyb0"/>
              <w:numPr>
                <w:ilvl w:val="0"/>
                <w:numId w:val="97"/>
              </w:numPr>
              <w:tabs>
                <w:tab w:val="left" w:pos="312"/>
                <w:tab w:val="left" w:pos="355"/>
              </w:tabs>
              <w:rPr>
                <w:rFonts w:ascii="Cambria" w:hAnsi="Cambria"/>
                <w:sz w:val="20"/>
                <w:szCs w:val="20"/>
              </w:rPr>
            </w:pPr>
            <w:r w:rsidRPr="001823EE">
              <w:rPr>
                <w:rFonts w:ascii="Cambria" w:hAnsi="Cambria"/>
                <w:sz w:val="20"/>
                <w:szCs w:val="20"/>
              </w:rPr>
              <w:t>gazdasági egység</w:t>
            </w:r>
          </w:p>
          <w:p w14:paraId="4DA742B9" w14:textId="77777777" w:rsidR="006812F7" w:rsidRPr="001823EE" w:rsidRDefault="00AA6A22" w:rsidP="00E776BB">
            <w:pPr>
              <w:pStyle w:val="Egyb0"/>
              <w:numPr>
                <w:ilvl w:val="0"/>
                <w:numId w:val="97"/>
              </w:numPr>
              <w:tabs>
                <w:tab w:val="left" w:pos="355"/>
                <w:tab w:val="left" w:pos="403"/>
              </w:tabs>
              <w:rPr>
                <w:rFonts w:ascii="Cambria" w:hAnsi="Cambria"/>
                <w:sz w:val="20"/>
                <w:szCs w:val="20"/>
              </w:rPr>
            </w:pPr>
            <w:r>
              <w:rPr>
                <w:rFonts w:ascii="Cambria" w:hAnsi="Cambria"/>
                <w:sz w:val="20"/>
                <w:szCs w:val="20"/>
              </w:rPr>
              <w:t>Önk. belső ellenőre</w:t>
            </w:r>
          </w:p>
          <w:p w14:paraId="24B7A061" w14:textId="77777777" w:rsidR="006812F7" w:rsidRPr="001823EE" w:rsidRDefault="00A66C2D" w:rsidP="00E776BB">
            <w:pPr>
              <w:pStyle w:val="Egyb0"/>
              <w:numPr>
                <w:ilvl w:val="0"/>
                <w:numId w:val="97"/>
              </w:numPr>
              <w:tabs>
                <w:tab w:val="left" w:pos="312"/>
                <w:tab w:val="left" w:pos="355"/>
              </w:tabs>
              <w:rPr>
                <w:rFonts w:ascii="Cambria" w:hAnsi="Cambria"/>
                <w:sz w:val="20"/>
                <w:szCs w:val="20"/>
              </w:rPr>
            </w:pPr>
            <w:r w:rsidRPr="001823EE">
              <w:rPr>
                <w:rFonts w:ascii="Cambria" w:hAnsi="Cambria"/>
                <w:sz w:val="20"/>
                <w:szCs w:val="20"/>
              </w:rPr>
              <w:t>hatósági ellenőrzés</w:t>
            </w:r>
          </w:p>
          <w:p w14:paraId="339075AB" w14:textId="77777777" w:rsidR="006812F7" w:rsidRPr="001823EE" w:rsidRDefault="00A66C2D" w:rsidP="00FA06DE">
            <w:pPr>
              <w:pStyle w:val="Egyb0"/>
              <w:ind w:firstLine="460"/>
              <w:rPr>
                <w:rFonts w:ascii="Cambria" w:hAnsi="Cambria"/>
                <w:sz w:val="20"/>
                <w:szCs w:val="20"/>
              </w:rPr>
            </w:pPr>
            <w:r w:rsidRPr="001823EE">
              <w:rPr>
                <w:rFonts w:ascii="Cambria" w:hAnsi="Cambria"/>
                <w:sz w:val="20"/>
                <w:szCs w:val="20"/>
              </w:rPr>
              <w:t>ellenőre</w:t>
            </w:r>
          </w:p>
        </w:tc>
        <w:tc>
          <w:tcPr>
            <w:tcW w:w="1704" w:type="dxa"/>
            <w:tcBorders>
              <w:top w:val="single" w:sz="4" w:space="0" w:color="auto"/>
              <w:left w:val="single" w:sz="4" w:space="0" w:color="auto"/>
            </w:tcBorders>
            <w:shd w:val="clear" w:color="auto" w:fill="auto"/>
          </w:tcPr>
          <w:p w14:paraId="47FEDF16" w14:textId="77777777" w:rsidR="00AA6A22" w:rsidRDefault="00A66C2D" w:rsidP="00E776BB">
            <w:pPr>
              <w:pStyle w:val="Egyb0"/>
              <w:numPr>
                <w:ilvl w:val="0"/>
                <w:numId w:val="124"/>
              </w:numPr>
              <w:rPr>
                <w:rFonts w:ascii="Cambria" w:hAnsi="Cambria"/>
                <w:sz w:val="20"/>
                <w:szCs w:val="20"/>
              </w:rPr>
            </w:pPr>
            <w:r w:rsidRPr="001823EE">
              <w:rPr>
                <w:rFonts w:ascii="Cambria" w:hAnsi="Cambria"/>
                <w:sz w:val="20"/>
                <w:szCs w:val="20"/>
              </w:rPr>
              <w:t xml:space="preserve">MÁK </w:t>
            </w:r>
          </w:p>
          <w:p w14:paraId="17C13127" w14:textId="77777777" w:rsidR="006812F7" w:rsidRPr="001823EE" w:rsidRDefault="00AA6A22" w:rsidP="00E776BB">
            <w:pPr>
              <w:pStyle w:val="Egyb0"/>
              <w:numPr>
                <w:ilvl w:val="0"/>
                <w:numId w:val="124"/>
              </w:numPr>
              <w:rPr>
                <w:rFonts w:ascii="Cambria" w:hAnsi="Cambria"/>
                <w:sz w:val="20"/>
                <w:szCs w:val="20"/>
              </w:rPr>
            </w:pPr>
            <w:r>
              <w:rPr>
                <w:rFonts w:ascii="Cambria" w:hAnsi="Cambria"/>
                <w:sz w:val="20"/>
                <w:szCs w:val="20"/>
              </w:rPr>
              <w:t>Fenntartó</w:t>
            </w:r>
          </w:p>
        </w:tc>
        <w:tc>
          <w:tcPr>
            <w:tcW w:w="1843" w:type="dxa"/>
            <w:tcBorders>
              <w:top w:val="single" w:sz="4" w:space="0" w:color="auto"/>
              <w:left w:val="single" w:sz="4" w:space="0" w:color="auto"/>
            </w:tcBorders>
            <w:shd w:val="clear" w:color="auto" w:fill="auto"/>
          </w:tcPr>
          <w:p w14:paraId="698756B2" w14:textId="77777777" w:rsidR="006812F7" w:rsidRPr="001823EE" w:rsidRDefault="00A66C2D" w:rsidP="00FA06DE">
            <w:pPr>
              <w:pStyle w:val="Egyb0"/>
              <w:jc w:val="center"/>
              <w:rPr>
                <w:rFonts w:ascii="Cambria" w:hAnsi="Cambria"/>
                <w:sz w:val="20"/>
                <w:szCs w:val="20"/>
              </w:rPr>
            </w:pPr>
            <w:r w:rsidRPr="001823EE">
              <w:rPr>
                <w:rFonts w:ascii="Cambria" w:hAnsi="Cambria"/>
                <w:b/>
                <w:bCs/>
                <w:sz w:val="20"/>
                <w:szCs w:val="20"/>
              </w:rPr>
              <w:t>MÁK</w:t>
            </w:r>
          </w:p>
        </w:tc>
        <w:tc>
          <w:tcPr>
            <w:tcW w:w="1786" w:type="dxa"/>
            <w:tcBorders>
              <w:top w:val="single" w:sz="4" w:space="0" w:color="auto"/>
              <w:left w:val="single" w:sz="4" w:space="0" w:color="auto"/>
              <w:right w:val="single" w:sz="4" w:space="0" w:color="auto"/>
            </w:tcBorders>
            <w:shd w:val="clear" w:color="auto" w:fill="auto"/>
          </w:tcPr>
          <w:p w14:paraId="0815C6FB"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Jogviszony tartama alatt, és azt követően az irattári</w:t>
            </w:r>
            <w:r w:rsidR="00AA6A22">
              <w:rPr>
                <w:rFonts w:ascii="Cambria" w:eastAsia="Calibri" w:hAnsi="Cambria" w:cs="Calibri"/>
                <w:sz w:val="20"/>
                <w:szCs w:val="20"/>
              </w:rPr>
              <w:t xml:space="preserve"> terv szerinti selejtezési idő</w:t>
            </w:r>
            <w:r w:rsidRPr="001823EE">
              <w:rPr>
                <w:rFonts w:ascii="Cambria" w:eastAsia="Calibri" w:hAnsi="Cambria" w:cs="Calibri"/>
                <w:sz w:val="20"/>
                <w:szCs w:val="20"/>
              </w:rPr>
              <w:t>n belül</w:t>
            </w:r>
          </w:p>
        </w:tc>
      </w:tr>
      <w:tr w:rsidR="006812F7" w:rsidRPr="001823EE" w14:paraId="5187E684" w14:textId="77777777" w:rsidTr="00AA6A22">
        <w:trPr>
          <w:trHeight w:hRule="exact" w:val="3096"/>
          <w:jc w:val="center"/>
        </w:trPr>
        <w:tc>
          <w:tcPr>
            <w:tcW w:w="2698" w:type="dxa"/>
            <w:tcBorders>
              <w:top w:val="single" w:sz="4" w:space="0" w:color="auto"/>
              <w:left w:val="single" w:sz="4" w:space="0" w:color="auto"/>
            </w:tcBorders>
            <w:shd w:val="clear" w:color="auto" w:fill="auto"/>
          </w:tcPr>
          <w:p w14:paraId="1951B98E"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Közal</w:t>
            </w:r>
            <w:r w:rsidR="00AA6A22">
              <w:rPr>
                <w:rFonts w:ascii="Cambria" w:eastAsia="Calibri" w:hAnsi="Cambria" w:cs="Calibri"/>
                <w:sz w:val="20"/>
                <w:szCs w:val="20"/>
              </w:rPr>
              <w:t>kalmazott baleset miatti kereső</w:t>
            </w:r>
            <w:r w:rsidRPr="001823EE">
              <w:rPr>
                <w:rFonts w:ascii="Cambria" w:eastAsia="Calibri" w:hAnsi="Cambria" w:cs="Calibri"/>
                <w:sz w:val="20"/>
                <w:szCs w:val="20"/>
              </w:rPr>
              <w:t>képtelensége esetén a baleset körülményeire vonatkozó adatok</w:t>
            </w:r>
          </w:p>
        </w:tc>
        <w:tc>
          <w:tcPr>
            <w:tcW w:w="1838" w:type="dxa"/>
            <w:tcBorders>
              <w:top w:val="single" w:sz="4" w:space="0" w:color="auto"/>
              <w:left w:val="single" w:sz="4" w:space="0" w:color="auto"/>
            </w:tcBorders>
            <w:shd w:val="clear" w:color="auto" w:fill="auto"/>
          </w:tcPr>
          <w:p w14:paraId="6F4830CF"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Kötelez ő (217/1997.(XII.1.) Korm.rend., 5/1193.(XII.26.) MüM rend.)</w:t>
            </w:r>
          </w:p>
        </w:tc>
        <w:tc>
          <w:tcPr>
            <w:tcW w:w="2006" w:type="dxa"/>
            <w:tcBorders>
              <w:top w:val="single" w:sz="4" w:space="0" w:color="auto"/>
              <w:left w:val="single" w:sz="4" w:space="0" w:color="auto"/>
            </w:tcBorders>
            <w:shd w:val="clear" w:color="auto" w:fill="auto"/>
          </w:tcPr>
          <w:p w14:paraId="3F856631"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közalkalmazotti jogviszonyból származó kötelezettségek teljesítése</w:t>
            </w:r>
          </w:p>
        </w:tc>
        <w:tc>
          <w:tcPr>
            <w:tcW w:w="2534" w:type="dxa"/>
            <w:tcBorders>
              <w:top w:val="single" w:sz="4" w:space="0" w:color="auto"/>
              <w:left w:val="single" w:sz="4" w:space="0" w:color="auto"/>
            </w:tcBorders>
            <w:shd w:val="clear" w:color="auto" w:fill="auto"/>
            <w:vAlign w:val="center"/>
          </w:tcPr>
          <w:p w14:paraId="7BAE3C57" w14:textId="77777777" w:rsidR="006812F7" w:rsidRPr="001823EE" w:rsidRDefault="00AA6A22" w:rsidP="00E776BB">
            <w:pPr>
              <w:pStyle w:val="Egyb0"/>
              <w:numPr>
                <w:ilvl w:val="0"/>
                <w:numId w:val="98"/>
              </w:numPr>
              <w:tabs>
                <w:tab w:val="left" w:pos="312"/>
                <w:tab w:val="left" w:pos="355"/>
              </w:tabs>
              <w:rPr>
                <w:rFonts w:ascii="Cambria" w:hAnsi="Cambria"/>
                <w:sz w:val="20"/>
                <w:szCs w:val="20"/>
              </w:rPr>
            </w:pPr>
            <w:r>
              <w:rPr>
                <w:rFonts w:ascii="Cambria" w:hAnsi="Cambria"/>
                <w:sz w:val="20"/>
                <w:szCs w:val="20"/>
              </w:rPr>
              <w:t>munkáltatói j</w:t>
            </w:r>
            <w:r w:rsidR="00A66C2D" w:rsidRPr="001823EE">
              <w:rPr>
                <w:rFonts w:ascii="Cambria" w:hAnsi="Cambria"/>
                <w:sz w:val="20"/>
                <w:szCs w:val="20"/>
              </w:rPr>
              <w:t>ogkör</w:t>
            </w:r>
          </w:p>
          <w:p w14:paraId="664DCDF0" w14:textId="77777777" w:rsidR="006812F7" w:rsidRPr="001823EE" w:rsidRDefault="00A66C2D" w:rsidP="00FA06DE">
            <w:pPr>
              <w:pStyle w:val="Egyb0"/>
              <w:ind w:firstLine="460"/>
              <w:rPr>
                <w:rFonts w:ascii="Cambria" w:hAnsi="Cambria"/>
                <w:sz w:val="20"/>
                <w:szCs w:val="20"/>
              </w:rPr>
            </w:pPr>
            <w:r w:rsidRPr="001823EE">
              <w:rPr>
                <w:rFonts w:ascii="Cambria" w:hAnsi="Cambria"/>
                <w:sz w:val="20"/>
                <w:szCs w:val="20"/>
              </w:rPr>
              <w:t>gyakorlója,</w:t>
            </w:r>
          </w:p>
          <w:p w14:paraId="51E26599" w14:textId="77777777" w:rsidR="006812F7" w:rsidRPr="001823EE" w:rsidRDefault="00A66C2D" w:rsidP="00E776BB">
            <w:pPr>
              <w:pStyle w:val="Egyb0"/>
              <w:numPr>
                <w:ilvl w:val="0"/>
                <w:numId w:val="98"/>
              </w:numPr>
              <w:tabs>
                <w:tab w:val="left" w:pos="312"/>
                <w:tab w:val="left" w:pos="355"/>
              </w:tabs>
              <w:rPr>
                <w:rFonts w:ascii="Cambria" w:hAnsi="Cambria"/>
                <w:sz w:val="20"/>
                <w:szCs w:val="20"/>
              </w:rPr>
            </w:pPr>
            <w:r w:rsidRPr="001823EE">
              <w:rPr>
                <w:rFonts w:ascii="Cambria" w:hAnsi="Cambria"/>
                <w:sz w:val="20"/>
                <w:szCs w:val="20"/>
              </w:rPr>
              <w:t>munkaügyi ügyintézők,</w:t>
            </w:r>
          </w:p>
          <w:p w14:paraId="7560909F" w14:textId="77777777" w:rsidR="006812F7" w:rsidRPr="001823EE" w:rsidRDefault="00A66C2D" w:rsidP="00E776BB">
            <w:pPr>
              <w:pStyle w:val="Egyb0"/>
              <w:numPr>
                <w:ilvl w:val="0"/>
                <w:numId w:val="98"/>
              </w:numPr>
              <w:tabs>
                <w:tab w:val="left" w:pos="312"/>
                <w:tab w:val="left" w:pos="355"/>
              </w:tabs>
              <w:rPr>
                <w:rFonts w:ascii="Cambria" w:hAnsi="Cambria"/>
                <w:sz w:val="20"/>
                <w:szCs w:val="20"/>
              </w:rPr>
            </w:pPr>
            <w:r w:rsidRPr="001823EE">
              <w:rPr>
                <w:rFonts w:ascii="Cambria" w:hAnsi="Cambria"/>
                <w:sz w:val="20"/>
                <w:szCs w:val="20"/>
              </w:rPr>
              <w:t>közalkalmazott</w:t>
            </w:r>
          </w:p>
          <w:p w14:paraId="14990F23" w14:textId="77777777" w:rsidR="006812F7" w:rsidRPr="001823EE" w:rsidRDefault="00A66C2D" w:rsidP="00AA6A22">
            <w:pPr>
              <w:pStyle w:val="Egyb0"/>
              <w:ind w:firstLine="460"/>
              <w:rPr>
                <w:rFonts w:ascii="Cambria" w:hAnsi="Cambria"/>
                <w:sz w:val="20"/>
                <w:szCs w:val="20"/>
              </w:rPr>
            </w:pPr>
            <w:r w:rsidRPr="001823EE">
              <w:rPr>
                <w:rFonts w:ascii="Cambria" w:hAnsi="Cambria"/>
                <w:sz w:val="20"/>
                <w:szCs w:val="20"/>
              </w:rPr>
              <w:t>közvetlen felettese,</w:t>
            </w:r>
          </w:p>
          <w:p w14:paraId="4EE6706E" w14:textId="77777777" w:rsidR="006812F7" w:rsidRPr="001823EE" w:rsidRDefault="00A66C2D" w:rsidP="00E776BB">
            <w:pPr>
              <w:pStyle w:val="Egyb0"/>
              <w:numPr>
                <w:ilvl w:val="0"/>
                <w:numId w:val="98"/>
              </w:numPr>
              <w:tabs>
                <w:tab w:val="left" w:pos="312"/>
                <w:tab w:val="left" w:pos="355"/>
              </w:tabs>
              <w:rPr>
                <w:rFonts w:ascii="Cambria" w:hAnsi="Cambria"/>
                <w:sz w:val="20"/>
                <w:szCs w:val="20"/>
              </w:rPr>
            </w:pPr>
            <w:r w:rsidRPr="001823EE">
              <w:rPr>
                <w:rFonts w:ascii="Cambria" w:hAnsi="Cambria"/>
                <w:sz w:val="20"/>
                <w:szCs w:val="20"/>
              </w:rPr>
              <w:t>gazdasági egység</w:t>
            </w:r>
          </w:p>
          <w:p w14:paraId="79740712" w14:textId="77777777" w:rsidR="006812F7" w:rsidRPr="001823EE" w:rsidRDefault="00AA6A22" w:rsidP="00E776BB">
            <w:pPr>
              <w:pStyle w:val="Egyb0"/>
              <w:numPr>
                <w:ilvl w:val="0"/>
                <w:numId w:val="98"/>
              </w:numPr>
              <w:tabs>
                <w:tab w:val="left" w:pos="355"/>
                <w:tab w:val="left" w:pos="403"/>
              </w:tabs>
              <w:rPr>
                <w:rFonts w:ascii="Cambria" w:hAnsi="Cambria"/>
                <w:sz w:val="20"/>
                <w:szCs w:val="20"/>
              </w:rPr>
            </w:pPr>
            <w:r>
              <w:rPr>
                <w:rFonts w:ascii="Cambria" w:hAnsi="Cambria"/>
                <w:sz w:val="20"/>
                <w:szCs w:val="20"/>
              </w:rPr>
              <w:t>Önk. belső ellenőre</w:t>
            </w:r>
            <w:r w:rsidR="00A66C2D" w:rsidRPr="001823EE">
              <w:rPr>
                <w:rFonts w:ascii="Cambria" w:hAnsi="Cambria"/>
                <w:sz w:val="20"/>
                <w:szCs w:val="20"/>
              </w:rPr>
              <w:t>,</w:t>
            </w:r>
          </w:p>
          <w:p w14:paraId="734038F1" w14:textId="77777777" w:rsidR="006812F7" w:rsidRPr="001823EE" w:rsidRDefault="00A66C2D" w:rsidP="00E776BB">
            <w:pPr>
              <w:pStyle w:val="Egyb0"/>
              <w:numPr>
                <w:ilvl w:val="0"/>
                <w:numId w:val="98"/>
              </w:numPr>
              <w:tabs>
                <w:tab w:val="left" w:pos="312"/>
                <w:tab w:val="left" w:pos="355"/>
              </w:tabs>
              <w:rPr>
                <w:rFonts w:ascii="Cambria" w:hAnsi="Cambria"/>
                <w:sz w:val="20"/>
                <w:szCs w:val="20"/>
              </w:rPr>
            </w:pPr>
            <w:r w:rsidRPr="001823EE">
              <w:rPr>
                <w:rFonts w:ascii="Cambria" w:hAnsi="Cambria"/>
                <w:sz w:val="20"/>
                <w:szCs w:val="20"/>
              </w:rPr>
              <w:t>hatósági ellenőrzés</w:t>
            </w:r>
          </w:p>
          <w:p w14:paraId="01D57C0D" w14:textId="77777777" w:rsidR="006812F7" w:rsidRPr="001823EE" w:rsidRDefault="00A66C2D" w:rsidP="00FA06DE">
            <w:pPr>
              <w:pStyle w:val="Egyb0"/>
              <w:ind w:firstLine="460"/>
              <w:rPr>
                <w:rFonts w:ascii="Cambria" w:hAnsi="Cambria"/>
                <w:sz w:val="20"/>
                <w:szCs w:val="20"/>
              </w:rPr>
            </w:pPr>
            <w:r w:rsidRPr="001823EE">
              <w:rPr>
                <w:rFonts w:ascii="Cambria" w:hAnsi="Cambria"/>
                <w:sz w:val="20"/>
                <w:szCs w:val="20"/>
              </w:rPr>
              <w:t>ellenőre</w:t>
            </w:r>
          </w:p>
        </w:tc>
        <w:tc>
          <w:tcPr>
            <w:tcW w:w="1704" w:type="dxa"/>
            <w:tcBorders>
              <w:top w:val="single" w:sz="4" w:space="0" w:color="auto"/>
              <w:left w:val="single" w:sz="4" w:space="0" w:color="auto"/>
            </w:tcBorders>
            <w:shd w:val="clear" w:color="auto" w:fill="auto"/>
          </w:tcPr>
          <w:p w14:paraId="7604B3FE" w14:textId="77777777" w:rsidR="00AA6A22" w:rsidRDefault="00AA6A22" w:rsidP="00E776BB">
            <w:pPr>
              <w:pStyle w:val="Egyb0"/>
              <w:numPr>
                <w:ilvl w:val="0"/>
                <w:numId w:val="124"/>
              </w:numPr>
              <w:rPr>
                <w:rFonts w:ascii="Cambria" w:hAnsi="Cambria"/>
                <w:sz w:val="20"/>
                <w:szCs w:val="20"/>
              </w:rPr>
            </w:pPr>
            <w:r w:rsidRPr="001823EE">
              <w:rPr>
                <w:rFonts w:ascii="Cambria" w:hAnsi="Cambria"/>
                <w:sz w:val="20"/>
                <w:szCs w:val="20"/>
              </w:rPr>
              <w:t xml:space="preserve">MÁK </w:t>
            </w:r>
          </w:p>
          <w:p w14:paraId="2D7A1D19" w14:textId="77777777" w:rsidR="006812F7" w:rsidRPr="001823EE" w:rsidRDefault="00AA6A22" w:rsidP="00E776BB">
            <w:pPr>
              <w:pStyle w:val="Egyb0"/>
              <w:numPr>
                <w:ilvl w:val="0"/>
                <w:numId w:val="124"/>
              </w:numPr>
              <w:rPr>
                <w:rFonts w:ascii="Cambria" w:hAnsi="Cambria"/>
                <w:sz w:val="20"/>
                <w:szCs w:val="20"/>
              </w:rPr>
            </w:pPr>
            <w:r>
              <w:rPr>
                <w:rFonts w:ascii="Cambria" w:hAnsi="Cambria"/>
                <w:sz w:val="20"/>
                <w:szCs w:val="20"/>
              </w:rPr>
              <w:t>Fenntartó</w:t>
            </w:r>
          </w:p>
        </w:tc>
        <w:tc>
          <w:tcPr>
            <w:tcW w:w="1843" w:type="dxa"/>
            <w:tcBorders>
              <w:top w:val="single" w:sz="4" w:space="0" w:color="auto"/>
              <w:left w:val="single" w:sz="4" w:space="0" w:color="auto"/>
            </w:tcBorders>
            <w:shd w:val="clear" w:color="auto" w:fill="auto"/>
          </w:tcPr>
          <w:p w14:paraId="40BB225F" w14:textId="77777777" w:rsidR="006812F7" w:rsidRPr="001823EE" w:rsidRDefault="00A66C2D" w:rsidP="00FA06DE">
            <w:pPr>
              <w:pStyle w:val="Egyb0"/>
              <w:jc w:val="center"/>
              <w:rPr>
                <w:rFonts w:ascii="Cambria" w:hAnsi="Cambria"/>
                <w:sz w:val="20"/>
                <w:szCs w:val="20"/>
              </w:rPr>
            </w:pPr>
            <w:r w:rsidRPr="001823EE">
              <w:rPr>
                <w:rFonts w:ascii="Cambria" w:hAnsi="Cambria"/>
                <w:b/>
                <w:bCs/>
                <w:sz w:val="20"/>
                <w:szCs w:val="20"/>
              </w:rPr>
              <w:t>MÁK</w:t>
            </w:r>
          </w:p>
        </w:tc>
        <w:tc>
          <w:tcPr>
            <w:tcW w:w="1786" w:type="dxa"/>
            <w:tcBorders>
              <w:top w:val="single" w:sz="4" w:space="0" w:color="auto"/>
              <w:left w:val="single" w:sz="4" w:space="0" w:color="auto"/>
              <w:right w:val="single" w:sz="4" w:space="0" w:color="auto"/>
            </w:tcBorders>
            <w:shd w:val="clear" w:color="auto" w:fill="auto"/>
          </w:tcPr>
          <w:p w14:paraId="66226BA1"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Jogviszony tartama alatt, és azt követően az irattári terv szerinti selejtezési időn belül</w:t>
            </w:r>
          </w:p>
        </w:tc>
      </w:tr>
      <w:tr w:rsidR="006812F7" w:rsidRPr="001823EE" w14:paraId="046FA92C" w14:textId="77777777">
        <w:trPr>
          <w:trHeight w:hRule="exact" w:val="2318"/>
          <w:jc w:val="center"/>
        </w:trPr>
        <w:tc>
          <w:tcPr>
            <w:tcW w:w="2698" w:type="dxa"/>
            <w:tcBorders>
              <w:top w:val="single" w:sz="4" w:space="0" w:color="auto"/>
              <w:left w:val="single" w:sz="4" w:space="0" w:color="auto"/>
              <w:bottom w:val="single" w:sz="4" w:space="0" w:color="auto"/>
            </w:tcBorders>
            <w:shd w:val="clear" w:color="auto" w:fill="auto"/>
          </w:tcPr>
          <w:p w14:paraId="65A3266D"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Vezetői pályázat</w:t>
            </w:r>
          </w:p>
        </w:tc>
        <w:tc>
          <w:tcPr>
            <w:tcW w:w="1838" w:type="dxa"/>
            <w:tcBorders>
              <w:top w:val="single" w:sz="4" w:space="0" w:color="auto"/>
              <w:left w:val="single" w:sz="4" w:space="0" w:color="auto"/>
              <w:bottom w:val="single" w:sz="4" w:space="0" w:color="auto"/>
            </w:tcBorders>
            <w:shd w:val="clear" w:color="auto" w:fill="auto"/>
          </w:tcPr>
          <w:p w14:paraId="3F060096"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Kötelez ő (Kjt.20/A §)</w:t>
            </w:r>
          </w:p>
        </w:tc>
        <w:tc>
          <w:tcPr>
            <w:tcW w:w="2006" w:type="dxa"/>
            <w:tcBorders>
              <w:top w:val="single" w:sz="4" w:space="0" w:color="auto"/>
              <w:left w:val="single" w:sz="4" w:space="0" w:color="auto"/>
              <w:bottom w:val="single" w:sz="4" w:space="0" w:color="auto"/>
            </w:tcBorders>
            <w:shd w:val="clear" w:color="auto" w:fill="auto"/>
          </w:tcPr>
          <w:p w14:paraId="64513DED"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vezetői, magasabb vezetői megbízás betöltése</w:t>
            </w:r>
          </w:p>
        </w:tc>
        <w:tc>
          <w:tcPr>
            <w:tcW w:w="2534" w:type="dxa"/>
            <w:tcBorders>
              <w:top w:val="single" w:sz="4" w:space="0" w:color="auto"/>
              <w:left w:val="single" w:sz="4" w:space="0" w:color="auto"/>
              <w:bottom w:val="single" w:sz="4" w:space="0" w:color="auto"/>
            </w:tcBorders>
            <w:shd w:val="clear" w:color="auto" w:fill="auto"/>
            <w:vAlign w:val="center"/>
          </w:tcPr>
          <w:p w14:paraId="1BC19939" w14:textId="77777777" w:rsidR="006812F7" w:rsidRPr="001823EE" w:rsidRDefault="00A66C2D" w:rsidP="00E776BB">
            <w:pPr>
              <w:pStyle w:val="Egyb0"/>
              <w:numPr>
                <w:ilvl w:val="0"/>
                <w:numId w:val="99"/>
              </w:numPr>
              <w:tabs>
                <w:tab w:val="left" w:pos="312"/>
                <w:tab w:val="left" w:pos="355"/>
              </w:tabs>
              <w:rPr>
                <w:rFonts w:ascii="Cambria" w:hAnsi="Cambria"/>
                <w:sz w:val="20"/>
                <w:szCs w:val="20"/>
              </w:rPr>
            </w:pPr>
            <w:r w:rsidRPr="001823EE">
              <w:rPr>
                <w:rFonts w:ascii="Cambria" w:hAnsi="Cambria"/>
                <w:sz w:val="20"/>
                <w:szCs w:val="20"/>
              </w:rPr>
              <w:t>munkáltatói j ogkör</w:t>
            </w:r>
          </w:p>
          <w:p w14:paraId="6D1FD74D" w14:textId="77777777" w:rsidR="006812F7" w:rsidRPr="001823EE" w:rsidRDefault="00A66C2D" w:rsidP="00FA06DE">
            <w:pPr>
              <w:pStyle w:val="Egyb0"/>
              <w:ind w:firstLine="460"/>
              <w:rPr>
                <w:rFonts w:ascii="Cambria" w:hAnsi="Cambria"/>
                <w:sz w:val="20"/>
                <w:szCs w:val="20"/>
              </w:rPr>
            </w:pPr>
            <w:r w:rsidRPr="001823EE">
              <w:rPr>
                <w:rFonts w:ascii="Cambria" w:hAnsi="Cambria"/>
                <w:sz w:val="20"/>
                <w:szCs w:val="20"/>
              </w:rPr>
              <w:t>gyakorlója,</w:t>
            </w:r>
          </w:p>
          <w:p w14:paraId="79939CA1" w14:textId="77777777" w:rsidR="006812F7" w:rsidRPr="001823EE" w:rsidRDefault="00A66C2D" w:rsidP="00E776BB">
            <w:pPr>
              <w:pStyle w:val="Egyb0"/>
              <w:numPr>
                <w:ilvl w:val="0"/>
                <w:numId w:val="99"/>
              </w:numPr>
              <w:tabs>
                <w:tab w:val="left" w:pos="312"/>
                <w:tab w:val="left" w:pos="355"/>
              </w:tabs>
              <w:rPr>
                <w:rFonts w:ascii="Cambria" w:hAnsi="Cambria"/>
                <w:sz w:val="20"/>
                <w:szCs w:val="20"/>
              </w:rPr>
            </w:pPr>
            <w:r w:rsidRPr="001823EE">
              <w:rPr>
                <w:rFonts w:ascii="Cambria" w:hAnsi="Cambria"/>
                <w:sz w:val="20"/>
                <w:szCs w:val="20"/>
              </w:rPr>
              <w:t>munkaügyi ügyintézők,</w:t>
            </w:r>
          </w:p>
          <w:p w14:paraId="2EECCFD7" w14:textId="77777777" w:rsidR="006812F7" w:rsidRPr="001823EE" w:rsidRDefault="00A66C2D" w:rsidP="00E776BB">
            <w:pPr>
              <w:pStyle w:val="Egyb0"/>
              <w:numPr>
                <w:ilvl w:val="0"/>
                <w:numId w:val="99"/>
              </w:numPr>
              <w:tabs>
                <w:tab w:val="left" w:pos="312"/>
                <w:tab w:val="left" w:pos="355"/>
              </w:tabs>
              <w:rPr>
                <w:rFonts w:ascii="Cambria" w:hAnsi="Cambria"/>
                <w:sz w:val="20"/>
                <w:szCs w:val="20"/>
              </w:rPr>
            </w:pPr>
            <w:r w:rsidRPr="001823EE">
              <w:rPr>
                <w:rFonts w:ascii="Cambria" w:hAnsi="Cambria"/>
                <w:sz w:val="20"/>
                <w:szCs w:val="20"/>
              </w:rPr>
              <w:t>közalkalmazott</w:t>
            </w:r>
          </w:p>
          <w:p w14:paraId="4DEE2E9E" w14:textId="77777777" w:rsidR="006812F7" w:rsidRPr="001823EE" w:rsidRDefault="00A66C2D" w:rsidP="00AA6A22">
            <w:pPr>
              <w:pStyle w:val="Egyb0"/>
              <w:ind w:firstLine="460"/>
              <w:rPr>
                <w:rFonts w:ascii="Cambria" w:hAnsi="Cambria"/>
                <w:sz w:val="20"/>
                <w:szCs w:val="20"/>
              </w:rPr>
            </w:pPr>
            <w:r w:rsidRPr="001823EE">
              <w:rPr>
                <w:rFonts w:ascii="Cambria" w:hAnsi="Cambria"/>
                <w:sz w:val="20"/>
                <w:szCs w:val="20"/>
              </w:rPr>
              <w:t>közvetlen felettese,</w:t>
            </w:r>
          </w:p>
          <w:p w14:paraId="457F3020" w14:textId="77777777" w:rsidR="006812F7" w:rsidRPr="001823EE" w:rsidRDefault="00A66C2D" w:rsidP="00E776BB">
            <w:pPr>
              <w:pStyle w:val="Egyb0"/>
              <w:numPr>
                <w:ilvl w:val="0"/>
                <w:numId w:val="99"/>
              </w:numPr>
              <w:tabs>
                <w:tab w:val="left" w:pos="312"/>
                <w:tab w:val="left" w:pos="355"/>
              </w:tabs>
              <w:rPr>
                <w:rFonts w:ascii="Cambria" w:hAnsi="Cambria"/>
                <w:sz w:val="20"/>
                <w:szCs w:val="20"/>
              </w:rPr>
            </w:pPr>
            <w:r w:rsidRPr="001823EE">
              <w:rPr>
                <w:rFonts w:ascii="Cambria" w:hAnsi="Cambria"/>
                <w:sz w:val="20"/>
                <w:szCs w:val="20"/>
              </w:rPr>
              <w:t>gazdasági egység</w:t>
            </w:r>
          </w:p>
          <w:p w14:paraId="3B661577" w14:textId="77777777" w:rsidR="006812F7" w:rsidRPr="001823EE" w:rsidRDefault="00AA6A22" w:rsidP="00E776BB">
            <w:pPr>
              <w:pStyle w:val="Egyb0"/>
              <w:numPr>
                <w:ilvl w:val="0"/>
                <w:numId w:val="99"/>
              </w:numPr>
              <w:tabs>
                <w:tab w:val="left" w:pos="355"/>
                <w:tab w:val="left" w:pos="403"/>
              </w:tabs>
              <w:rPr>
                <w:rFonts w:ascii="Cambria" w:hAnsi="Cambria"/>
                <w:sz w:val="20"/>
                <w:szCs w:val="20"/>
              </w:rPr>
            </w:pPr>
            <w:r>
              <w:rPr>
                <w:rFonts w:ascii="Cambria" w:hAnsi="Cambria"/>
                <w:sz w:val="20"/>
                <w:szCs w:val="20"/>
              </w:rPr>
              <w:t>Önk. belső ellenőre</w:t>
            </w:r>
          </w:p>
          <w:p w14:paraId="565247E7" w14:textId="77777777" w:rsidR="006812F7" w:rsidRPr="001823EE" w:rsidRDefault="00A66C2D" w:rsidP="00E776BB">
            <w:pPr>
              <w:pStyle w:val="Egyb0"/>
              <w:numPr>
                <w:ilvl w:val="0"/>
                <w:numId w:val="99"/>
              </w:numPr>
              <w:tabs>
                <w:tab w:val="left" w:pos="312"/>
                <w:tab w:val="left" w:pos="355"/>
              </w:tabs>
              <w:rPr>
                <w:rFonts w:ascii="Cambria" w:hAnsi="Cambria"/>
                <w:sz w:val="20"/>
                <w:szCs w:val="20"/>
              </w:rPr>
            </w:pPr>
            <w:r w:rsidRPr="001823EE">
              <w:rPr>
                <w:rFonts w:ascii="Cambria" w:hAnsi="Cambria"/>
                <w:sz w:val="20"/>
                <w:szCs w:val="20"/>
              </w:rPr>
              <w:t>hatósági ellenőrzés</w:t>
            </w:r>
          </w:p>
          <w:p w14:paraId="2D9D424F" w14:textId="77777777" w:rsidR="006812F7" w:rsidRPr="001823EE" w:rsidRDefault="00A66C2D" w:rsidP="00FA06DE">
            <w:pPr>
              <w:pStyle w:val="Egyb0"/>
              <w:ind w:firstLine="460"/>
              <w:rPr>
                <w:rFonts w:ascii="Cambria" w:hAnsi="Cambria"/>
                <w:sz w:val="20"/>
                <w:szCs w:val="20"/>
              </w:rPr>
            </w:pPr>
            <w:r w:rsidRPr="001823EE">
              <w:rPr>
                <w:rFonts w:ascii="Cambria" w:hAnsi="Cambria"/>
                <w:sz w:val="20"/>
                <w:szCs w:val="20"/>
              </w:rPr>
              <w:t>ellenőre</w:t>
            </w:r>
          </w:p>
        </w:tc>
        <w:tc>
          <w:tcPr>
            <w:tcW w:w="1704" w:type="dxa"/>
            <w:tcBorders>
              <w:top w:val="single" w:sz="4" w:space="0" w:color="auto"/>
              <w:left w:val="single" w:sz="4" w:space="0" w:color="auto"/>
              <w:bottom w:val="single" w:sz="4" w:space="0" w:color="auto"/>
            </w:tcBorders>
            <w:shd w:val="clear" w:color="auto" w:fill="auto"/>
          </w:tcPr>
          <w:p w14:paraId="05059EEE"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OH</w:t>
            </w:r>
          </w:p>
          <w:p w14:paraId="43AEB5DA"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 szülői szervezet</w:t>
            </w:r>
          </w:p>
        </w:tc>
        <w:tc>
          <w:tcPr>
            <w:tcW w:w="1843" w:type="dxa"/>
            <w:tcBorders>
              <w:top w:val="single" w:sz="4" w:space="0" w:color="auto"/>
              <w:left w:val="single" w:sz="4" w:space="0" w:color="auto"/>
              <w:bottom w:val="single" w:sz="4" w:space="0" w:color="auto"/>
            </w:tcBorders>
            <w:shd w:val="clear" w:color="auto" w:fill="auto"/>
          </w:tcPr>
          <w:p w14:paraId="2083382D" w14:textId="77777777" w:rsidR="006812F7" w:rsidRPr="001823EE" w:rsidRDefault="00A66C2D" w:rsidP="00FA06DE">
            <w:pPr>
              <w:pStyle w:val="Egyb0"/>
              <w:jc w:val="center"/>
              <w:rPr>
                <w:rFonts w:ascii="Cambria" w:hAnsi="Cambria"/>
                <w:sz w:val="20"/>
                <w:szCs w:val="20"/>
              </w:rPr>
            </w:pPr>
            <w:r w:rsidRPr="001823EE">
              <w:rPr>
                <w:rFonts w:ascii="Cambria" w:hAnsi="Cambria"/>
                <w:b/>
                <w:bCs/>
                <w:sz w:val="20"/>
                <w:szCs w:val="20"/>
              </w:rPr>
              <w:t>nincs</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650ED0DD"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Vezetői megbízás tartama</w:t>
            </w:r>
          </w:p>
        </w:tc>
      </w:tr>
    </w:tbl>
    <w:p w14:paraId="4AB9AC44" w14:textId="77777777" w:rsidR="006812F7" w:rsidRPr="001823EE" w:rsidRDefault="00A66C2D" w:rsidP="00FA06DE">
      <w:pPr>
        <w:spacing w:line="360" w:lineRule="auto"/>
        <w:rPr>
          <w:rFonts w:ascii="Cambria" w:hAnsi="Cambria"/>
          <w:sz w:val="2"/>
          <w:szCs w:val="2"/>
        </w:rPr>
      </w:pPr>
      <w:r w:rsidRPr="001823EE">
        <w:rPr>
          <w:rFonts w:ascii="Cambria" w:hAnsi="Cambria"/>
        </w:rPr>
        <w:br w:type="page"/>
      </w:r>
    </w:p>
    <w:p w14:paraId="501277C8" w14:textId="77777777" w:rsidR="006812F7" w:rsidRPr="001823EE" w:rsidRDefault="00A66C2D" w:rsidP="00E776BB">
      <w:pPr>
        <w:pStyle w:val="Szvegtrzs1"/>
        <w:numPr>
          <w:ilvl w:val="0"/>
          <w:numId w:val="80"/>
        </w:numPr>
        <w:tabs>
          <w:tab w:val="left" w:pos="355"/>
        </w:tabs>
        <w:spacing w:after="200"/>
        <w:jc w:val="right"/>
        <w:rPr>
          <w:rFonts w:ascii="Cambria" w:hAnsi="Cambria"/>
        </w:rPr>
      </w:pPr>
      <w:r w:rsidRPr="001823EE">
        <w:rPr>
          <w:rFonts w:ascii="Cambria" w:hAnsi="Cambria"/>
        </w:rPr>
        <w:lastRenderedPageBreak/>
        <w:t>sz. melléklet</w:t>
      </w:r>
    </w:p>
    <w:p w14:paraId="6F8A0DA4" w14:textId="77777777" w:rsidR="006812F7" w:rsidRPr="001823EE" w:rsidRDefault="00A66C2D" w:rsidP="00FA06DE">
      <w:pPr>
        <w:pStyle w:val="Cmsor20"/>
        <w:keepNext/>
        <w:keepLines/>
        <w:spacing w:after="200" w:line="360" w:lineRule="auto"/>
        <w:jc w:val="center"/>
        <w:rPr>
          <w:rFonts w:ascii="Cambria" w:hAnsi="Cambria"/>
        </w:rPr>
      </w:pPr>
      <w:bookmarkStart w:id="42" w:name="_Toc104489017"/>
      <w:r w:rsidRPr="001823EE">
        <w:rPr>
          <w:rFonts w:ascii="Cambria" w:hAnsi="Cambria"/>
          <w:u w:val="none"/>
        </w:rPr>
        <w:t>Tájékoztató az óvodai jogviszonnyal kapcsolatban kezelt személyes adatokról</w:t>
      </w:r>
      <w:bookmarkEnd w:id="42"/>
    </w:p>
    <w:p w14:paraId="1E3A528D" w14:textId="33900FFD" w:rsidR="006812F7" w:rsidRPr="001823EE" w:rsidRDefault="00AA6A22" w:rsidP="00FA06DE">
      <w:pPr>
        <w:pStyle w:val="Szvegtrzs1"/>
        <w:spacing w:after="200"/>
        <w:ind w:left="280"/>
        <w:jc w:val="both"/>
        <w:rPr>
          <w:rFonts w:ascii="Cambria" w:hAnsi="Cambria"/>
          <w:sz w:val="22"/>
          <w:szCs w:val="22"/>
        </w:rPr>
      </w:pPr>
      <w:r>
        <w:rPr>
          <w:rFonts w:ascii="Cambria" w:hAnsi="Cambria"/>
          <w:sz w:val="22"/>
          <w:szCs w:val="22"/>
        </w:rPr>
        <w:t>A</w:t>
      </w:r>
      <w:r w:rsidR="00A66C2D" w:rsidRPr="001823EE">
        <w:rPr>
          <w:rFonts w:ascii="Cambria" w:hAnsi="Cambria"/>
          <w:sz w:val="22"/>
          <w:szCs w:val="22"/>
        </w:rPr>
        <w:t xml:space="preserve"> létrejött óvodai jogviszonnyal kapcsolatban a Nemzeti köznevelésről szóló 2011. évi CXC. törvény (Nkt.), valamint a Gyermekek védelméről és a gyámügyi igazgatásról szóló 1997. évi XXXI. törvény (Gyvt.) alapján, az ott meghatározott személyes adatokat kezeli a következők szerint.</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98"/>
        <w:gridCol w:w="1838"/>
        <w:gridCol w:w="2006"/>
        <w:gridCol w:w="2534"/>
        <w:gridCol w:w="1704"/>
        <w:gridCol w:w="1704"/>
        <w:gridCol w:w="1925"/>
      </w:tblGrid>
      <w:tr w:rsidR="006812F7" w:rsidRPr="001823EE" w14:paraId="6597C401" w14:textId="77777777" w:rsidTr="00AA6A22">
        <w:trPr>
          <w:trHeight w:hRule="exact" w:val="1653"/>
          <w:jc w:val="center"/>
        </w:trPr>
        <w:tc>
          <w:tcPr>
            <w:tcW w:w="2698" w:type="dxa"/>
            <w:tcBorders>
              <w:top w:val="single" w:sz="4" w:space="0" w:color="auto"/>
              <w:left w:val="single" w:sz="4" w:space="0" w:color="auto"/>
            </w:tcBorders>
            <w:shd w:val="clear" w:color="auto" w:fill="C7D9F1"/>
          </w:tcPr>
          <w:p w14:paraId="3E7DBC5F"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Kezelt adat</w:t>
            </w:r>
          </w:p>
        </w:tc>
        <w:tc>
          <w:tcPr>
            <w:tcW w:w="1838" w:type="dxa"/>
            <w:tcBorders>
              <w:top w:val="single" w:sz="4" w:space="0" w:color="auto"/>
              <w:left w:val="single" w:sz="4" w:space="0" w:color="auto"/>
            </w:tcBorders>
            <w:shd w:val="clear" w:color="auto" w:fill="C7D9F1"/>
          </w:tcPr>
          <w:p w14:paraId="78B0577C"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Adatkezelés jogalapja (hozzájáruláson alapuló/kötelező)</w:t>
            </w:r>
          </w:p>
        </w:tc>
        <w:tc>
          <w:tcPr>
            <w:tcW w:w="2006" w:type="dxa"/>
            <w:tcBorders>
              <w:top w:val="single" w:sz="4" w:space="0" w:color="auto"/>
              <w:left w:val="single" w:sz="4" w:space="0" w:color="auto"/>
            </w:tcBorders>
            <w:shd w:val="clear" w:color="auto" w:fill="C7D9F1"/>
          </w:tcPr>
          <w:p w14:paraId="20191B1F"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Adatkezelés célja</w:t>
            </w:r>
          </w:p>
        </w:tc>
        <w:tc>
          <w:tcPr>
            <w:tcW w:w="2534" w:type="dxa"/>
            <w:tcBorders>
              <w:top w:val="single" w:sz="4" w:space="0" w:color="auto"/>
              <w:left w:val="single" w:sz="4" w:space="0" w:color="auto"/>
            </w:tcBorders>
            <w:shd w:val="clear" w:color="auto" w:fill="C7D9F1"/>
          </w:tcPr>
          <w:p w14:paraId="7E323D77"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Adatkezelésre jogosultak</w:t>
            </w:r>
          </w:p>
        </w:tc>
        <w:tc>
          <w:tcPr>
            <w:tcW w:w="1704" w:type="dxa"/>
            <w:tcBorders>
              <w:top w:val="single" w:sz="4" w:space="0" w:color="auto"/>
              <w:left w:val="single" w:sz="4" w:space="0" w:color="auto"/>
            </w:tcBorders>
            <w:shd w:val="clear" w:color="auto" w:fill="C7D9F1"/>
          </w:tcPr>
          <w:p w14:paraId="686CE9D3"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Adattovábbítás ki részére történik</w:t>
            </w:r>
          </w:p>
        </w:tc>
        <w:tc>
          <w:tcPr>
            <w:tcW w:w="1704" w:type="dxa"/>
            <w:tcBorders>
              <w:top w:val="single" w:sz="4" w:space="0" w:color="auto"/>
              <w:left w:val="single" w:sz="4" w:space="0" w:color="auto"/>
            </w:tcBorders>
            <w:shd w:val="clear" w:color="auto" w:fill="C7D9F1"/>
          </w:tcPr>
          <w:p w14:paraId="35533D90"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Adatfeldolgozó</w:t>
            </w:r>
          </w:p>
        </w:tc>
        <w:tc>
          <w:tcPr>
            <w:tcW w:w="1925" w:type="dxa"/>
            <w:tcBorders>
              <w:top w:val="single" w:sz="4" w:space="0" w:color="auto"/>
              <w:left w:val="single" w:sz="4" w:space="0" w:color="auto"/>
              <w:right w:val="single" w:sz="4" w:space="0" w:color="auto"/>
            </w:tcBorders>
            <w:shd w:val="clear" w:color="auto" w:fill="C7D9F1"/>
          </w:tcPr>
          <w:p w14:paraId="556D8518"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Adatkezelés időtartama</w:t>
            </w:r>
          </w:p>
        </w:tc>
      </w:tr>
      <w:tr w:rsidR="006812F7" w:rsidRPr="001823EE" w14:paraId="459205F8" w14:textId="77777777" w:rsidTr="00DA1F4C">
        <w:trPr>
          <w:trHeight w:hRule="exact" w:val="6051"/>
          <w:jc w:val="center"/>
        </w:trPr>
        <w:tc>
          <w:tcPr>
            <w:tcW w:w="2698" w:type="dxa"/>
            <w:tcBorders>
              <w:top w:val="single" w:sz="4" w:space="0" w:color="auto"/>
              <w:left w:val="single" w:sz="4" w:space="0" w:color="auto"/>
              <w:bottom w:val="single" w:sz="4" w:space="0" w:color="auto"/>
            </w:tcBorders>
            <w:shd w:val="clear" w:color="auto" w:fill="auto"/>
          </w:tcPr>
          <w:p w14:paraId="0A4755D9" w14:textId="0EF593F2" w:rsidR="006812F7" w:rsidRPr="001823EE" w:rsidRDefault="00AA6A22" w:rsidP="00FA06DE">
            <w:pPr>
              <w:pStyle w:val="Egyb0"/>
              <w:spacing w:after="240"/>
              <w:jc w:val="center"/>
              <w:rPr>
                <w:rFonts w:ascii="Cambria" w:hAnsi="Cambria"/>
                <w:sz w:val="20"/>
                <w:szCs w:val="20"/>
              </w:rPr>
            </w:pPr>
            <w:r>
              <w:rPr>
                <w:rFonts w:ascii="Cambria" w:eastAsia="Calibri" w:hAnsi="Cambria" w:cs="Calibri"/>
                <w:sz w:val="20"/>
                <w:szCs w:val="20"/>
              </w:rPr>
              <w:t>A</w:t>
            </w:r>
            <w:r w:rsidR="00A66C2D" w:rsidRPr="001823EE">
              <w:rPr>
                <w:rFonts w:ascii="Cambria" w:eastAsia="Calibri" w:hAnsi="Cambria" w:cs="Calibri"/>
                <w:sz w:val="20"/>
                <w:szCs w:val="20"/>
              </w:rPr>
              <w:t xml:space="preserve"> </w:t>
            </w:r>
            <w:r w:rsidR="000C2460">
              <w:rPr>
                <w:rFonts w:ascii="Cambria" w:eastAsia="Calibri" w:hAnsi="Cambria" w:cs="Calibri"/>
                <w:sz w:val="20"/>
                <w:szCs w:val="20"/>
              </w:rPr>
              <w:t>Baracsi</w:t>
            </w:r>
            <w:r w:rsidR="002D7CF8" w:rsidRPr="002D7CF8">
              <w:rPr>
                <w:rFonts w:ascii="Cambria" w:eastAsia="Calibri" w:hAnsi="Cambria" w:cs="Calibri"/>
                <w:sz w:val="20"/>
                <w:szCs w:val="20"/>
              </w:rPr>
              <w:t xml:space="preserve"> </w:t>
            </w:r>
            <w:r w:rsidR="000C2460">
              <w:rPr>
                <w:rFonts w:ascii="Cambria" w:eastAsia="Calibri" w:hAnsi="Cambria" w:cs="Calibri"/>
                <w:sz w:val="20"/>
                <w:szCs w:val="20"/>
              </w:rPr>
              <w:t>Négy Vándor</w:t>
            </w:r>
            <w:r w:rsidR="002D7CF8" w:rsidRPr="002D7CF8">
              <w:rPr>
                <w:rFonts w:ascii="Cambria" w:eastAsia="Calibri" w:hAnsi="Cambria" w:cs="Calibri"/>
                <w:sz w:val="20"/>
                <w:szCs w:val="20"/>
              </w:rPr>
              <w:t xml:space="preserve"> Óvoda és </w:t>
            </w:r>
            <w:r w:rsidR="000C2460">
              <w:rPr>
                <w:rFonts w:ascii="Cambria" w:eastAsia="Calibri" w:hAnsi="Cambria" w:cs="Calibri"/>
                <w:sz w:val="20"/>
                <w:szCs w:val="20"/>
              </w:rPr>
              <w:t>Hétpettyes</w:t>
            </w:r>
            <w:r w:rsidR="002D7CF8" w:rsidRPr="002D7CF8">
              <w:rPr>
                <w:rFonts w:ascii="Cambria" w:eastAsia="Calibri" w:hAnsi="Cambria" w:cs="Calibri"/>
                <w:sz w:val="20"/>
                <w:szCs w:val="20"/>
              </w:rPr>
              <w:t xml:space="preserve"> bölcsődénél </w:t>
            </w:r>
            <w:r w:rsidR="00A66C2D" w:rsidRPr="001823EE">
              <w:rPr>
                <w:rFonts w:ascii="Cambria" w:eastAsia="Calibri" w:hAnsi="Cambria" w:cs="Calibri"/>
                <w:sz w:val="20"/>
                <w:szCs w:val="20"/>
              </w:rPr>
              <w:t>óvodai jogviszonnyal rendelkező gyermek:</w:t>
            </w:r>
          </w:p>
          <w:p w14:paraId="6DB5267E"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 neve, születési neve,</w:t>
            </w:r>
          </w:p>
          <w:p w14:paraId="5992A69C"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 neme</w:t>
            </w:r>
          </w:p>
          <w:p w14:paraId="6A0E8BCE"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 állampolgársága, • nem magyar állampolgár esetén: tartózkodás jogcíme, tartózkodásra jogosító okirat megnevezése, száma, • születési helye, ideje,</w:t>
            </w:r>
          </w:p>
          <w:p w14:paraId="4B165592"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 anyja neve,</w:t>
            </w:r>
          </w:p>
          <w:p w14:paraId="32DDA5EB"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 lakcíme, tartózkodási helye, • TAJ száma,</w:t>
            </w:r>
          </w:p>
          <w:p w14:paraId="7C330714"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 oktatási azonosítója, • sajátos nevelési igény tényére vonatkozó adat,</w:t>
            </w:r>
          </w:p>
          <w:p w14:paraId="4CA37AE2"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 szülő'/törvényes képviselő' neve, elérhetősége (lakcím, telefonszám, e-mail cím)</w:t>
            </w:r>
          </w:p>
        </w:tc>
        <w:tc>
          <w:tcPr>
            <w:tcW w:w="1838" w:type="dxa"/>
            <w:tcBorders>
              <w:top w:val="single" w:sz="4" w:space="0" w:color="auto"/>
              <w:left w:val="single" w:sz="4" w:space="0" w:color="auto"/>
              <w:bottom w:val="single" w:sz="4" w:space="0" w:color="auto"/>
            </w:tcBorders>
            <w:shd w:val="clear" w:color="auto" w:fill="auto"/>
          </w:tcPr>
          <w:p w14:paraId="36AE0A3E"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Kötelező' (Nkt. 41. §)</w:t>
            </w:r>
          </w:p>
        </w:tc>
        <w:tc>
          <w:tcPr>
            <w:tcW w:w="2006" w:type="dxa"/>
            <w:tcBorders>
              <w:top w:val="single" w:sz="4" w:space="0" w:color="auto"/>
              <w:left w:val="single" w:sz="4" w:space="0" w:color="auto"/>
              <w:bottom w:val="single" w:sz="4" w:space="0" w:color="auto"/>
            </w:tcBorders>
            <w:shd w:val="clear" w:color="auto" w:fill="auto"/>
          </w:tcPr>
          <w:p w14:paraId="4DCBB3B4"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köznevelési feladatok ellátása</w:t>
            </w:r>
          </w:p>
        </w:tc>
        <w:tc>
          <w:tcPr>
            <w:tcW w:w="2534" w:type="dxa"/>
            <w:tcBorders>
              <w:top w:val="single" w:sz="4" w:space="0" w:color="auto"/>
              <w:left w:val="single" w:sz="4" w:space="0" w:color="auto"/>
              <w:bottom w:val="single" w:sz="4" w:space="0" w:color="auto"/>
            </w:tcBorders>
            <w:shd w:val="clear" w:color="auto" w:fill="auto"/>
          </w:tcPr>
          <w:p w14:paraId="1AB9EFA9" w14:textId="77777777" w:rsidR="006812F7" w:rsidRPr="001823EE" w:rsidRDefault="00A66C2D" w:rsidP="00E776BB">
            <w:pPr>
              <w:pStyle w:val="Egyb0"/>
              <w:numPr>
                <w:ilvl w:val="0"/>
                <w:numId w:val="100"/>
              </w:numPr>
              <w:tabs>
                <w:tab w:val="left" w:pos="341"/>
                <w:tab w:val="left" w:pos="365"/>
              </w:tabs>
              <w:rPr>
                <w:rFonts w:ascii="Cambria" w:hAnsi="Cambria"/>
                <w:sz w:val="20"/>
                <w:szCs w:val="20"/>
              </w:rPr>
            </w:pPr>
            <w:r w:rsidRPr="001823EE">
              <w:rPr>
                <w:rFonts w:ascii="Cambria" w:eastAsia="Calibri" w:hAnsi="Cambria" w:cs="Calibri"/>
                <w:sz w:val="20"/>
                <w:szCs w:val="20"/>
              </w:rPr>
              <w:t>intézményvezető</w:t>
            </w:r>
          </w:p>
          <w:p w14:paraId="6A2BF61E" w14:textId="77777777" w:rsidR="006812F7" w:rsidRPr="001823EE" w:rsidRDefault="00A66C2D" w:rsidP="00E776BB">
            <w:pPr>
              <w:pStyle w:val="Egyb0"/>
              <w:numPr>
                <w:ilvl w:val="0"/>
                <w:numId w:val="100"/>
              </w:numPr>
              <w:tabs>
                <w:tab w:val="left" w:pos="341"/>
                <w:tab w:val="left" w:pos="365"/>
              </w:tabs>
              <w:rPr>
                <w:rFonts w:ascii="Cambria" w:hAnsi="Cambria"/>
                <w:sz w:val="20"/>
                <w:szCs w:val="20"/>
              </w:rPr>
            </w:pPr>
            <w:r w:rsidRPr="001823EE">
              <w:rPr>
                <w:rFonts w:ascii="Cambria" w:eastAsia="Calibri" w:hAnsi="Cambria" w:cs="Calibri"/>
                <w:sz w:val="20"/>
                <w:szCs w:val="20"/>
              </w:rPr>
              <w:t>intézményvezető</w:t>
            </w:r>
          </w:p>
          <w:p w14:paraId="338DC0EE" w14:textId="77777777" w:rsidR="006812F7" w:rsidRPr="001823EE" w:rsidRDefault="00AA6A22" w:rsidP="00AA6A22">
            <w:pPr>
              <w:pStyle w:val="Egyb0"/>
              <w:ind w:firstLine="460"/>
              <w:rPr>
                <w:rFonts w:ascii="Cambria" w:hAnsi="Cambria"/>
                <w:sz w:val="20"/>
                <w:szCs w:val="20"/>
              </w:rPr>
            </w:pPr>
            <w:r>
              <w:rPr>
                <w:rFonts w:ascii="Cambria" w:eastAsia="Calibri" w:hAnsi="Cambria" w:cs="Calibri"/>
                <w:sz w:val="20"/>
                <w:szCs w:val="20"/>
              </w:rPr>
              <w:t>helyettes</w:t>
            </w:r>
          </w:p>
          <w:p w14:paraId="602F30BE" w14:textId="77777777" w:rsidR="006812F7" w:rsidRPr="001823EE" w:rsidRDefault="00A66C2D" w:rsidP="00E776BB">
            <w:pPr>
              <w:pStyle w:val="Egyb0"/>
              <w:numPr>
                <w:ilvl w:val="0"/>
                <w:numId w:val="100"/>
              </w:numPr>
              <w:tabs>
                <w:tab w:val="left" w:pos="307"/>
                <w:tab w:val="left" w:pos="365"/>
              </w:tabs>
              <w:rPr>
                <w:rFonts w:ascii="Cambria" w:hAnsi="Cambria"/>
                <w:sz w:val="20"/>
                <w:szCs w:val="20"/>
              </w:rPr>
            </w:pPr>
            <w:r w:rsidRPr="001823EE">
              <w:rPr>
                <w:rFonts w:ascii="Cambria" w:eastAsia="Calibri" w:hAnsi="Cambria" w:cs="Calibri"/>
                <w:sz w:val="20"/>
                <w:szCs w:val="20"/>
              </w:rPr>
              <w:t>érintett</w:t>
            </w:r>
          </w:p>
          <w:p w14:paraId="0D6DD167" w14:textId="77777777" w:rsidR="006812F7" w:rsidRPr="001823EE" w:rsidRDefault="00A66C2D" w:rsidP="00FA06DE">
            <w:pPr>
              <w:pStyle w:val="Egyb0"/>
              <w:tabs>
                <w:tab w:val="left" w:pos="307"/>
              </w:tabs>
              <w:ind w:firstLine="460"/>
              <w:rPr>
                <w:rFonts w:ascii="Cambria" w:hAnsi="Cambria"/>
                <w:sz w:val="20"/>
                <w:szCs w:val="20"/>
              </w:rPr>
            </w:pPr>
            <w:r w:rsidRPr="001823EE">
              <w:rPr>
                <w:rFonts w:ascii="Cambria" w:eastAsia="Calibri" w:hAnsi="Cambria" w:cs="Calibri"/>
                <w:sz w:val="20"/>
                <w:szCs w:val="20"/>
              </w:rPr>
              <w:t xml:space="preserve">óvodapedagógusok, </w:t>
            </w:r>
            <w:r w:rsidRPr="001823EE">
              <w:rPr>
                <w:rFonts w:ascii="Cambria" w:hAnsi="Cambria"/>
                <w:sz w:val="20"/>
                <w:szCs w:val="20"/>
              </w:rPr>
              <w:tab/>
            </w:r>
            <w:r w:rsidRPr="001823EE">
              <w:rPr>
                <w:rFonts w:ascii="Cambria" w:eastAsia="Calibri" w:hAnsi="Cambria" w:cs="Calibri"/>
                <w:sz w:val="20"/>
                <w:szCs w:val="20"/>
              </w:rPr>
              <w:t>óvodapszichológus,</w:t>
            </w:r>
          </w:p>
          <w:p w14:paraId="490710DE" w14:textId="77777777" w:rsidR="006812F7" w:rsidRPr="00AA6A22" w:rsidRDefault="00A66C2D" w:rsidP="00E776BB">
            <w:pPr>
              <w:pStyle w:val="Egyb0"/>
              <w:numPr>
                <w:ilvl w:val="0"/>
                <w:numId w:val="100"/>
              </w:numPr>
              <w:tabs>
                <w:tab w:val="left" w:pos="307"/>
                <w:tab w:val="left" w:pos="365"/>
              </w:tabs>
              <w:rPr>
                <w:rFonts w:ascii="Cambria" w:hAnsi="Cambria"/>
                <w:sz w:val="20"/>
                <w:szCs w:val="20"/>
              </w:rPr>
            </w:pPr>
            <w:r w:rsidRPr="001823EE">
              <w:rPr>
                <w:rFonts w:ascii="Cambria" w:eastAsia="Calibri" w:hAnsi="Cambria" w:cs="Calibri"/>
                <w:sz w:val="20"/>
                <w:szCs w:val="20"/>
              </w:rPr>
              <w:t>gyógypedagógus</w:t>
            </w:r>
            <w:r w:rsidRPr="00AA6A22">
              <w:rPr>
                <w:rFonts w:ascii="Cambria" w:eastAsia="Calibri" w:hAnsi="Cambria" w:cs="Calibri"/>
                <w:sz w:val="20"/>
                <w:szCs w:val="20"/>
              </w:rPr>
              <w:t>,</w:t>
            </w:r>
          </w:p>
        </w:tc>
        <w:tc>
          <w:tcPr>
            <w:tcW w:w="1704" w:type="dxa"/>
            <w:tcBorders>
              <w:top w:val="single" w:sz="4" w:space="0" w:color="auto"/>
              <w:left w:val="single" w:sz="4" w:space="0" w:color="auto"/>
              <w:bottom w:val="single" w:sz="4" w:space="0" w:color="auto"/>
            </w:tcBorders>
            <w:shd w:val="clear" w:color="auto" w:fill="auto"/>
          </w:tcPr>
          <w:p w14:paraId="2F1EF42F" w14:textId="77777777" w:rsidR="006812F7" w:rsidRPr="001823EE" w:rsidRDefault="00A66C2D" w:rsidP="00E776BB">
            <w:pPr>
              <w:pStyle w:val="Egyb0"/>
              <w:numPr>
                <w:ilvl w:val="0"/>
                <w:numId w:val="101"/>
              </w:numPr>
              <w:tabs>
                <w:tab w:val="left" w:pos="341"/>
                <w:tab w:val="left" w:pos="360"/>
              </w:tabs>
              <w:rPr>
                <w:rFonts w:ascii="Cambria" w:hAnsi="Cambria"/>
                <w:sz w:val="20"/>
                <w:szCs w:val="20"/>
              </w:rPr>
            </w:pPr>
            <w:r w:rsidRPr="001823EE">
              <w:rPr>
                <w:rFonts w:ascii="Cambria" w:eastAsia="Calibri" w:hAnsi="Cambria" w:cs="Calibri"/>
                <w:sz w:val="20"/>
                <w:szCs w:val="20"/>
              </w:rPr>
              <w:t>Oktatási</w:t>
            </w:r>
          </w:p>
          <w:p w14:paraId="518A7941" w14:textId="77777777" w:rsidR="006812F7" w:rsidRPr="001823EE" w:rsidRDefault="00A66C2D" w:rsidP="00FA06DE">
            <w:pPr>
              <w:pStyle w:val="Egyb0"/>
              <w:ind w:firstLine="460"/>
              <w:jc w:val="both"/>
              <w:rPr>
                <w:rFonts w:ascii="Cambria" w:hAnsi="Cambria"/>
                <w:sz w:val="20"/>
                <w:szCs w:val="20"/>
              </w:rPr>
            </w:pPr>
            <w:r w:rsidRPr="001823EE">
              <w:rPr>
                <w:rFonts w:ascii="Cambria" w:eastAsia="Calibri" w:hAnsi="Cambria" w:cs="Calibri"/>
                <w:sz w:val="20"/>
                <w:szCs w:val="20"/>
              </w:rPr>
              <w:t>Hivatal (OH),</w:t>
            </w:r>
          </w:p>
          <w:p w14:paraId="485A85B5" w14:textId="77777777" w:rsidR="006812F7" w:rsidRPr="001823EE" w:rsidRDefault="00A66C2D" w:rsidP="00E776BB">
            <w:pPr>
              <w:pStyle w:val="Egyb0"/>
              <w:numPr>
                <w:ilvl w:val="0"/>
                <w:numId w:val="101"/>
              </w:numPr>
              <w:tabs>
                <w:tab w:val="left" w:pos="341"/>
                <w:tab w:val="left" w:pos="360"/>
              </w:tabs>
              <w:rPr>
                <w:rFonts w:ascii="Cambria" w:hAnsi="Cambria"/>
                <w:sz w:val="20"/>
                <w:szCs w:val="20"/>
              </w:rPr>
            </w:pPr>
            <w:r w:rsidRPr="001823EE">
              <w:rPr>
                <w:rFonts w:ascii="Cambria" w:eastAsia="Calibri" w:hAnsi="Cambria" w:cs="Calibri"/>
                <w:sz w:val="20"/>
                <w:szCs w:val="20"/>
              </w:rPr>
              <w:t>Magyar</w:t>
            </w:r>
          </w:p>
          <w:p w14:paraId="53C85B73" w14:textId="77777777" w:rsidR="006812F7" w:rsidRPr="001823EE" w:rsidRDefault="00A66C2D" w:rsidP="00FA06DE">
            <w:pPr>
              <w:pStyle w:val="Egyb0"/>
              <w:ind w:left="460"/>
              <w:rPr>
                <w:rFonts w:ascii="Cambria" w:hAnsi="Cambria"/>
                <w:sz w:val="20"/>
                <w:szCs w:val="20"/>
              </w:rPr>
            </w:pPr>
            <w:r w:rsidRPr="001823EE">
              <w:rPr>
                <w:rFonts w:ascii="Cambria" w:eastAsia="Calibri" w:hAnsi="Cambria" w:cs="Calibri"/>
                <w:sz w:val="20"/>
                <w:szCs w:val="20"/>
              </w:rPr>
              <w:t>Államkincstár (MÁK),</w:t>
            </w:r>
          </w:p>
          <w:p w14:paraId="48693DCB" w14:textId="77777777" w:rsidR="006812F7" w:rsidRPr="001823EE" w:rsidRDefault="00A66C2D" w:rsidP="00E776BB">
            <w:pPr>
              <w:pStyle w:val="Egyb0"/>
              <w:numPr>
                <w:ilvl w:val="0"/>
                <w:numId w:val="101"/>
              </w:numPr>
              <w:tabs>
                <w:tab w:val="left" w:pos="360"/>
                <w:tab w:val="left" w:pos="413"/>
              </w:tabs>
              <w:rPr>
                <w:rFonts w:ascii="Cambria" w:hAnsi="Cambria"/>
                <w:sz w:val="20"/>
                <w:szCs w:val="20"/>
              </w:rPr>
            </w:pPr>
            <w:r w:rsidRPr="001823EE">
              <w:rPr>
                <w:rFonts w:ascii="Cambria" w:eastAsia="Calibri" w:hAnsi="Cambria" w:cs="Calibri"/>
                <w:sz w:val="20"/>
                <w:szCs w:val="20"/>
              </w:rPr>
              <w:t>Fenntartó,</w:t>
            </w:r>
          </w:p>
          <w:p w14:paraId="0874679F" w14:textId="77777777" w:rsidR="006812F7" w:rsidRPr="001823EE" w:rsidRDefault="00A66C2D" w:rsidP="00E776BB">
            <w:pPr>
              <w:pStyle w:val="Egyb0"/>
              <w:numPr>
                <w:ilvl w:val="0"/>
                <w:numId w:val="101"/>
              </w:numPr>
              <w:tabs>
                <w:tab w:val="left" w:pos="341"/>
                <w:tab w:val="left" w:pos="360"/>
              </w:tabs>
              <w:rPr>
                <w:rFonts w:ascii="Cambria" w:hAnsi="Cambria"/>
                <w:sz w:val="20"/>
                <w:szCs w:val="20"/>
              </w:rPr>
            </w:pPr>
            <w:r w:rsidRPr="001823EE">
              <w:rPr>
                <w:rFonts w:ascii="Cambria" w:eastAsia="Calibri" w:hAnsi="Cambria" w:cs="Calibri"/>
                <w:sz w:val="20"/>
                <w:szCs w:val="20"/>
              </w:rPr>
              <w:t>Bíróság,</w:t>
            </w:r>
          </w:p>
          <w:p w14:paraId="74B7EE30" w14:textId="77777777" w:rsidR="006812F7" w:rsidRPr="001823EE" w:rsidRDefault="00AA6A22" w:rsidP="00E776BB">
            <w:pPr>
              <w:pStyle w:val="Egyb0"/>
              <w:numPr>
                <w:ilvl w:val="0"/>
                <w:numId w:val="101"/>
              </w:numPr>
              <w:tabs>
                <w:tab w:val="left" w:pos="341"/>
                <w:tab w:val="left" w:pos="360"/>
              </w:tabs>
              <w:rPr>
                <w:rFonts w:ascii="Cambria" w:hAnsi="Cambria"/>
                <w:sz w:val="20"/>
                <w:szCs w:val="20"/>
              </w:rPr>
            </w:pPr>
            <w:r>
              <w:rPr>
                <w:rFonts w:ascii="Cambria" w:eastAsia="Calibri" w:hAnsi="Cambria" w:cs="Calibri"/>
                <w:sz w:val="20"/>
                <w:szCs w:val="20"/>
              </w:rPr>
              <w:t>Rendő</w:t>
            </w:r>
            <w:r w:rsidR="00A66C2D" w:rsidRPr="001823EE">
              <w:rPr>
                <w:rFonts w:ascii="Cambria" w:eastAsia="Calibri" w:hAnsi="Cambria" w:cs="Calibri"/>
                <w:sz w:val="20"/>
                <w:szCs w:val="20"/>
              </w:rPr>
              <w:t>rség,</w:t>
            </w:r>
          </w:p>
          <w:p w14:paraId="4F39A6D1" w14:textId="77777777" w:rsidR="006812F7" w:rsidRPr="001823EE" w:rsidRDefault="00A66C2D" w:rsidP="00E776BB">
            <w:pPr>
              <w:pStyle w:val="Egyb0"/>
              <w:numPr>
                <w:ilvl w:val="0"/>
                <w:numId w:val="101"/>
              </w:numPr>
              <w:tabs>
                <w:tab w:val="left" w:pos="341"/>
                <w:tab w:val="left" w:pos="360"/>
              </w:tabs>
              <w:rPr>
                <w:rFonts w:ascii="Cambria" w:hAnsi="Cambria"/>
                <w:sz w:val="20"/>
                <w:szCs w:val="20"/>
              </w:rPr>
            </w:pPr>
            <w:r w:rsidRPr="001823EE">
              <w:rPr>
                <w:rFonts w:ascii="Cambria" w:eastAsia="Calibri" w:hAnsi="Cambria" w:cs="Calibri"/>
                <w:sz w:val="20"/>
                <w:szCs w:val="20"/>
              </w:rPr>
              <w:t>Ügyészség,</w:t>
            </w:r>
          </w:p>
          <w:p w14:paraId="71C171AB" w14:textId="77777777" w:rsidR="006812F7" w:rsidRPr="00AA6A22" w:rsidRDefault="00A66C2D" w:rsidP="00E776BB">
            <w:pPr>
              <w:pStyle w:val="Egyb0"/>
              <w:numPr>
                <w:ilvl w:val="0"/>
                <w:numId w:val="101"/>
              </w:numPr>
              <w:ind w:firstLine="460"/>
              <w:rPr>
                <w:rFonts w:ascii="Cambria" w:hAnsi="Cambria"/>
                <w:sz w:val="20"/>
                <w:szCs w:val="20"/>
              </w:rPr>
            </w:pPr>
            <w:r w:rsidRPr="00AA6A22">
              <w:rPr>
                <w:rFonts w:ascii="Cambria" w:eastAsia="Calibri" w:hAnsi="Cambria" w:cs="Calibri"/>
                <w:sz w:val="20"/>
                <w:szCs w:val="20"/>
              </w:rPr>
              <w:t>Önkormányzat jegyzője</w:t>
            </w:r>
          </w:p>
          <w:p w14:paraId="2532B3D8" w14:textId="77777777" w:rsidR="006812F7" w:rsidRPr="00AA6A22" w:rsidRDefault="00A66C2D" w:rsidP="00E776BB">
            <w:pPr>
              <w:pStyle w:val="Egyb0"/>
              <w:numPr>
                <w:ilvl w:val="0"/>
                <w:numId w:val="101"/>
              </w:numPr>
              <w:ind w:left="460"/>
              <w:jc w:val="both"/>
              <w:rPr>
                <w:rFonts w:ascii="Cambria" w:hAnsi="Cambria"/>
                <w:sz w:val="20"/>
                <w:szCs w:val="20"/>
              </w:rPr>
            </w:pPr>
            <w:r w:rsidRPr="00AA6A22">
              <w:rPr>
                <w:rFonts w:ascii="Cambria" w:eastAsia="Calibri" w:hAnsi="Cambria" w:cs="Calibri"/>
                <w:sz w:val="20"/>
                <w:szCs w:val="20"/>
              </w:rPr>
              <w:t>Nemzetbiztonsági szolgálat</w:t>
            </w:r>
          </w:p>
          <w:p w14:paraId="252A2FBA" w14:textId="77777777" w:rsidR="006812F7" w:rsidRPr="001823EE" w:rsidRDefault="00A66C2D" w:rsidP="00E776BB">
            <w:pPr>
              <w:pStyle w:val="Egyb0"/>
              <w:numPr>
                <w:ilvl w:val="0"/>
                <w:numId w:val="101"/>
              </w:numPr>
              <w:tabs>
                <w:tab w:val="left" w:pos="355"/>
                <w:tab w:val="left" w:pos="360"/>
              </w:tabs>
              <w:jc w:val="both"/>
              <w:rPr>
                <w:rFonts w:ascii="Cambria" w:hAnsi="Cambria"/>
                <w:sz w:val="20"/>
                <w:szCs w:val="20"/>
              </w:rPr>
            </w:pPr>
            <w:r w:rsidRPr="001823EE">
              <w:rPr>
                <w:rFonts w:ascii="Cambria" w:eastAsia="Calibri" w:hAnsi="Cambria" w:cs="Calibri"/>
                <w:sz w:val="20"/>
                <w:szCs w:val="20"/>
              </w:rPr>
              <w:t>szülő</w:t>
            </w:r>
          </w:p>
        </w:tc>
        <w:tc>
          <w:tcPr>
            <w:tcW w:w="1704" w:type="dxa"/>
            <w:tcBorders>
              <w:top w:val="single" w:sz="4" w:space="0" w:color="auto"/>
              <w:left w:val="single" w:sz="4" w:space="0" w:color="auto"/>
              <w:bottom w:val="single" w:sz="4" w:space="0" w:color="auto"/>
            </w:tcBorders>
            <w:shd w:val="clear" w:color="auto" w:fill="auto"/>
          </w:tcPr>
          <w:p w14:paraId="5E75A645" w14:textId="77777777" w:rsidR="006812F7" w:rsidRPr="001823EE" w:rsidRDefault="00A66C2D" w:rsidP="00FA06DE">
            <w:pPr>
              <w:pStyle w:val="Egyb0"/>
              <w:jc w:val="center"/>
              <w:rPr>
                <w:rFonts w:ascii="Cambria" w:hAnsi="Cambria"/>
                <w:sz w:val="20"/>
                <w:szCs w:val="20"/>
              </w:rPr>
            </w:pPr>
            <w:r w:rsidRPr="001823EE">
              <w:rPr>
                <w:rFonts w:ascii="Cambria" w:hAnsi="Cambria"/>
                <w:b/>
                <w:bCs/>
                <w:sz w:val="20"/>
                <w:szCs w:val="20"/>
              </w:rPr>
              <w:t>OH</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62788BA4"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Jogviszony fennállása alatt, és azt követően sem selejtezhető</w:t>
            </w:r>
          </w:p>
        </w:tc>
      </w:tr>
    </w:tbl>
    <w:p w14:paraId="0DFBCA72" w14:textId="77777777" w:rsidR="006812F7" w:rsidRPr="001823EE" w:rsidRDefault="006812F7" w:rsidP="00FA06DE">
      <w:pPr>
        <w:spacing w:line="360" w:lineRule="auto"/>
        <w:rPr>
          <w:rFonts w:ascii="Cambria" w:hAnsi="Cambria"/>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98"/>
        <w:gridCol w:w="1838"/>
        <w:gridCol w:w="2006"/>
        <w:gridCol w:w="2534"/>
        <w:gridCol w:w="1704"/>
        <w:gridCol w:w="1704"/>
        <w:gridCol w:w="1925"/>
      </w:tblGrid>
      <w:tr w:rsidR="006812F7" w:rsidRPr="001823EE" w14:paraId="5A5EAB09" w14:textId="77777777" w:rsidTr="00AA6A22">
        <w:trPr>
          <w:trHeight w:hRule="exact" w:val="1580"/>
          <w:jc w:val="center"/>
        </w:trPr>
        <w:tc>
          <w:tcPr>
            <w:tcW w:w="2698" w:type="dxa"/>
            <w:tcBorders>
              <w:top w:val="single" w:sz="4" w:space="0" w:color="auto"/>
              <w:left w:val="single" w:sz="4" w:space="0" w:color="auto"/>
            </w:tcBorders>
            <w:shd w:val="clear" w:color="auto" w:fill="C7D9F1"/>
          </w:tcPr>
          <w:p w14:paraId="0F92389B"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Kezelt adat</w:t>
            </w:r>
          </w:p>
        </w:tc>
        <w:tc>
          <w:tcPr>
            <w:tcW w:w="1838" w:type="dxa"/>
            <w:tcBorders>
              <w:top w:val="single" w:sz="4" w:space="0" w:color="auto"/>
              <w:left w:val="single" w:sz="4" w:space="0" w:color="auto"/>
            </w:tcBorders>
            <w:shd w:val="clear" w:color="auto" w:fill="C7D9F1"/>
          </w:tcPr>
          <w:p w14:paraId="779246D5"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Adatkezelés jogalapja (hozzájáruláson alapuló/kötelező)</w:t>
            </w:r>
          </w:p>
        </w:tc>
        <w:tc>
          <w:tcPr>
            <w:tcW w:w="2006" w:type="dxa"/>
            <w:tcBorders>
              <w:top w:val="single" w:sz="4" w:space="0" w:color="auto"/>
              <w:left w:val="single" w:sz="4" w:space="0" w:color="auto"/>
            </w:tcBorders>
            <w:shd w:val="clear" w:color="auto" w:fill="C7D9F1"/>
          </w:tcPr>
          <w:p w14:paraId="41B43FE2"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Adatkezelés célja</w:t>
            </w:r>
          </w:p>
        </w:tc>
        <w:tc>
          <w:tcPr>
            <w:tcW w:w="2534" w:type="dxa"/>
            <w:tcBorders>
              <w:top w:val="single" w:sz="4" w:space="0" w:color="auto"/>
              <w:left w:val="single" w:sz="4" w:space="0" w:color="auto"/>
            </w:tcBorders>
            <w:shd w:val="clear" w:color="auto" w:fill="C7D9F1"/>
          </w:tcPr>
          <w:p w14:paraId="3B038729"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Adatkezelésre jogosultak</w:t>
            </w:r>
          </w:p>
        </w:tc>
        <w:tc>
          <w:tcPr>
            <w:tcW w:w="1704" w:type="dxa"/>
            <w:tcBorders>
              <w:top w:val="single" w:sz="4" w:space="0" w:color="auto"/>
              <w:left w:val="single" w:sz="4" w:space="0" w:color="auto"/>
            </w:tcBorders>
            <w:shd w:val="clear" w:color="auto" w:fill="C7D9F1"/>
          </w:tcPr>
          <w:p w14:paraId="1165035E"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Adattovábbítás ki részére történik</w:t>
            </w:r>
          </w:p>
        </w:tc>
        <w:tc>
          <w:tcPr>
            <w:tcW w:w="1704" w:type="dxa"/>
            <w:tcBorders>
              <w:top w:val="single" w:sz="4" w:space="0" w:color="auto"/>
              <w:left w:val="single" w:sz="4" w:space="0" w:color="auto"/>
            </w:tcBorders>
            <w:shd w:val="clear" w:color="auto" w:fill="C7D9F1"/>
          </w:tcPr>
          <w:p w14:paraId="6B3EEDF6"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Adatfeldolgozó</w:t>
            </w:r>
          </w:p>
        </w:tc>
        <w:tc>
          <w:tcPr>
            <w:tcW w:w="1925" w:type="dxa"/>
            <w:tcBorders>
              <w:top w:val="single" w:sz="4" w:space="0" w:color="auto"/>
              <w:left w:val="single" w:sz="4" w:space="0" w:color="auto"/>
              <w:right w:val="single" w:sz="4" w:space="0" w:color="auto"/>
            </w:tcBorders>
            <w:shd w:val="clear" w:color="auto" w:fill="C7D9F1"/>
          </w:tcPr>
          <w:p w14:paraId="683BD4C6"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Adatkezelés időtartama</w:t>
            </w:r>
          </w:p>
        </w:tc>
      </w:tr>
      <w:tr w:rsidR="006812F7" w:rsidRPr="001823EE" w14:paraId="2783566E" w14:textId="77777777" w:rsidTr="00AA6A22">
        <w:trPr>
          <w:trHeight w:hRule="exact" w:val="3260"/>
          <w:jc w:val="center"/>
        </w:trPr>
        <w:tc>
          <w:tcPr>
            <w:tcW w:w="2698" w:type="dxa"/>
            <w:tcBorders>
              <w:top w:val="single" w:sz="4" w:space="0" w:color="auto"/>
              <w:left w:val="single" w:sz="4" w:space="0" w:color="auto"/>
            </w:tcBorders>
            <w:shd w:val="clear" w:color="auto" w:fill="auto"/>
          </w:tcPr>
          <w:p w14:paraId="7CD462D0"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Óvodai jogviszonnyal kapcsolatos adatok:</w:t>
            </w:r>
          </w:p>
          <w:p w14:paraId="7ADFD100"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 felvétel</w:t>
            </w:r>
          </w:p>
          <w:p w14:paraId="7761EE8C"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 megszűnés, szünetelés</w:t>
            </w:r>
          </w:p>
        </w:tc>
        <w:tc>
          <w:tcPr>
            <w:tcW w:w="1838" w:type="dxa"/>
            <w:tcBorders>
              <w:top w:val="single" w:sz="4" w:space="0" w:color="auto"/>
              <w:left w:val="single" w:sz="4" w:space="0" w:color="auto"/>
            </w:tcBorders>
            <w:shd w:val="clear" w:color="auto" w:fill="auto"/>
          </w:tcPr>
          <w:p w14:paraId="03097350"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Kötelező (Nkt. 41. §)</w:t>
            </w:r>
          </w:p>
        </w:tc>
        <w:tc>
          <w:tcPr>
            <w:tcW w:w="2006" w:type="dxa"/>
            <w:tcBorders>
              <w:top w:val="single" w:sz="4" w:space="0" w:color="auto"/>
              <w:left w:val="single" w:sz="4" w:space="0" w:color="auto"/>
            </w:tcBorders>
            <w:shd w:val="clear" w:color="auto" w:fill="auto"/>
          </w:tcPr>
          <w:p w14:paraId="1C9980AF"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köznevelési feladatok ellátása</w:t>
            </w:r>
          </w:p>
        </w:tc>
        <w:tc>
          <w:tcPr>
            <w:tcW w:w="2534" w:type="dxa"/>
            <w:tcBorders>
              <w:top w:val="single" w:sz="4" w:space="0" w:color="auto"/>
              <w:left w:val="single" w:sz="4" w:space="0" w:color="auto"/>
            </w:tcBorders>
            <w:shd w:val="clear" w:color="auto" w:fill="auto"/>
          </w:tcPr>
          <w:p w14:paraId="47EA6B07" w14:textId="77777777" w:rsidR="00AA6A22" w:rsidRPr="00AA6A22" w:rsidRDefault="00AA6A22" w:rsidP="00E776BB">
            <w:pPr>
              <w:pStyle w:val="Egyb0"/>
              <w:numPr>
                <w:ilvl w:val="0"/>
                <w:numId w:val="102"/>
              </w:numPr>
              <w:tabs>
                <w:tab w:val="left" w:pos="336"/>
                <w:tab w:val="left" w:pos="365"/>
              </w:tabs>
              <w:rPr>
                <w:rFonts w:ascii="Cambria" w:hAnsi="Cambria"/>
                <w:sz w:val="20"/>
                <w:szCs w:val="20"/>
              </w:rPr>
            </w:pPr>
            <w:r>
              <w:rPr>
                <w:rFonts w:ascii="Cambria" w:eastAsia="Calibri" w:hAnsi="Cambria" w:cs="Calibri"/>
                <w:sz w:val="20"/>
                <w:szCs w:val="20"/>
              </w:rPr>
              <w:t>intézményvezető</w:t>
            </w:r>
          </w:p>
          <w:p w14:paraId="0718D7E5" w14:textId="77777777" w:rsidR="006812F7" w:rsidRPr="00AA6A22" w:rsidRDefault="00AA6A22" w:rsidP="00E776BB">
            <w:pPr>
              <w:pStyle w:val="Egyb0"/>
              <w:numPr>
                <w:ilvl w:val="0"/>
                <w:numId w:val="102"/>
              </w:numPr>
              <w:tabs>
                <w:tab w:val="left" w:pos="336"/>
                <w:tab w:val="left" w:pos="365"/>
              </w:tabs>
              <w:rPr>
                <w:rFonts w:ascii="Cambria" w:hAnsi="Cambria"/>
                <w:sz w:val="20"/>
                <w:szCs w:val="20"/>
              </w:rPr>
            </w:pPr>
            <w:r w:rsidRPr="00AA6A22">
              <w:rPr>
                <w:rFonts w:ascii="Cambria" w:eastAsia="Calibri" w:hAnsi="Cambria" w:cs="Calibri"/>
                <w:sz w:val="20"/>
                <w:szCs w:val="20"/>
              </w:rPr>
              <w:t xml:space="preserve">intézményvezető </w:t>
            </w:r>
          </w:p>
          <w:p w14:paraId="5F1F1254" w14:textId="77777777" w:rsidR="006812F7" w:rsidRPr="001823EE" w:rsidRDefault="00AA6A22" w:rsidP="00AA6A22">
            <w:pPr>
              <w:pStyle w:val="Egyb0"/>
              <w:ind w:firstLine="460"/>
              <w:rPr>
                <w:rFonts w:ascii="Cambria" w:hAnsi="Cambria"/>
                <w:sz w:val="20"/>
                <w:szCs w:val="20"/>
              </w:rPr>
            </w:pPr>
            <w:r>
              <w:rPr>
                <w:rFonts w:ascii="Cambria" w:eastAsia="Calibri" w:hAnsi="Cambria" w:cs="Calibri"/>
                <w:sz w:val="20"/>
                <w:szCs w:val="20"/>
              </w:rPr>
              <w:t>helyettes</w:t>
            </w:r>
          </w:p>
          <w:p w14:paraId="460F0BD0" w14:textId="77777777" w:rsidR="006812F7" w:rsidRPr="001823EE" w:rsidRDefault="00A66C2D" w:rsidP="00E776BB">
            <w:pPr>
              <w:pStyle w:val="Egyb0"/>
              <w:numPr>
                <w:ilvl w:val="0"/>
                <w:numId w:val="102"/>
              </w:numPr>
              <w:tabs>
                <w:tab w:val="left" w:pos="307"/>
                <w:tab w:val="left" w:pos="365"/>
              </w:tabs>
              <w:rPr>
                <w:rFonts w:ascii="Cambria" w:hAnsi="Cambria"/>
                <w:sz w:val="20"/>
                <w:szCs w:val="20"/>
              </w:rPr>
            </w:pPr>
            <w:r w:rsidRPr="001823EE">
              <w:rPr>
                <w:rFonts w:ascii="Cambria" w:eastAsia="Calibri" w:hAnsi="Cambria" w:cs="Calibri"/>
                <w:sz w:val="20"/>
                <w:szCs w:val="20"/>
              </w:rPr>
              <w:t>érintett</w:t>
            </w:r>
            <w:r w:rsidR="00AA6A22">
              <w:rPr>
                <w:rFonts w:ascii="Cambria" w:eastAsia="Calibri" w:hAnsi="Cambria" w:cs="Calibri"/>
                <w:sz w:val="20"/>
                <w:szCs w:val="20"/>
              </w:rPr>
              <w:t xml:space="preserve"> óvodapedagógusok</w:t>
            </w:r>
          </w:p>
        </w:tc>
        <w:tc>
          <w:tcPr>
            <w:tcW w:w="1704" w:type="dxa"/>
            <w:tcBorders>
              <w:top w:val="single" w:sz="4" w:space="0" w:color="auto"/>
              <w:left w:val="single" w:sz="4" w:space="0" w:color="auto"/>
            </w:tcBorders>
            <w:shd w:val="clear" w:color="auto" w:fill="auto"/>
            <w:vAlign w:val="center"/>
          </w:tcPr>
          <w:p w14:paraId="4A450899" w14:textId="77777777" w:rsidR="006812F7" w:rsidRPr="001823EE" w:rsidRDefault="00A66C2D" w:rsidP="00E776BB">
            <w:pPr>
              <w:pStyle w:val="Egyb0"/>
              <w:numPr>
                <w:ilvl w:val="0"/>
                <w:numId w:val="103"/>
              </w:numPr>
              <w:tabs>
                <w:tab w:val="left" w:pos="336"/>
                <w:tab w:val="left" w:pos="360"/>
              </w:tabs>
              <w:rPr>
                <w:rFonts w:ascii="Cambria" w:hAnsi="Cambria"/>
                <w:sz w:val="20"/>
                <w:szCs w:val="20"/>
              </w:rPr>
            </w:pPr>
            <w:r w:rsidRPr="001823EE">
              <w:rPr>
                <w:rFonts w:ascii="Cambria" w:eastAsia="Calibri" w:hAnsi="Cambria" w:cs="Calibri"/>
                <w:sz w:val="20"/>
                <w:szCs w:val="20"/>
              </w:rPr>
              <w:t>Oktatási</w:t>
            </w:r>
          </w:p>
          <w:p w14:paraId="5567ADD9" w14:textId="77777777" w:rsidR="006812F7" w:rsidRPr="001823EE" w:rsidRDefault="00A66C2D" w:rsidP="00FA06DE">
            <w:pPr>
              <w:pStyle w:val="Egyb0"/>
              <w:ind w:firstLine="460"/>
              <w:rPr>
                <w:rFonts w:ascii="Cambria" w:hAnsi="Cambria"/>
                <w:sz w:val="20"/>
                <w:szCs w:val="20"/>
              </w:rPr>
            </w:pPr>
            <w:r w:rsidRPr="001823EE">
              <w:rPr>
                <w:rFonts w:ascii="Cambria" w:eastAsia="Calibri" w:hAnsi="Cambria" w:cs="Calibri"/>
                <w:sz w:val="20"/>
                <w:szCs w:val="20"/>
              </w:rPr>
              <w:t>Hivatal (OH),</w:t>
            </w:r>
          </w:p>
          <w:p w14:paraId="058536A0" w14:textId="77777777" w:rsidR="006812F7" w:rsidRPr="001823EE" w:rsidRDefault="00A66C2D" w:rsidP="00E776BB">
            <w:pPr>
              <w:pStyle w:val="Egyb0"/>
              <w:numPr>
                <w:ilvl w:val="0"/>
                <w:numId w:val="103"/>
              </w:numPr>
              <w:tabs>
                <w:tab w:val="left" w:pos="336"/>
                <w:tab w:val="left" w:pos="360"/>
              </w:tabs>
              <w:rPr>
                <w:rFonts w:ascii="Cambria" w:hAnsi="Cambria"/>
                <w:sz w:val="20"/>
                <w:szCs w:val="20"/>
              </w:rPr>
            </w:pPr>
            <w:r w:rsidRPr="001823EE">
              <w:rPr>
                <w:rFonts w:ascii="Cambria" w:eastAsia="Calibri" w:hAnsi="Cambria" w:cs="Calibri"/>
                <w:sz w:val="20"/>
                <w:szCs w:val="20"/>
              </w:rPr>
              <w:t>Magyar</w:t>
            </w:r>
          </w:p>
          <w:p w14:paraId="628D54F7" w14:textId="77777777" w:rsidR="006812F7" w:rsidRPr="001823EE" w:rsidRDefault="00A66C2D" w:rsidP="00FA06DE">
            <w:pPr>
              <w:pStyle w:val="Egyb0"/>
              <w:ind w:left="460"/>
              <w:rPr>
                <w:rFonts w:ascii="Cambria" w:hAnsi="Cambria"/>
                <w:sz w:val="20"/>
                <w:szCs w:val="20"/>
              </w:rPr>
            </w:pPr>
            <w:r w:rsidRPr="001823EE">
              <w:rPr>
                <w:rFonts w:ascii="Cambria" w:eastAsia="Calibri" w:hAnsi="Cambria" w:cs="Calibri"/>
                <w:sz w:val="20"/>
                <w:szCs w:val="20"/>
              </w:rPr>
              <w:t>Államkincstár (MÁK),</w:t>
            </w:r>
          </w:p>
          <w:p w14:paraId="63017473" w14:textId="77777777" w:rsidR="006812F7" w:rsidRPr="001823EE" w:rsidRDefault="00A66C2D" w:rsidP="00E776BB">
            <w:pPr>
              <w:pStyle w:val="Egyb0"/>
              <w:numPr>
                <w:ilvl w:val="0"/>
                <w:numId w:val="103"/>
              </w:numPr>
              <w:tabs>
                <w:tab w:val="left" w:pos="360"/>
                <w:tab w:val="left" w:pos="365"/>
              </w:tabs>
              <w:rPr>
                <w:rFonts w:ascii="Cambria" w:hAnsi="Cambria"/>
                <w:sz w:val="20"/>
                <w:szCs w:val="20"/>
              </w:rPr>
            </w:pPr>
            <w:r w:rsidRPr="001823EE">
              <w:rPr>
                <w:rFonts w:ascii="Cambria" w:eastAsia="Calibri" w:hAnsi="Cambria" w:cs="Calibri"/>
                <w:sz w:val="20"/>
                <w:szCs w:val="20"/>
              </w:rPr>
              <w:t>Fenntartó,</w:t>
            </w:r>
          </w:p>
          <w:p w14:paraId="49DD4F1F" w14:textId="77777777" w:rsidR="006812F7" w:rsidRPr="001823EE" w:rsidRDefault="00A66C2D" w:rsidP="00E776BB">
            <w:pPr>
              <w:pStyle w:val="Egyb0"/>
              <w:numPr>
                <w:ilvl w:val="0"/>
                <w:numId w:val="103"/>
              </w:numPr>
              <w:tabs>
                <w:tab w:val="left" w:pos="336"/>
                <w:tab w:val="left" w:pos="360"/>
              </w:tabs>
              <w:rPr>
                <w:rFonts w:ascii="Cambria" w:hAnsi="Cambria"/>
                <w:sz w:val="20"/>
                <w:szCs w:val="20"/>
              </w:rPr>
            </w:pPr>
            <w:r w:rsidRPr="001823EE">
              <w:rPr>
                <w:rFonts w:ascii="Cambria" w:eastAsia="Calibri" w:hAnsi="Cambria" w:cs="Calibri"/>
                <w:sz w:val="20"/>
                <w:szCs w:val="20"/>
              </w:rPr>
              <w:t>érintett</w:t>
            </w:r>
          </w:p>
          <w:p w14:paraId="4A312EF4" w14:textId="77777777" w:rsidR="006812F7" w:rsidRPr="001823EE" w:rsidRDefault="00A66C2D" w:rsidP="00FA06DE">
            <w:pPr>
              <w:pStyle w:val="Egyb0"/>
              <w:ind w:firstLine="460"/>
              <w:rPr>
                <w:rFonts w:ascii="Cambria" w:hAnsi="Cambria"/>
                <w:sz w:val="20"/>
                <w:szCs w:val="20"/>
              </w:rPr>
            </w:pPr>
            <w:r w:rsidRPr="001823EE">
              <w:rPr>
                <w:rFonts w:ascii="Cambria" w:eastAsia="Calibri" w:hAnsi="Cambria" w:cs="Calibri"/>
                <w:sz w:val="20"/>
                <w:szCs w:val="20"/>
              </w:rPr>
              <w:t>óvoda/iskola</w:t>
            </w:r>
          </w:p>
          <w:p w14:paraId="5BE3268C" w14:textId="77777777" w:rsidR="006812F7" w:rsidRPr="001823EE" w:rsidRDefault="00A66C2D" w:rsidP="00E776BB">
            <w:pPr>
              <w:pStyle w:val="Egyb0"/>
              <w:numPr>
                <w:ilvl w:val="0"/>
                <w:numId w:val="103"/>
              </w:numPr>
              <w:tabs>
                <w:tab w:val="left" w:pos="336"/>
                <w:tab w:val="left" w:pos="360"/>
              </w:tabs>
              <w:jc w:val="both"/>
              <w:rPr>
                <w:rFonts w:ascii="Cambria" w:hAnsi="Cambria"/>
                <w:sz w:val="20"/>
                <w:szCs w:val="20"/>
              </w:rPr>
            </w:pPr>
            <w:r w:rsidRPr="001823EE">
              <w:rPr>
                <w:rFonts w:ascii="Cambria" w:eastAsia="Calibri" w:hAnsi="Cambria" w:cs="Calibri"/>
                <w:sz w:val="20"/>
                <w:szCs w:val="20"/>
              </w:rPr>
              <w:t>szülő'</w:t>
            </w:r>
          </w:p>
        </w:tc>
        <w:tc>
          <w:tcPr>
            <w:tcW w:w="1704" w:type="dxa"/>
            <w:tcBorders>
              <w:top w:val="single" w:sz="4" w:space="0" w:color="auto"/>
              <w:left w:val="single" w:sz="4" w:space="0" w:color="auto"/>
            </w:tcBorders>
            <w:shd w:val="clear" w:color="auto" w:fill="auto"/>
          </w:tcPr>
          <w:p w14:paraId="344AB5E2" w14:textId="77777777" w:rsidR="006812F7" w:rsidRPr="001823EE" w:rsidRDefault="00A66C2D" w:rsidP="00FA06DE">
            <w:pPr>
              <w:pStyle w:val="Egyb0"/>
              <w:jc w:val="center"/>
              <w:rPr>
                <w:rFonts w:ascii="Cambria" w:hAnsi="Cambria"/>
                <w:sz w:val="20"/>
                <w:szCs w:val="20"/>
              </w:rPr>
            </w:pPr>
            <w:r w:rsidRPr="001823EE">
              <w:rPr>
                <w:rFonts w:ascii="Cambria" w:hAnsi="Cambria"/>
                <w:b/>
                <w:bCs/>
                <w:sz w:val="20"/>
                <w:szCs w:val="20"/>
              </w:rPr>
              <w:t>OH</w:t>
            </w:r>
          </w:p>
        </w:tc>
        <w:tc>
          <w:tcPr>
            <w:tcW w:w="1925" w:type="dxa"/>
            <w:tcBorders>
              <w:top w:val="single" w:sz="4" w:space="0" w:color="auto"/>
              <w:left w:val="single" w:sz="4" w:space="0" w:color="auto"/>
              <w:right w:val="single" w:sz="4" w:space="0" w:color="auto"/>
            </w:tcBorders>
            <w:shd w:val="clear" w:color="auto" w:fill="auto"/>
          </w:tcPr>
          <w:p w14:paraId="31305D98"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Jogviszony fennállása alatt, és azt követően sem selejtezhető</w:t>
            </w:r>
          </w:p>
        </w:tc>
      </w:tr>
      <w:tr w:rsidR="006812F7" w:rsidRPr="001823EE" w14:paraId="7702AD1B" w14:textId="77777777" w:rsidTr="00AA6A22">
        <w:trPr>
          <w:trHeight w:hRule="exact" w:val="2825"/>
          <w:jc w:val="center"/>
        </w:trPr>
        <w:tc>
          <w:tcPr>
            <w:tcW w:w="2698" w:type="dxa"/>
            <w:tcBorders>
              <w:top w:val="single" w:sz="4" w:space="0" w:color="auto"/>
              <w:left w:val="single" w:sz="4" w:space="0" w:color="auto"/>
            </w:tcBorders>
            <w:shd w:val="clear" w:color="auto" w:fill="auto"/>
          </w:tcPr>
          <w:p w14:paraId="74977500"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Gyermekbalesetre vonatkozó adatok</w:t>
            </w:r>
          </w:p>
        </w:tc>
        <w:tc>
          <w:tcPr>
            <w:tcW w:w="1838" w:type="dxa"/>
            <w:tcBorders>
              <w:top w:val="single" w:sz="4" w:space="0" w:color="auto"/>
              <w:left w:val="single" w:sz="4" w:space="0" w:color="auto"/>
            </w:tcBorders>
            <w:shd w:val="clear" w:color="auto" w:fill="auto"/>
          </w:tcPr>
          <w:p w14:paraId="7170864B"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Kötelező' (Nkt. 41. §)</w:t>
            </w:r>
          </w:p>
        </w:tc>
        <w:tc>
          <w:tcPr>
            <w:tcW w:w="2006" w:type="dxa"/>
            <w:tcBorders>
              <w:top w:val="single" w:sz="4" w:space="0" w:color="auto"/>
              <w:left w:val="single" w:sz="4" w:space="0" w:color="auto"/>
            </w:tcBorders>
            <w:shd w:val="clear" w:color="auto" w:fill="auto"/>
          </w:tcPr>
          <w:p w14:paraId="04DCF0D9"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köznevelési feladatok ellátása</w:t>
            </w:r>
          </w:p>
        </w:tc>
        <w:tc>
          <w:tcPr>
            <w:tcW w:w="2534" w:type="dxa"/>
            <w:tcBorders>
              <w:top w:val="single" w:sz="4" w:space="0" w:color="auto"/>
              <w:left w:val="single" w:sz="4" w:space="0" w:color="auto"/>
            </w:tcBorders>
            <w:shd w:val="clear" w:color="auto" w:fill="auto"/>
          </w:tcPr>
          <w:p w14:paraId="2B106337" w14:textId="77777777" w:rsidR="006812F7" w:rsidRPr="001823EE" w:rsidRDefault="00A66C2D" w:rsidP="00E776BB">
            <w:pPr>
              <w:pStyle w:val="Egyb0"/>
              <w:numPr>
                <w:ilvl w:val="0"/>
                <w:numId w:val="104"/>
              </w:numPr>
              <w:tabs>
                <w:tab w:val="left" w:pos="341"/>
                <w:tab w:val="left" w:pos="365"/>
              </w:tabs>
              <w:rPr>
                <w:rFonts w:ascii="Cambria" w:hAnsi="Cambria"/>
                <w:sz w:val="20"/>
                <w:szCs w:val="20"/>
              </w:rPr>
            </w:pPr>
            <w:r w:rsidRPr="001823EE">
              <w:rPr>
                <w:rFonts w:ascii="Cambria" w:eastAsia="Calibri" w:hAnsi="Cambria" w:cs="Calibri"/>
                <w:sz w:val="20"/>
                <w:szCs w:val="20"/>
              </w:rPr>
              <w:t>intézményvezető</w:t>
            </w:r>
          </w:p>
          <w:p w14:paraId="2EBAF92B" w14:textId="77777777" w:rsidR="006812F7" w:rsidRPr="001823EE" w:rsidRDefault="00AA6A22" w:rsidP="00E776BB">
            <w:pPr>
              <w:pStyle w:val="Egyb0"/>
              <w:numPr>
                <w:ilvl w:val="0"/>
                <w:numId w:val="104"/>
              </w:numPr>
              <w:tabs>
                <w:tab w:val="left" w:pos="341"/>
                <w:tab w:val="left" w:pos="365"/>
              </w:tabs>
              <w:rPr>
                <w:rFonts w:ascii="Cambria" w:hAnsi="Cambria"/>
                <w:sz w:val="20"/>
                <w:szCs w:val="20"/>
              </w:rPr>
            </w:pPr>
            <w:r>
              <w:rPr>
                <w:rFonts w:ascii="Cambria" w:eastAsia="Calibri" w:hAnsi="Cambria" w:cs="Calibri"/>
                <w:sz w:val="20"/>
                <w:szCs w:val="20"/>
              </w:rPr>
              <w:t>intézményvezető</w:t>
            </w:r>
          </w:p>
          <w:p w14:paraId="55F5A556" w14:textId="77777777" w:rsidR="006812F7" w:rsidRPr="001823EE" w:rsidRDefault="00AA6A22" w:rsidP="00AA6A22">
            <w:pPr>
              <w:pStyle w:val="Egyb0"/>
              <w:ind w:firstLine="460"/>
              <w:jc w:val="both"/>
              <w:rPr>
                <w:rFonts w:ascii="Cambria" w:hAnsi="Cambria"/>
                <w:sz w:val="20"/>
                <w:szCs w:val="20"/>
              </w:rPr>
            </w:pPr>
            <w:r>
              <w:rPr>
                <w:rFonts w:ascii="Cambria" w:eastAsia="Calibri" w:hAnsi="Cambria" w:cs="Calibri"/>
                <w:sz w:val="20"/>
                <w:szCs w:val="20"/>
              </w:rPr>
              <w:t>helyettes</w:t>
            </w:r>
          </w:p>
          <w:p w14:paraId="4BD4AF5B" w14:textId="77777777" w:rsidR="006812F7" w:rsidRPr="001823EE" w:rsidRDefault="00A66C2D" w:rsidP="00E776BB">
            <w:pPr>
              <w:pStyle w:val="Egyb0"/>
              <w:numPr>
                <w:ilvl w:val="0"/>
                <w:numId w:val="104"/>
              </w:numPr>
              <w:tabs>
                <w:tab w:val="left" w:pos="341"/>
                <w:tab w:val="left" w:pos="365"/>
              </w:tabs>
              <w:rPr>
                <w:rFonts w:ascii="Cambria" w:hAnsi="Cambria"/>
                <w:sz w:val="20"/>
                <w:szCs w:val="20"/>
              </w:rPr>
            </w:pPr>
            <w:r w:rsidRPr="001823EE">
              <w:rPr>
                <w:rFonts w:ascii="Cambria" w:hAnsi="Cambria"/>
                <w:sz w:val="20"/>
                <w:szCs w:val="20"/>
              </w:rPr>
              <w:t>telephely megbízott</w:t>
            </w:r>
          </w:p>
          <w:p w14:paraId="39580B1A" w14:textId="77777777" w:rsidR="006812F7" w:rsidRPr="001823EE" w:rsidRDefault="00A66C2D" w:rsidP="00E776BB">
            <w:pPr>
              <w:pStyle w:val="Egyb0"/>
              <w:numPr>
                <w:ilvl w:val="0"/>
                <w:numId w:val="104"/>
              </w:numPr>
              <w:tabs>
                <w:tab w:val="left" w:pos="341"/>
                <w:tab w:val="left" w:pos="365"/>
              </w:tabs>
              <w:rPr>
                <w:rFonts w:ascii="Cambria" w:hAnsi="Cambria"/>
                <w:sz w:val="20"/>
                <w:szCs w:val="20"/>
              </w:rPr>
            </w:pPr>
            <w:r w:rsidRPr="001823EE">
              <w:rPr>
                <w:rFonts w:ascii="Cambria" w:eastAsia="Calibri" w:hAnsi="Cambria" w:cs="Calibri"/>
                <w:sz w:val="20"/>
                <w:szCs w:val="20"/>
              </w:rPr>
              <w:t>érintett</w:t>
            </w:r>
          </w:p>
          <w:p w14:paraId="01AEC482" w14:textId="77777777" w:rsidR="006812F7" w:rsidRPr="001823EE" w:rsidRDefault="00A66C2D" w:rsidP="00AA6A22">
            <w:pPr>
              <w:pStyle w:val="Egyb0"/>
              <w:ind w:firstLine="460"/>
              <w:rPr>
                <w:rFonts w:ascii="Cambria" w:hAnsi="Cambria"/>
                <w:sz w:val="20"/>
                <w:szCs w:val="20"/>
              </w:rPr>
            </w:pPr>
            <w:r w:rsidRPr="001823EE">
              <w:rPr>
                <w:rFonts w:ascii="Cambria" w:eastAsia="Calibri" w:hAnsi="Cambria" w:cs="Calibri"/>
                <w:sz w:val="20"/>
                <w:szCs w:val="20"/>
              </w:rPr>
              <w:t>óvodapedagógusok,</w:t>
            </w:r>
          </w:p>
          <w:p w14:paraId="28B55D76" w14:textId="77777777" w:rsidR="006812F7" w:rsidRPr="001823EE" w:rsidRDefault="00A66C2D" w:rsidP="00E776BB">
            <w:pPr>
              <w:pStyle w:val="Egyb0"/>
              <w:numPr>
                <w:ilvl w:val="0"/>
                <w:numId w:val="104"/>
              </w:numPr>
              <w:tabs>
                <w:tab w:val="left" w:pos="341"/>
                <w:tab w:val="left" w:pos="365"/>
              </w:tabs>
              <w:rPr>
                <w:rFonts w:ascii="Cambria" w:hAnsi="Cambria"/>
                <w:sz w:val="20"/>
                <w:szCs w:val="20"/>
              </w:rPr>
            </w:pPr>
            <w:r w:rsidRPr="001823EE">
              <w:rPr>
                <w:rFonts w:ascii="Cambria" w:eastAsia="Calibri" w:hAnsi="Cambria" w:cs="Calibri"/>
                <w:sz w:val="20"/>
                <w:szCs w:val="20"/>
              </w:rPr>
              <w:t>Munkavédelmi</w:t>
            </w:r>
          </w:p>
          <w:p w14:paraId="50CF2E1E" w14:textId="77777777" w:rsidR="006812F7" w:rsidRPr="001823EE" w:rsidRDefault="00A66C2D" w:rsidP="00FA06DE">
            <w:pPr>
              <w:pStyle w:val="Egyb0"/>
              <w:ind w:firstLine="460"/>
              <w:rPr>
                <w:rFonts w:ascii="Cambria" w:hAnsi="Cambria"/>
                <w:sz w:val="20"/>
                <w:szCs w:val="20"/>
              </w:rPr>
            </w:pPr>
            <w:r w:rsidRPr="001823EE">
              <w:rPr>
                <w:rFonts w:ascii="Cambria" w:eastAsia="Calibri" w:hAnsi="Cambria" w:cs="Calibri"/>
                <w:sz w:val="20"/>
                <w:szCs w:val="20"/>
              </w:rPr>
              <w:t>megbízott</w:t>
            </w:r>
          </w:p>
        </w:tc>
        <w:tc>
          <w:tcPr>
            <w:tcW w:w="1704" w:type="dxa"/>
            <w:tcBorders>
              <w:top w:val="single" w:sz="4" w:space="0" w:color="auto"/>
              <w:left w:val="single" w:sz="4" w:space="0" w:color="auto"/>
            </w:tcBorders>
            <w:shd w:val="clear" w:color="auto" w:fill="auto"/>
          </w:tcPr>
          <w:p w14:paraId="372912DC" w14:textId="77777777" w:rsidR="006812F7" w:rsidRPr="001823EE" w:rsidRDefault="00A66C2D" w:rsidP="00E776BB">
            <w:pPr>
              <w:pStyle w:val="Egyb0"/>
              <w:numPr>
                <w:ilvl w:val="0"/>
                <w:numId w:val="105"/>
              </w:numPr>
              <w:tabs>
                <w:tab w:val="left" w:pos="336"/>
                <w:tab w:val="left" w:pos="360"/>
              </w:tabs>
              <w:jc w:val="both"/>
              <w:rPr>
                <w:rFonts w:ascii="Cambria" w:hAnsi="Cambria"/>
                <w:sz w:val="20"/>
                <w:szCs w:val="20"/>
              </w:rPr>
            </w:pPr>
            <w:r w:rsidRPr="001823EE">
              <w:rPr>
                <w:rFonts w:ascii="Cambria" w:eastAsia="Calibri" w:hAnsi="Cambria" w:cs="Calibri"/>
                <w:sz w:val="20"/>
                <w:szCs w:val="20"/>
              </w:rPr>
              <w:t>Oktatási</w:t>
            </w:r>
          </w:p>
          <w:p w14:paraId="3DC55338" w14:textId="77777777" w:rsidR="006812F7" w:rsidRPr="001823EE" w:rsidRDefault="00A66C2D" w:rsidP="00FA06DE">
            <w:pPr>
              <w:pStyle w:val="Egyb0"/>
              <w:ind w:firstLine="460"/>
              <w:rPr>
                <w:rFonts w:ascii="Cambria" w:hAnsi="Cambria"/>
                <w:sz w:val="20"/>
                <w:szCs w:val="20"/>
              </w:rPr>
            </w:pPr>
            <w:r w:rsidRPr="001823EE">
              <w:rPr>
                <w:rFonts w:ascii="Cambria" w:eastAsia="Calibri" w:hAnsi="Cambria" w:cs="Calibri"/>
                <w:sz w:val="20"/>
                <w:szCs w:val="20"/>
              </w:rPr>
              <w:t>Hivatal (OH),</w:t>
            </w:r>
          </w:p>
          <w:p w14:paraId="56166841" w14:textId="77777777" w:rsidR="006812F7" w:rsidRPr="001823EE" w:rsidRDefault="00A66C2D" w:rsidP="00E776BB">
            <w:pPr>
              <w:pStyle w:val="Egyb0"/>
              <w:numPr>
                <w:ilvl w:val="0"/>
                <w:numId w:val="105"/>
              </w:numPr>
              <w:tabs>
                <w:tab w:val="left" w:pos="336"/>
                <w:tab w:val="left" w:pos="360"/>
              </w:tabs>
              <w:rPr>
                <w:rFonts w:ascii="Cambria" w:hAnsi="Cambria"/>
                <w:sz w:val="20"/>
                <w:szCs w:val="20"/>
              </w:rPr>
            </w:pPr>
            <w:r w:rsidRPr="001823EE">
              <w:rPr>
                <w:rFonts w:ascii="Cambria" w:eastAsia="Calibri" w:hAnsi="Cambria" w:cs="Calibri"/>
                <w:sz w:val="20"/>
                <w:szCs w:val="20"/>
              </w:rPr>
              <w:t>Magyar</w:t>
            </w:r>
          </w:p>
          <w:p w14:paraId="34AA6872" w14:textId="77777777" w:rsidR="006812F7" w:rsidRPr="001823EE" w:rsidRDefault="00A66C2D" w:rsidP="00FA06DE">
            <w:pPr>
              <w:pStyle w:val="Egyb0"/>
              <w:ind w:left="460"/>
              <w:rPr>
                <w:rFonts w:ascii="Cambria" w:hAnsi="Cambria"/>
                <w:sz w:val="20"/>
                <w:szCs w:val="20"/>
              </w:rPr>
            </w:pPr>
            <w:r w:rsidRPr="001823EE">
              <w:rPr>
                <w:rFonts w:ascii="Cambria" w:eastAsia="Calibri" w:hAnsi="Cambria" w:cs="Calibri"/>
                <w:sz w:val="20"/>
                <w:szCs w:val="20"/>
              </w:rPr>
              <w:t>Államkincstár (MÁK),</w:t>
            </w:r>
          </w:p>
          <w:p w14:paraId="0875A74C" w14:textId="77777777" w:rsidR="006812F7" w:rsidRPr="001823EE" w:rsidRDefault="00A66C2D" w:rsidP="00E776BB">
            <w:pPr>
              <w:pStyle w:val="Egyb0"/>
              <w:numPr>
                <w:ilvl w:val="0"/>
                <w:numId w:val="105"/>
              </w:numPr>
              <w:tabs>
                <w:tab w:val="left" w:pos="336"/>
                <w:tab w:val="left" w:pos="360"/>
              </w:tabs>
              <w:rPr>
                <w:rFonts w:ascii="Cambria" w:hAnsi="Cambria"/>
                <w:sz w:val="20"/>
                <w:szCs w:val="20"/>
              </w:rPr>
            </w:pPr>
            <w:r w:rsidRPr="001823EE">
              <w:rPr>
                <w:rFonts w:ascii="Cambria" w:eastAsia="Calibri" w:hAnsi="Cambria" w:cs="Calibri"/>
                <w:sz w:val="20"/>
                <w:szCs w:val="20"/>
              </w:rPr>
              <w:t>Fenntartó,</w:t>
            </w:r>
          </w:p>
          <w:p w14:paraId="249FC5D5" w14:textId="77777777" w:rsidR="006812F7" w:rsidRPr="001823EE" w:rsidRDefault="00A66C2D" w:rsidP="00E776BB">
            <w:pPr>
              <w:pStyle w:val="Egyb0"/>
              <w:numPr>
                <w:ilvl w:val="0"/>
                <w:numId w:val="105"/>
              </w:numPr>
              <w:tabs>
                <w:tab w:val="left" w:pos="336"/>
                <w:tab w:val="left" w:pos="360"/>
              </w:tabs>
              <w:rPr>
                <w:rFonts w:ascii="Cambria" w:hAnsi="Cambria"/>
                <w:sz w:val="20"/>
                <w:szCs w:val="20"/>
              </w:rPr>
            </w:pPr>
            <w:r w:rsidRPr="001823EE">
              <w:rPr>
                <w:rFonts w:ascii="Cambria" w:eastAsia="Calibri" w:hAnsi="Cambria" w:cs="Calibri"/>
                <w:sz w:val="20"/>
                <w:szCs w:val="20"/>
              </w:rPr>
              <w:t>egészségügyi</w:t>
            </w:r>
          </w:p>
          <w:p w14:paraId="20755133" w14:textId="77777777" w:rsidR="006812F7" w:rsidRPr="001823EE" w:rsidRDefault="00A66C2D" w:rsidP="00FA06DE">
            <w:pPr>
              <w:pStyle w:val="Egyb0"/>
              <w:ind w:left="460"/>
              <w:rPr>
                <w:rFonts w:ascii="Cambria" w:hAnsi="Cambria"/>
                <w:sz w:val="20"/>
                <w:szCs w:val="20"/>
              </w:rPr>
            </w:pPr>
            <w:r w:rsidRPr="001823EE">
              <w:rPr>
                <w:rFonts w:ascii="Cambria" w:eastAsia="Calibri" w:hAnsi="Cambria" w:cs="Calibri"/>
                <w:sz w:val="20"/>
                <w:szCs w:val="20"/>
              </w:rPr>
              <w:t>intézmények • szülő'</w:t>
            </w:r>
          </w:p>
        </w:tc>
        <w:tc>
          <w:tcPr>
            <w:tcW w:w="1704" w:type="dxa"/>
            <w:tcBorders>
              <w:top w:val="single" w:sz="4" w:space="0" w:color="auto"/>
              <w:left w:val="single" w:sz="4" w:space="0" w:color="auto"/>
            </w:tcBorders>
            <w:shd w:val="clear" w:color="auto" w:fill="auto"/>
          </w:tcPr>
          <w:p w14:paraId="4FB8DCAE" w14:textId="77777777" w:rsidR="006812F7" w:rsidRPr="001823EE" w:rsidRDefault="00A66C2D" w:rsidP="00FA06DE">
            <w:pPr>
              <w:pStyle w:val="Egyb0"/>
              <w:jc w:val="center"/>
              <w:rPr>
                <w:rFonts w:ascii="Cambria" w:hAnsi="Cambria"/>
                <w:sz w:val="20"/>
                <w:szCs w:val="20"/>
              </w:rPr>
            </w:pPr>
            <w:r w:rsidRPr="001823EE">
              <w:rPr>
                <w:rFonts w:ascii="Cambria" w:hAnsi="Cambria"/>
                <w:b/>
                <w:bCs/>
                <w:sz w:val="20"/>
                <w:szCs w:val="20"/>
              </w:rPr>
              <w:t>OH</w:t>
            </w:r>
          </w:p>
        </w:tc>
        <w:tc>
          <w:tcPr>
            <w:tcW w:w="1925" w:type="dxa"/>
            <w:tcBorders>
              <w:top w:val="single" w:sz="4" w:space="0" w:color="auto"/>
              <w:left w:val="single" w:sz="4" w:space="0" w:color="auto"/>
              <w:right w:val="single" w:sz="4" w:space="0" w:color="auto"/>
            </w:tcBorders>
            <w:shd w:val="clear" w:color="auto" w:fill="auto"/>
          </w:tcPr>
          <w:p w14:paraId="01F6E02C"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Jogviszony fennállása alatt, és azt követő 10 év</w:t>
            </w:r>
          </w:p>
        </w:tc>
      </w:tr>
      <w:tr w:rsidR="006812F7" w:rsidRPr="001823EE" w14:paraId="08F46BC1" w14:textId="77777777" w:rsidTr="00AA6A22">
        <w:trPr>
          <w:trHeight w:hRule="exact" w:val="2129"/>
          <w:jc w:val="center"/>
        </w:trPr>
        <w:tc>
          <w:tcPr>
            <w:tcW w:w="2698" w:type="dxa"/>
            <w:tcBorders>
              <w:top w:val="single" w:sz="4" w:space="0" w:color="auto"/>
              <w:left w:val="single" w:sz="4" w:space="0" w:color="auto"/>
              <w:bottom w:val="single" w:sz="4" w:space="0" w:color="auto"/>
            </w:tcBorders>
            <w:shd w:val="clear" w:color="auto" w:fill="auto"/>
          </w:tcPr>
          <w:p w14:paraId="3CB7DCB2"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lastRenderedPageBreak/>
              <w:t>Óvoda egészségügyi dokumentáció</w:t>
            </w:r>
          </w:p>
        </w:tc>
        <w:tc>
          <w:tcPr>
            <w:tcW w:w="1838" w:type="dxa"/>
            <w:tcBorders>
              <w:top w:val="single" w:sz="4" w:space="0" w:color="auto"/>
              <w:left w:val="single" w:sz="4" w:space="0" w:color="auto"/>
              <w:bottom w:val="single" w:sz="4" w:space="0" w:color="auto"/>
            </w:tcBorders>
            <w:shd w:val="clear" w:color="auto" w:fill="auto"/>
          </w:tcPr>
          <w:p w14:paraId="749A7B31"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Kötelező (Nkt. 41. §)</w:t>
            </w:r>
          </w:p>
        </w:tc>
        <w:tc>
          <w:tcPr>
            <w:tcW w:w="2006" w:type="dxa"/>
            <w:tcBorders>
              <w:top w:val="single" w:sz="4" w:space="0" w:color="auto"/>
              <w:left w:val="single" w:sz="4" w:space="0" w:color="auto"/>
              <w:bottom w:val="single" w:sz="4" w:space="0" w:color="auto"/>
            </w:tcBorders>
            <w:shd w:val="clear" w:color="auto" w:fill="auto"/>
          </w:tcPr>
          <w:p w14:paraId="65750188"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köznevelési feladatok ellátása</w:t>
            </w:r>
          </w:p>
        </w:tc>
        <w:tc>
          <w:tcPr>
            <w:tcW w:w="2534" w:type="dxa"/>
            <w:tcBorders>
              <w:top w:val="single" w:sz="4" w:space="0" w:color="auto"/>
              <w:left w:val="single" w:sz="4" w:space="0" w:color="auto"/>
              <w:bottom w:val="single" w:sz="4" w:space="0" w:color="auto"/>
            </w:tcBorders>
            <w:shd w:val="clear" w:color="auto" w:fill="auto"/>
          </w:tcPr>
          <w:p w14:paraId="54C8ACA0" w14:textId="77777777" w:rsidR="006812F7" w:rsidRPr="001823EE" w:rsidRDefault="00A66C2D" w:rsidP="00E776BB">
            <w:pPr>
              <w:pStyle w:val="Egyb0"/>
              <w:numPr>
                <w:ilvl w:val="0"/>
                <w:numId w:val="106"/>
              </w:numPr>
              <w:tabs>
                <w:tab w:val="left" w:pos="322"/>
                <w:tab w:val="left" w:pos="355"/>
              </w:tabs>
              <w:rPr>
                <w:rFonts w:ascii="Cambria" w:hAnsi="Cambria"/>
                <w:sz w:val="20"/>
                <w:szCs w:val="20"/>
              </w:rPr>
            </w:pPr>
            <w:r w:rsidRPr="001823EE">
              <w:rPr>
                <w:rFonts w:ascii="Cambria" w:hAnsi="Cambria"/>
                <w:sz w:val="20"/>
                <w:szCs w:val="20"/>
              </w:rPr>
              <w:t>intézményvezető</w:t>
            </w:r>
          </w:p>
          <w:p w14:paraId="31935762" w14:textId="77777777" w:rsidR="006812F7" w:rsidRPr="001823EE" w:rsidRDefault="00A66C2D" w:rsidP="00E776BB">
            <w:pPr>
              <w:pStyle w:val="Egyb0"/>
              <w:numPr>
                <w:ilvl w:val="0"/>
                <w:numId w:val="106"/>
              </w:numPr>
              <w:tabs>
                <w:tab w:val="left" w:pos="322"/>
                <w:tab w:val="left" w:pos="355"/>
              </w:tabs>
              <w:rPr>
                <w:rFonts w:ascii="Cambria" w:hAnsi="Cambria"/>
                <w:sz w:val="20"/>
                <w:szCs w:val="20"/>
              </w:rPr>
            </w:pPr>
            <w:r w:rsidRPr="001823EE">
              <w:rPr>
                <w:rFonts w:ascii="Cambria" w:hAnsi="Cambria"/>
                <w:sz w:val="20"/>
                <w:szCs w:val="20"/>
              </w:rPr>
              <w:t>intézményvezető</w:t>
            </w:r>
          </w:p>
          <w:p w14:paraId="7C8C1B98" w14:textId="77777777" w:rsidR="006812F7" w:rsidRPr="001823EE" w:rsidRDefault="00AA6A22" w:rsidP="00AA6A22">
            <w:pPr>
              <w:pStyle w:val="Egyb0"/>
              <w:ind w:firstLine="460"/>
              <w:jc w:val="both"/>
              <w:rPr>
                <w:rFonts w:ascii="Cambria" w:hAnsi="Cambria"/>
                <w:sz w:val="20"/>
                <w:szCs w:val="20"/>
              </w:rPr>
            </w:pPr>
            <w:r>
              <w:rPr>
                <w:rFonts w:ascii="Cambria" w:hAnsi="Cambria"/>
                <w:sz w:val="20"/>
                <w:szCs w:val="20"/>
              </w:rPr>
              <w:t>helyettes</w:t>
            </w:r>
          </w:p>
          <w:p w14:paraId="260BA3FC" w14:textId="77777777" w:rsidR="006812F7" w:rsidRPr="001823EE" w:rsidRDefault="00A66C2D" w:rsidP="00E776BB">
            <w:pPr>
              <w:pStyle w:val="Egyb0"/>
              <w:numPr>
                <w:ilvl w:val="0"/>
                <w:numId w:val="106"/>
              </w:numPr>
              <w:tabs>
                <w:tab w:val="left" w:pos="322"/>
                <w:tab w:val="left" w:pos="355"/>
              </w:tabs>
              <w:rPr>
                <w:rFonts w:ascii="Cambria" w:hAnsi="Cambria"/>
                <w:sz w:val="20"/>
                <w:szCs w:val="20"/>
              </w:rPr>
            </w:pPr>
            <w:r w:rsidRPr="001823EE">
              <w:rPr>
                <w:rFonts w:ascii="Cambria" w:hAnsi="Cambria"/>
                <w:sz w:val="20"/>
                <w:szCs w:val="20"/>
              </w:rPr>
              <w:t>érintett</w:t>
            </w:r>
          </w:p>
          <w:p w14:paraId="279EC780" w14:textId="77777777" w:rsidR="006812F7" w:rsidRPr="001823EE" w:rsidRDefault="00A66C2D" w:rsidP="00FA06DE">
            <w:pPr>
              <w:pStyle w:val="Egyb0"/>
              <w:ind w:firstLine="460"/>
              <w:rPr>
                <w:rFonts w:ascii="Cambria" w:hAnsi="Cambria"/>
                <w:sz w:val="20"/>
                <w:szCs w:val="20"/>
              </w:rPr>
            </w:pPr>
            <w:r w:rsidRPr="001823EE">
              <w:rPr>
                <w:rFonts w:ascii="Cambria" w:hAnsi="Cambria"/>
                <w:sz w:val="20"/>
                <w:szCs w:val="20"/>
              </w:rPr>
              <w:t>óvodapedagógusok,</w:t>
            </w:r>
          </w:p>
        </w:tc>
        <w:tc>
          <w:tcPr>
            <w:tcW w:w="1704" w:type="dxa"/>
            <w:tcBorders>
              <w:top w:val="single" w:sz="4" w:space="0" w:color="auto"/>
              <w:left w:val="single" w:sz="4" w:space="0" w:color="auto"/>
              <w:bottom w:val="single" w:sz="4" w:space="0" w:color="auto"/>
            </w:tcBorders>
            <w:shd w:val="clear" w:color="auto" w:fill="auto"/>
          </w:tcPr>
          <w:p w14:paraId="115841E2" w14:textId="77777777" w:rsidR="00AA6A22" w:rsidRDefault="00A66C2D" w:rsidP="00FA06DE">
            <w:pPr>
              <w:pStyle w:val="Egyb0"/>
              <w:ind w:left="460" w:hanging="460"/>
              <w:rPr>
                <w:rFonts w:ascii="Cambria" w:hAnsi="Cambria"/>
                <w:sz w:val="20"/>
                <w:szCs w:val="20"/>
              </w:rPr>
            </w:pPr>
            <w:r w:rsidRPr="001823EE">
              <w:rPr>
                <w:rFonts w:ascii="Cambria" w:hAnsi="Cambria"/>
                <w:sz w:val="20"/>
                <w:szCs w:val="20"/>
              </w:rPr>
              <w:t>• egészségügyi intézmény</w:t>
            </w:r>
          </w:p>
          <w:p w14:paraId="01E4406A" w14:textId="77777777" w:rsidR="006812F7" w:rsidRPr="001823EE" w:rsidRDefault="00A66C2D" w:rsidP="00FA06DE">
            <w:pPr>
              <w:pStyle w:val="Egyb0"/>
              <w:ind w:left="460" w:hanging="460"/>
              <w:rPr>
                <w:rFonts w:ascii="Cambria" w:hAnsi="Cambria"/>
                <w:sz w:val="20"/>
                <w:szCs w:val="20"/>
              </w:rPr>
            </w:pPr>
            <w:r w:rsidRPr="001823EE">
              <w:rPr>
                <w:rFonts w:ascii="Cambria" w:hAnsi="Cambria"/>
                <w:sz w:val="20"/>
                <w:szCs w:val="20"/>
              </w:rPr>
              <w:t xml:space="preserve"> • szülő</w:t>
            </w:r>
          </w:p>
        </w:tc>
        <w:tc>
          <w:tcPr>
            <w:tcW w:w="1704" w:type="dxa"/>
            <w:tcBorders>
              <w:top w:val="single" w:sz="4" w:space="0" w:color="auto"/>
              <w:left w:val="single" w:sz="4" w:space="0" w:color="auto"/>
              <w:bottom w:val="single" w:sz="4" w:space="0" w:color="auto"/>
            </w:tcBorders>
            <w:shd w:val="clear" w:color="auto" w:fill="auto"/>
          </w:tcPr>
          <w:p w14:paraId="2C87D6A9" w14:textId="77777777" w:rsidR="006812F7" w:rsidRPr="001823EE" w:rsidRDefault="00A66C2D" w:rsidP="00FA06DE">
            <w:pPr>
              <w:pStyle w:val="Egyb0"/>
              <w:jc w:val="center"/>
              <w:rPr>
                <w:rFonts w:ascii="Cambria" w:hAnsi="Cambria"/>
                <w:sz w:val="20"/>
                <w:szCs w:val="20"/>
              </w:rPr>
            </w:pPr>
            <w:r w:rsidRPr="001823EE">
              <w:rPr>
                <w:rFonts w:ascii="Cambria" w:hAnsi="Cambria"/>
                <w:b/>
                <w:bCs/>
                <w:sz w:val="20"/>
                <w:szCs w:val="20"/>
              </w:rPr>
              <w:t>nincs</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7242D50E"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Jogviszony fennállása alatt, és azt követő 10 év</w:t>
            </w:r>
          </w:p>
        </w:tc>
      </w:tr>
    </w:tbl>
    <w:p w14:paraId="23D693B9" w14:textId="77777777" w:rsidR="006812F7" w:rsidRPr="001823EE" w:rsidRDefault="00A66C2D" w:rsidP="00FA06DE">
      <w:pPr>
        <w:spacing w:line="360" w:lineRule="auto"/>
        <w:rPr>
          <w:rFonts w:ascii="Cambria" w:hAnsi="Cambria"/>
        </w:rPr>
      </w:pPr>
      <w:r w:rsidRPr="001823EE">
        <w:rPr>
          <w:rFonts w:ascii="Cambria" w:hAnsi="Cambria"/>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698"/>
        <w:gridCol w:w="1838"/>
        <w:gridCol w:w="2006"/>
        <w:gridCol w:w="2534"/>
        <w:gridCol w:w="1843"/>
        <w:gridCol w:w="1704"/>
        <w:gridCol w:w="1992"/>
      </w:tblGrid>
      <w:tr w:rsidR="006812F7" w:rsidRPr="001823EE" w14:paraId="5CFA2F48" w14:textId="77777777" w:rsidTr="00AA6A22">
        <w:trPr>
          <w:trHeight w:hRule="exact" w:val="1857"/>
          <w:jc w:val="center"/>
        </w:trPr>
        <w:tc>
          <w:tcPr>
            <w:tcW w:w="2698" w:type="dxa"/>
            <w:tcBorders>
              <w:top w:val="single" w:sz="4" w:space="0" w:color="auto"/>
              <w:left w:val="single" w:sz="4" w:space="0" w:color="auto"/>
            </w:tcBorders>
            <w:shd w:val="clear" w:color="auto" w:fill="C7D9F1"/>
          </w:tcPr>
          <w:p w14:paraId="79EDD40E"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lastRenderedPageBreak/>
              <w:t>Kezelt adat</w:t>
            </w:r>
          </w:p>
        </w:tc>
        <w:tc>
          <w:tcPr>
            <w:tcW w:w="1838" w:type="dxa"/>
            <w:tcBorders>
              <w:top w:val="single" w:sz="4" w:space="0" w:color="auto"/>
              <w:left w:val="single" w:sz="4" w:space="0" w:color="auto"/>
            </w:tcBorders>
            <w:shd w:val="clear" w:color="auto" w:fill="C7D9F1"/>
            <w:vAlign w:val="bottom"/>
          </w:tcPr>
          <w:p w14:paraId="33ED119A"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Adatkezelés jogalapja (hozzájáruláson alapuló/kötelező)</w:t>
            </w:r>
          </w:p>
        </w:tc>
        <w:tc>
          <w:tcPr>
            <w:tcW w:w="2006" w:type="dxa"/>
            <w:tcBorders>
              <w:top w:val="single" w:sz="4" w:space="0" w:color="auto"/>
              <w:left w:val="single" w:sz="4" w:space="0" w:color="auto"/>
            </w:tcBorders>
            <w:shd w:val="clear" w:color="auto" w:fill="C7D9F1"/>
          </w:tcPr>
          <w:p w14:paraId="28C905CE"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Adatkezelés célja</w:t>
            </w:r>
          </w:p>
        </w:tc>
        <w:tc>
          <w:tcPr>
            <w:tcW w:w="2534" w:type="dxa"/>
            <w:tcBorders>
              <w:top w:val="single" w:sz="4" w:space="0" w:color="auto"/>
              <w:left w:val="single" w:sz="4" w:space="0" w:color="auto"/>
            </w:tcBorders>
            <w:shd w:val="clear" w:color="auto" w:fill="C7D9F1"/>
          </w:tcPr>
          <w:p w14:paraId="42F086E7"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Adatkezelésre jogosultak</w:t>
            </w:r>
          </w:p>
        </w:tc>
        <w:tc>
          <w:tcPr>
            <w:tcW w:w="1843" w:type="dxa"/>
            <w:tcBorders>
              <w:top w:val="single" w:sz="4" w:space="0" w:color="auto"/>
              <w:left w:val="single" w:sz="4" w:space="0" w:color="auto"/>
            </w:tcBorders>
            <w:shd w:val="clear" w:color="auto" w:fill="C7D9F1"/>
          </w:tcPr>
          <w:p w14:paraId="2074284F"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Adattovábbítás ki részére történik</w:t>
            </w:r>
          </w:p>
        </w:tc>
        <w:tc>
          <w:tcPr>
            <w:tcW w:w="1704" w:type="dxa"/>
            <w:tcBorders>
              <w:top w:val="single" w:sz="4" w:space="0" w:color="auto"/>
              <w:left w:val="single" w:sz="4" w:space="0" w:color="auto"/>
            </w:tcBorders>
            <w:shd w:val="clear" w:color="auto" w:fill="C7D9F1"/>
          </w:tcPr>
          <w:p w14:paraId="233B10C1"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Adatfeldolgozó</w:t>
            </w:r>
          </w:p>
        </w:tc>
        <w:tc>
          <w:tcPr>
            <w:tcW w:w="1992" w:type="dxa"/>
            <w:tcBorders>
              <w:top w:val="single" w:sz="4" w:space="0" w:color="auto"/>
              <w:left w:val="single" w:sz="4" w:space="0" w:color="auto"/>
              <w:right w:val="single" w:sz="4" w:space="0" w:color="auto"/>
            </w:tcBorders>
            <w:shd w:val="clear" w:color="auto" w:fill="C7D9F1"/>
          </w:tcPr>
          <w:p w14:paraId="2BFE7C7A"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Adatkezelés időtartama</w:t>
            </w:r>
          </w:p>
        </w:tc>
      </w:tr>
      <w:tr w:rsidR="006812F7" w:rsidRPr="001823EE" w14:paraId="39E910E3" w14:textId="77777777" w:rsidTr="00AA6A22">
        <w:trPr>
          <w:trHeight w:hRule="exact" w:val="2962"/>
          <w:jc w:val="center"/>
        </w:trPr>
        <w:tc>
          <w:tcPr>
            <w:tcW w:w="2698" w:type="dxa"/>
            <w:tcBorders>
              <w:top w:val="single" w:sz="4" w:space="0" w:color="auto"/>
              <w:left w:val="single" w:sz="4" w:space="0" w:color="auto"/>
            </w:tcBorders>
            <w:shd w:val="clear" w:color="auto" w:fill="auto"/>
          </w:tcPr>
          <w:p w14:paraId="04F4CAA1"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Gyermekek fejlődésére vonatkozó adatok Iskolába lépéshez szükséges fejlettséggel kapcsolatos adatok</w:t>
            </w:r>
          </w:p>
        </w:tc>
        <w:tc>
          <w:tcPr>
            <w:tcW w:w="1838" w:type="dxa"/>
            <w:tcBorders>
              <w:top w:val="single" w:sz="4" w:space="0" w:color="auto"/>
              <w:left w:val="single" w:sz="4" w:space="0" w:color="auto"/>
            </w:tcBorders>
            <w:shd w:val="clear" w:color="auto" w:fill="auto"/>
          </w:tcPr>
          <w:p w14:paraId="3E0E446D"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Kötelező' (Nkt. 41. §)</w:t>
            </w:r>
          </w:p>
        </w:tc>
        <w:tc>
          <w:tcPr>
            <w:tcW w:w="2006" w:type="dxa"/>
            <w:tcBorders>
              <w:top w:val="single" w:sz="4" w:space="0" w:color="auto"/>
              <w:left w:val="single" w:sz="4" w:space="0" w:color="auto"/>
            </w:tcBorders>
            <w:shd w:val="clear" w:color="auto" w:fill="auto"/>
          </w:tcPr>
          <w:p w14:paraId="4463DD71"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köznevelési feladatok ellátása</w:t>
            </w:r>
          </w:p>
        </w:tc>
        <w:tc>
          <w:tcPr>
            <w:tcW w:w="2534" w:type="dxa"/>
            <w:tcBorders>
              <w:top w:val="single" w:sz="4" w:space="0" w:color="auto"/>
              <w:left w:val="single" w:sz="4" w:space="0" w:color="auto"/>
            </w:tcBorders>
            <w:shd w:val="clear" w:color="auto" w:fill="auto"/>
          </w:tcPr>
          <w:p w14:paraId="46331BB5" w14:textId="77777777" w:rsidR="006812F7" w:rsidRPr="001823EE" w:rsidRDefault="00A66C2D" w:rsidP="00E776BB">
            <w:pPr>
              <w:pStyle w:val="Egyb0"/>
              <w:numPr>
                <w:ilvl w:val="0"/>
                <w:numId w:val="107"/>
              </w:numPr>
              <w:tabs>
                <w:tab w:val="left" w:pos="326"/>
                <w:tab w:val="left" w:pos="355"/>
              </w:tabs>
              <w:rPr>
                <w:rFonts w:ascii="Cambria" w:hAnsi="Cambria"/>
                <w:sz w:val="20"/>
                <w:szCs w:val="20"/>
              </w:rPr>
            </w:pPr>
            <w:r w:rsidRPr="001823EE">
              <w:rPr>
                <w:rFonts w:ascii="Cambria" w:hAnsi="Cambria"/>
                <w:sz w:val="20"/>
                <w:szCs w:val="20"/>
              </w:rPr>
              <w:t>intézményvezető</w:t>
            </w:r>
          </w:p>
          <w:p w14:paraId="31BAB88F" w14:textId="77777777" w:rsidR="006812F7" w:rsidRPr="001823EE" w:rsidRDefault="00A66C2D" w:rsidP="00E776BB">
            <w:pPr>
              <w:pStyle w:val="Egyb0"/>
              <w:numPr>
                <w:ilvl w:val="0"/>
                <w:numId w:val="107"/>
              </w:numPr>
              <w:tabs>
                <w:tab w:val="left" w:pos="326"/>
                <w:tab w:val="left" w:pos="355"/>
              </w:tabs>
              <w:rPr>
                <w:rFonts w:ascii="Cambria" w:hAnsi="Cambria"/>
                <w:sz w:val="20"/>
                <w:szCs w:val="20"/>
              </w:rPr>
            </w:pPr>
            <w:r w:rsidRPr="001823EE">
              <w:rPr>
                <w:rFonts w:ascii="Cambria" w:hAnsi="Cambria"/>
                <w:sz w:val="20"/>
                <w:szCs w:val="20"/>
              </w:rPr>
              <w:t>intézményvezető</w:t>
            </w:r>
          </w:p>
          <w:p w14:paraId="63471C91" w14:textId="77777777" w:rsidR="006812F7" w:rsidRPr="001823EE" w:rsidRDefault="00AA6A22" w:rsidP="00AA6A22">
            <w:pPr>
              <w:pStyle w:val="Egyb0"/>
              <w:ind w:firstLine="460"/>
              <w:rPr>
                <w:rFonts w:ascii="Cambria" w:hAnsi="Cambria"/>
                <w:sz w:val="20"/>
                <w:szCs w:val="20"/>
              </w:rPr>
            </w:pPr>
            <w:r>
              <w:rPr>
                <w:rFonts w:ascii="Cambria" w:hAnsi="Cambria"/>
                <w:sz w:val="20"/>
                <w:szCs w:val="20"/>
              </w:rPr>
              <w:t>helyettes</w:t>
            </w:r>
          </w:p>
          <w:p w14:paraId="3A1FBF9E" w14:textId="77777777" w:rsidR="006812F7" w:rsidRPr="001823EE" w:rsidRDefault="00A66C2D" w:rsidP="00E776BB">
            <w:pPr>
              <w:pStyle w:val="Egyb0"/>
              <w:numPr>
                <w:ilvl w:val="0"/>
                <w:numId w:val="107"/>
              </w:numPr>
              <w:tabs>
                <w:tab w:val="left" w:pos="326"/>
                <w:tab w:val="left" w:pos="355"/>
              </w:tabs>
              <w:rPr>
                <w:rFonts w:ascii="Cambria" w:hAnsi="Cambria"/>
                <w:sz w:val="20"/>
                <w:szCs w:val="20"/>
              </w:rPr>
            </w:pPr>
            <w:r w:rsidRPr="001823EE">
              <w:rPr>
                <w:rFonts w:ascii="Cambria" w:hAnsi="Cambria"/>
                <w:sz w:val="20"/>
                <w:szCs w:val="20"/>
              </w:rPr>
              <w:t>érintett</w:t>
            </w:r>
          </w:p>
          <w:p w14:paraId="6F06DB2D" w14:textId="77777777" w:rsidR="006812F7" w:rsidRPr="001823EE" w:rsidRDefault="00A66C2D" w:rsidP="00FA06DE">
            <w:pPr>
              <w:pStyle w:val="Egyb0"/>
              <w:tabs>
                <w:tab w:val="left" w:pos="326"/>
              </w:tabs>
              <w:ind w:firstLine="460"/>
              <w:rPr>
                <w:rFonts w:ascii="Cambria" w:hAnsi="Cambria"/>
                <w:sz w:val="20"/>
                <w:szCs w:val="20"/>
              </w:rPr>
            </w:pPr>
            <w:r w:rsidRPr="001823EE">
              <w:rPr>
                <w:rFonts w:ascii="Cambria" w:hAnsi="Cambria"/>
                <w:sz w:val="20"/>
                <w:szCs w:val="20"/>
              </w:rPr>
              <w:t>óvodapedagógusok, •</w:t>
            </w:r>
            <w:r w:rsidRPr="001823EE">
              <w:rPr>
                <w:rFonts w:ascii="Cambria" w:hAnsi="Cambria"/>
                <w:sz w:val="20"/>
                <w:szCs w:val="20"/>
              </w:rPr>
              <w:tab/>
              <w:t>óvodapszichológus</w:t>
            </w:r>
          </w:p>
          <w:p w14:paraId="751331D3" w14:textId="77777777" w:rsidR="006812F7" w:rsidRPr="001823EE" w:rsidRDefault="00A66C2D" w:rsidP="00E776BB">
            <w:pPr>
              <w:pStyle w:val="Egyb0"/>
              <w:numPr>
                <w:ilvl w:val="0"/>
                <w:numId w:val="107"/>
              </w:numPr>
              <w:tabs>
                <w:tab w:val="left" w:pos="326"/>
                <w:tab w:val="left" w:pos="355"/>
              </w:tabs>
              <w:rPr>
                <w:rFonts w:ascii="Cambria" w:hAnsi="Cambria"/>
                <w:sz w:val="20"/>
                <w:szCs w:val="20"/>
              </w:rPr>
            </w:pPr>
            <w:r w:rsidRPr="001823EE">
              <w:rPr>
                <w:rFonts w:ascii="Cambria" w:hAnsi="Cambria"/>
                <w:sz w:val="20"/>
                <w:szCs w:val="20"/>
              </w:rPr>
              <w:t>gyógypedagógus</w:t>
            </w:r>
          </w:p>
          <w:p w14:paraId="7C6B5BD1" w14:textId="77777777" w:rsidR="006812F7" w:rsidRPr="001823EE" w:rsidRDefault="00A66C2D" w:rsidP="00E776BB">
            <w:pPr>
              <w:pStyle w:val="Egyb0"/>
              <w:numPr>
                <w:ilvl w:val="0"/>
                <w:numId w:val="107"/>
              </w:numPr>
              <w:tabs>
                <w:tab w:val="left" w:pos="326"/>
                <w:tab w:val="left" w:pos="355"/>
              </w:tabs>
              <w:rPr>
                <w:rFonts w:ascii="Cambria" w:hAnsi="Cambria"/>
                <w:sz w:val="20"/>
                <w:szCs w:val="20"/>
              </w:rPr>
            </w:pPr>
            <w:r w:rsidRPr="001823EE">
              <w:rPr>
                <w:rFonts w:ascii="Cambria" w:hAnsi="Cambria"/>
                <w:sz w:val="20"/>
                <w:szCs w:val="20"/>
              </w:rPr>
              <w:t>konduktor</w:t>
            </w:r>
          </w:p>
        </w:tc>
        <w:tc>
          <w:tcPr>
            <w:tcW w:w="1843" w:type="dxa"/>
            <w:tcBorders>
              <w:top w:val="single" w:sz="4" w:space="0" w:color="auto"/>
              <w:left w:val="single" w:sz="4" w:space="0" w:color="auto"/>
            </w:tcBorders>
            <w:shd w:val="clear" w:color="auto" w:fill="auto"/>
          </w:tcPr>
          <w:p w14:paraId="3DAE5DFB" w14:textId="77777777" w:rsidR="006812F7" w:rsidRPr="001823EE" w:rsidRDefault="00A66C2D" w:rsidP="00FA06DE">
            <w:pPr>
              <w:pStyle w:val="Egyb0"/>
              <w:tabs>
                <w:tab w:val="left" w:pos="360"/>
              </w:tabs>
              <w:rPr>
                <w:rFonts w:ascii="Cambria" w:hAnsi="Cambria"/>
                <w:sz w:val="20"/>
                <w:szCs w:val="20"/>
              </w:rPr>
            </w:pPr>
            <w:r w:rsidRPr="001823EE">
              <w:rPr>
                <w:rFonts w:ascii="Cambria" w:hAnsi="Cambria"/>
                <w:sz w:val="20"/>
                <w:szCs w:val="20"/>
              </w:rPr>
              <w:t>•</w:t>
            </w:r>
            <w:r w:rsidRPr="001823EE">
              <w:rPr>
                <w:rFonts w:ascii="Cambria" w:hAnsi="Cambria"/>
                <w:sz w:val="20"/>
                <w:szCs w:val="20"/>
              </w:rPr>
              <w:tab/>
            </w:r>
            <w:r w:rsidRPr="001823EE">
              <w:rPr>
                <w:rFonts w:ascii="Cambria" w:eastAsia="Calibri" w:hAnsi="Cambria" w:cs="Calibri"/>
                <w:sz w:val="20"/>
                <w:szCs w:val="20"/>
              </w:rPr>
              <w:t>pedagógiai</w:t>
            </w:r>
          </w:p>
          <w:p w14:paraId="6558462A" w14:textId="77777777" w:rsidR="006812F7" w:rsidRPr="001823EE" w:rsidRDefault="00A66C2D" w:rsidP="00C41A3C">
            <w:pPr>
              <w:pStyle w:val="Egyb0"/>
              <w:ind w:left="402"/>
              <w:rPr>
                <w:rFonts w:ascii="Cambria" w:hAnsi="Cambria"/>
                <w:sz w:val="20"/>
                <w:szCs w:val="20"/>
              </w:rPr>
            </w:pPr>
            <w:r w:rsidRPr="001823EE">
              <w:rPr>
                <w:rFonts w:ascii="Cambria" w:eastAsia="Calibri" w:hAnsi="Cambria" w:cs="Calibri"/>
                <w:sz w:val="20"/>
                <w:szCs w:val="20"/>
              </w:rPr>
              <w:t>szakszolgálat intézményei</w:t>
            </w:r>
          </w:p>
          <w:p w14:paraId="0688AD40" w14:textId="77777777" w:rsidR="006812F7" w:rsidRPr="001823EE" w:rsidRDefault="00A66C2D" w:rsidP="00E776BB">
            <w:pPr>
              <w:pStyle w:val="Egyb0"/>
              <w:numPr>
                <w:ilvl w:val="0"/>
                <w:numId w:val="108"/>
              </w:numPr>
              <w:tabs>
                <w:tab w:val="left" w:pos="134"/>
              </w:tabs>
              <w:rPr>
                <w:rFonts w:ascii="Cambria" w:hAnsi="Cambria"/>
                <w:sz w:val="20"/>
                <w:szCs w:val="20"/>
              </w:rPr>
            </w:pPr>
            <w:r w:rsidRPr="001823EE">
              <w:rPr>
                <w:rFonts w:ascii="Cambria" w:eastAsia="Calibri" w:hAnsi="Cambria" w:cs="Calibri"/>
                <w:sz w:val="20"/>
                <w:szCs w:val="20"/>
              </w:rPr>
              <w:t>érintett iskola</w:t>
            </w:r>
          </w:p>
          <w:p w14:paraId="446B2A9F" w14:textId="77777777" w:rsidR="006812F7" w:rsidRPr="001823EE" w:rsidRDefault="00A66C2D" w:rsidP="00E776BB">
            <w:pPr>
              <w:pStyle w:val="Egyb0"/>
              <w:numPr>
                <w:ilvl w:val="0"/>
                <w:numId w:val="108"/>
              </w:numPr>
              <w:tabs>
                <w:tab w:val="left" w:pos="134"/>
              </w:tabs>
              <w:rPr>
                <w:rFonts w:ascii="Cambria" w:hAnsi="Cambria"/>
                <w:sz w:val="20"/>
                <w:szCs w:val="20"/>
              </w:rPr>
            </w:pPr>
            <w:r w:rsidRPr="001823EE">
              <w:rPr>
                <w:rFonts w:ascii="Cambria" w:eastAsia="Calibri" w:hAnsi="Cambria" w:cs="Calibri"/>
                <w:sz w:val="20"/>
                <w:szCs w:val="20"/>
              </w:rPr>
              <w:t>szülő</w:t>
            </w:r>
          </w:p>
        </w:tc>
        <w:tc>
          <w:tcPr>
            <w:tcW w:w="1704" w:type="dxa"/>
            <w:tcBorders>
              <w:top w:val="single" w:sz="4" w:space="0" w:color="auto"/>
              <w:left w:val="single" w:sz="4" w:space="0" w:color="auto"/>
            </w:tcBorders>
            <w:shd w:val="clear" w:color="auto" w:fill="auto"/>
          </w:tcPr>
          <w:p w14:paraId="5E4EDC58"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nincs</w:t>
            </w:r>
          </w:p>
        </w:tc>
        <w:tc>
          <w:tcPr>
            <w:tcW w:w="1992" w:type="dxa"/>
            <w:tcBorders>
              <w:top w:val="single" w:sz="4" w:space="0" w:color="auto"/>
              <w:left w:val="single" w:sz="4" w:space="0" w:color="auto"/>
              <w:right w:val="single" w:sz="4" w:space="0" w:color="auto"/>
            </w:tcBorders>
            <w:shd w:val="clear" w:color="auto" w:fill="auto"/>
          </w:tcPr>
          <w:p w14:paraId="1267F9DB"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Jogviszony tartama, és azt követő 5 év, szakértői bizottsági vélemény esetén 20 év</w:t>
            </w:r>
          </w:p>
        </w:tc>
      </w:tr>
      <w:tr w:rsidR="006812F7" w:rsidRPr="001823EE" w14:paraId="08DB7232" w14:textId="77777777" w:rsidTr="00AA6A22">
        <w:trPr>
          <w:trHeight w:hRule="exact" w:val="2847"/>
          <w:jc w:val="center"/>
        </w:trPr>
        <w:tc>
          <w:tcPr>
            <w:tcW w:w="2698" w:type="dxa"/>
            <w:tcBorders>
              <w:top w:val="single" w:sz="4" w:space="0" w:color="auto"/>
              <w:left w:val="single" w:sz="4" w:space="0" w:color="auto"/>
            </w:tcBorders>
            <w:shd w:val="clear" w:color="auto" w:fill="auto"/>
          </w:tcPr>
          <w:p w14:paraId="3D39B57F"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Gyermekek sajátos nevelési igényére, valamint beilleszkedési, tanulási, magatartási nehézségére vonatkozó adatok</w:t>
            </w:r>
          </w:p>
        </w:tc>
        <w:tc>
          <w:tcPr>
            <w:tcW w:w="1838" w:type="dxa"/>
            <w:tcBorders>
              <w:top w:val="single" w:sz="4" w:space="0" w:color="auto"/>
              <w:left w:val="single" w:sz="4" w:space="0" w:color="auto"/>
            </w:tcBorders>
            <w:shd w:val="clear" w:color="auto" w:fill="auto"/>
          </w:tcPr>
          <w:p w14:paraId="69F4AB97"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Kötelező' (Nkt. 41. §)</w:t>
            </w:r>
          </w:p>
        </w:tc>
        <w:tc>
          <w:tcPr>
            <w:tcW w:w="2006" w:type="dxa"/>
            <w:tcBorders>
              <w:top w:val="single" w:sz="4" w:space="0" w:color="auto"/>
              <w:left w:val="single" w:sz="4" w:space="0" w:color="auto"/>
            </w:tcBorders>
            <w:shd w:val="clear" w:color="auto" w:fill="auto"/>
          </w:tcPr>
          <w:p w14:paraId="6A67B39E"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köznevelési feladatok ellátása</w:t>
            </w:r>
          </w:p>
        </w:tc>
        <w:tc>
          <w:tcPr>
            <w:tcW w:w="2534" w:type="dxa"/>
            <w:tcBorders>
              <w:top w:val="single" w:sz="4" w:space="0" w:color="auto"/>
              <w:left w:val="single" w:sz="4" w:space="0" w:color="auto"/>
            </w:tcBorders>
            <w:shd w:val="clear" w:color="auto" w:fill="auto"/>
          </w:tcPr>
          <w:p w14:paraId="2762A697" w14:textId="77777777" w:rsidR="006812F7" w:rsidRPr="00AA6A22" w:rsidRDefault="00AA6A22" w:rsidP="00E776BB">
            <w:pPr>
              <w:pStyle w:val="Egyb0"/>
              <w:numPr>
                <w:ilvl w:val="0"/>
                <w:numId w:val="109"/>
              </w:numPr>
              <w:tabs>
                <w:tab w:val="left" w:pos="355"/>
              </w:tabs>
              <w:rPr>
                <w:rFonts w:ascii="Cambria" w:hAnsi="Cambria"/>
                <w:sz w:val="20"/>
                <w:szCs w:val="20"/>
              </w:rPr>
            </w:pPr>
            <w:r>
              <w:rPr>
                <w:rFonts w:ascii="Cambria" w:hAnsi="Cambria"/>
                <w:sz w:val="20"/>
                <w:szCs w:val="20"/>
              </w:rPr>
              <w:t>intézményvezető helyettes</w:t>
            </w:r>
          </w:p>
          <w:p w14:paraId="0E9DC1CE" w14:textId="77777777" w:rsidR="006812F7" w:rsidRPr="001823EE" w:rsidRDefault="00A66C2D" w:rsidP="00E776BB">
            <w:pPr>
              <w:pStyle w:val="Egyb0"/>
              <w:numPr>
                <w:ilvl w:val="0"/>
                <w:numId w:val="109"/>
              </w:numPr>
              <w:tabs>
                <w:tab w:val="left" w:pos="322"/>
                <w:tab w:val="left" w:pos="355"/>
              </w:tabs>
              <w:rPr>
                <w:rFonts w:ascii="Cambria" w:hAnsi="Cambria"/>
                <w:sz w:val="20"/>
                <w:szCs w:val="20"/>
              </w:rPr>
            </w:pPr>
            <w:r w:rsidRPr="001823EE">
              <w:rPr>
                <w:rFonts w:ascii="Cambria" w:hAnsi="Cambria"/>
                <w:sz w:val="20"/>
                <w:szCs w:val="20"/>
              </w:rPr>
              <w:t>érintett</w:t>
            </w:r>
          </w:p>
          <w:p w14:paraId="5520B23C" w14:textId="77777777" w:rsidR="006812F7" w:rsidRPr="001823EE" w:rsidRDefault="00A66C2D" w:rsidP="00FA06DE">
            <w:pPr>
              <w:pStyle w:val="Egyb0"/>
              <w:tabs>
                <w:tab w:val="left" w:pos="322"/>
              </w:tabs>
              <w:ind w:firstLine="460"/>
              <w:rPr>
                <w:rFonts w:ascii="Cambria" w:hAnsi="Cambria"/>
                <w:sz w:val="20"/>
                <w:szCs w:val="20"/>
              </w:rPr>
            </w:pPr>
            <w:r w:rsidRPr="001823EE">
              <w:rPr>
                <w:rFonts w:ascii="Cambria" w:hAnsi="Cambria"/>
                <w:sz w:val="20"/>
                <w:szCs w:val="20"/>
              </w:rPr>
              <w:t>óvodapedagógusok, •</w:t>
            </w:r>
            <w:r w:rsidRPr="001823EE">
              <w:rPr>
                <w:rFonts w:ascii="Cambria" w:hAnsi="Cambria"/>
                <w:sz w:val="20"/>
                <w:szCs w:val="20"/>
              </w:rPr>
              <w:tab/>
              <w:t>óvodapszichológus</w:t>
            </w:r>
          </w:p>
          <w:p w14:paraId="62627CB0" w14:textId="77777777" w:rsidR="006812F7" w:rsidRPr="001823EE" w:rsidRDefault="00A66C2D" w:rsidP="00E776BB">
            <w:pPr>
              <w:pStyle w:val="Egyb0"/>
              <w:numPr>
                <w:ilvl w:val="0"/>
                <w:numId w:val="109"/>
              </w:numPr>
              <w:tabs>
                <w:tab w:val="left" w:pos="322"/>
                <w:tab w:val="left" w:pos="355"/>
              </w:tabs>
              <w:rPr>
                <w:rFonts w:ascii="Cambria" w:hAnsi="Cambria"/>
                <w:sz w:val="20"/>
                <w:szCs w:val="20"/>
              </w:rPr>
            </w:pPr>
            <w:r w:rsidRPr="001823EE">
              <w:rPr>
                <w:rFonts w:ascii="Cambria" w:hAnsi="Cambria"/>
                <w:sz w:val="20"/>
                <w:szCs w:val="20"/>
              </w:rPr>
              <w:t>gyógypedagógus</w:t>
            </w:r>
          </w:p>
          <w:p w14:paraId="7756646B" w14:textId="77777777" w:rsidR="006812F7" w:rsidRPr="001823EE" w:rsidRDefault="00A66C2D" w:rsidP="00E776BB">
            <w:pPr>
              <w:pStyle w:val="Egyb0"/>
              <w:numPr>
                <w:ilvl w:val="0"/>
                <w:numId w:val="109"/>
              </w:numPr>
              <w:tabs>
                <w:tab w:val="left" w:pos="322"/>
                <w:tab w:val="left" w:pos="355"/>
              </w:tabs>
              <w:rPr>
                <w:rFonts w:ascii="Cambria" w:hAnsi="Cambria"/>
                <w:sz w:val="20"/>
                <w:szCs w:val="20"/>
              </w:rPr>
            </w:pPr>
            <w:r w:rsidRPr="001823EE">
              <w:rPr>
                <w:rFonts w:ascii="Cambria" w:hAnsi="Cambria"/>
                <w:sz w:val="20"/>
                <w:szCs w:val="20"/>
              </w:rPr>
              <w:t>konduktor</w:t>
            </w:r>
          </w:p>
        </w:tc>
        <w:tc>
          <w:tcPr>
            <w:tcW w:w="1843" w:type="dxa"/>
            <w:tcBorders>
              <w:top w:val="single" w:sz="4" w:space="0" w:color="auto"/>
              <w:left w:val="single" w:sz="4" w:space="0" w:color="auto"/>
            </w:tcBorders>
            <w:shd w:val="clear" w:color="auto" w:fill="auto"/>
          </w:tcPr>
          <w:p w14:paraId="48576012" w14:textId="77777777" w:rsidR="006812F7" w:rsidRPr="001823EE" w:rsidRDefault="00A66C2D" w:rsidP="00E776BB">
            <w:pPr>
              <w:pStyle w:val="Egyb0"/>
              <w:numPr>
                <w:ilvl w:val="0"/>
                <w:numId w:val="110"/>
              </w:numPr>
              <w:tabs>
                <w:tab w:val="left" w:pos="360"/>
                <w:tab w:val="left" w:pos="365"/>
              </w:tabs>
              <w:rPr>
                <w:rFonts w:ascii="Cambria" w:hAnsi="Cambria"/>
                <w:sz w:val="20"/>
                <w:szCs w:val="20"/>
              </w:rPr>
            </w:pPr>
            <w:r w:rsidRPr="001823EE">
              <w:rPr>
                <w:rFonts w:ascii="Cambria" w:eastAsia="Calibri" w:hAnsi="Cambria" w:cs="Calibri"/>
                <w:sz w:val="20"/>
                <w:szCs w:val="20"/>
              </w:rPr>
              <w:t>pedagógiai</w:t>
            </w:r>
          </w:p>
          <w:p w14:paraId="5B0D6E7A" w14:textId="77777777" w:rsidR="006812F7" w:rsidRPr="001823EE" w:rsidRDefault="00A66C2D" w:rsidP="00FA06DE">
            <w:pPr>
              <w:pStyle w:val="Egyb0"/>
              <w:ind w:left="460"/>
              <w:rPr>
                <w:rFonts w:ascii="Cambria" w:hAnsi="Cambria"/>
                <w:sz w:val="20"/>
                <w:szCs w:val="20"/>
              </w:rPr>
            </w:pPr>
            <w:r w:rsidRPr="001823EE">
              <w:rPr>
                <w:rFonts w:ascii="Cambria" w:eastAsia="Calibri" w:hAnsi="Cambria" w:cs="Calibri"/>
                <w:sz w:val="20"/>
                <w:szCs w:val="20"/>
              </w:rPr>
              <w:t>szakszolgálat intézményei</w:t>
            </w:r>
          </w:p>
          <w:p w14:paraId="2D54134A" w14:textId="77777777" w:rsidR="006812F7" w:rsidRPr="001823EE" w:rsidRDefault="00A66C2D" w:rsidP="00E776BB">
            <w:pPr>
              <w:pStyle w:val="Egyb0"/>
              <w:numPr>
                <w:ilvl w:val="0"/>
                <w:numId w:val="110"/>
              </w:numPr>
              <w:tabs>
                <w:tab w:val="left" w:pos="355"/>
                <w:tab w:val="left" w:pos="365"/>
              </w:tabs>
              <w:rPr>
                <w:rFonts w:ascii="Cambria" w:hAnsi="Cambria"/>
                <w:sz w:val="20"/>
                <w:szCs w:val="20"/>
              </w:rPr>
            </w:pPr>
            <w:r w:rsidRPr="001823EE">
              <w:rPr>
                <w:rFonts w:ascii="Cambria" w:eastAsia="Calibri" w:hAnsi="Cambria" w:cs="Calibri"/>
                <w:sz w:val="20"/>
                <w:szCs w:val="20"/>
              </w:rPr>
              <w:t>érintett</w:t>
            </w:r>
          </w:p>
          <w:p w14:paraId="0D74D6FA" w14:textId="77777777" w:rsidR="006812F7" w:rsidRPr="001823EE" w:rsidRDefault="00A66C2D" w:rsidP="00FA06DE">
            <w:pPr>
              <w:pStyle w:val="Egyb0"/>
              <w:ind w:left="460"/>
              <w:jc w:val="both"/>
              <w:rPr>
                <w:rFonts w:ascii="Cambria" w:hAnsi="Cambria"/>
                <w:sz w:val="20"/>
                <w:szCs w:val="20"/>
              </w:rPr>
            </w:pPr>
            <w:r w:rsidRPr="001823EE">
              <w:rPr>
                <w:rFonts w:ascii="Cambria" w:eastAsia="Calibri" w:hAnsi="Cambria" w:cs="Calibri"/>
                <w:sz w:val="20"/>
                <w:szCs w:val="20"/>
              </w:rPr>
              <w:t>nevelési</w:t>
            </w:r>
            <w:r w:rsidRPr="001823EE">
              <w:rPr>
                <w:rFonts w:ascii="Cambria" w:eastAsia="Calibri" w:hAnsi="Cambria" w:cs="Calibri"/>
                <w:sz w:val="20"/>
                <w:szCs w:val="20"/>
              </w:rPr>
              <w:softHyphen/>
              <w:t>oktatási intézmény</w:t>
            </w:r>
          </w:p>
          <w:p w14:paraId="5667E72C" w14:textId="77777777" w:rsidR="006812F7" w:rsidRPr="001823EE" w:rsidRDefault="00A66C2D" w:rsidP="00E776BB">
            <w:pPr>
              <w:pStyle w:val="Egyb0"/>
              <w:numPr>
                <w:ilvl w:val="0"/>
                <w:numId w:val="110"/>
              </w:numPr>
              <w:tabs>
                <w:tab w:val="left" w:pos="341"/>
                <w:tab w:val="left" w:pos="365"/>
              </w:tabs>
              <w:rPr>
                <w:rFonts w:ascii="Cambria" w:hAnsi="Cambria"/>
                <w:sz w:val="20"/>
                <w:szCs w:val="20"/>
              </w:rPr>
            </w:pPr>
            <w:r w:rsidRPr="001823EE">
              <w:rPr>
                <w:rFonts w:ascii="Cambria" w:eastAsia="Calibri" w:hAnsi="Cambria" w:cs="Calibri"/>
                <w:sz w:val="20"/>
                <w:szCs w:val="20"/>
              </w:rPr>
              <w:t>szülő'</w:t>
            </w:r>
          </w:p>
        </w:tc>
        <w:tc>
          <w:tcPr>
            <w:tcW w:w="1704" w:type="dxa"/>
            <w:tcBorders>
              <w:top w:val="single" w:sz="4" w:space="0" w:color="auto"/>
              <w:left w:val="single" w:sz="4" w:space="0" w:color="auto"/>
            </w:tcBorders>
            <w:shd w:val="clear" w:color="auto" w:fill="auto"/>
          </w:tcPr>
          <w:p w14:paraId="6B1C5F38"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nincs</w:t>
            </w:r>
          </w:p>
        </w:tc>
        <w:tc>
          <w:tcPr>
            <w:tcW w:w="1992" w:type="dxa"/>
            <w:tcBorders>
              <w:top w:val="single" w:sz="4" w:space="0" w:color="auto"/>
              <w:left w:val="single" w:sz="4" w:space="0" w:color="auto"/>
              <w:right w:val="single" w:sz="4" w:space="0" w:color="auto"/>
            </w:tcBorders>
            <w:shd w:val="clear" w:color="auto" w:fill="auto"/>
          </w:tcPr>
          <w:p w14:paraId="3A7DD830"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Jogviszony tartama, és azt követő 5 év, szakértői bizottsági vélemény esetén 20 év</w:t>
            </w:r>
          </w:p>
        </w:tc>
      </w:tr>
      <w:tr w:rsidR="006812F7" w:rsidRPr="001823EE" w14:paraId="31992519" w14:textId="77777777">
        <w:trPr>
          <w:trHeight w:hRule="exact" w:val="1723"/>
          <w:jc w:val="center"/>
        </w:trPr>
        <w:tc>
          <w:tcPr>
            <w:tcW w:w="2698" w:type="dxa"/>
            <w:tcBorders>
              <w:top w:val="single" w:sz="4" w:space="0" w:color="auto"/>
              <w:left w:val="single" w:sz="4" w:space="0" w:color="auto"/>
            </w:tcBorders>
            <w:shd w:val="clear" w:color="auto" w:fill="auto"/>
          </w:tcPr>
          <w:p w14:paraId="65B8A9F3"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Gyermek hiányzására vonatkozó adatok, azok igazolásának dokumentumai</w:t>
            </w:r>
          </w:p>
        </w:tc>
        <w:tc>
          <w:tcPr>
            <w:tcW w:w="1838" w:type="dxa"/>
            <w:tcBorders>
              <w:top w:val="single" w:sz="4" w:space="0" w:color="auto"/>
              <w:left w:val="single" w:sz="4" w:space="0" w:color="auto"/>
            </w:tcBorders>
            <w:shd w:val="clear" w:color="auto" w:fill="auto"/>
          </w:tcPr>
          <w:p w14:paraId="785CBB8C"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Kötelező' (Nkt. 41. §)</w:t>
            </w:r>
          </w:p>
        </w:tc>
        <w:tc>
          <w:tcPr>
            <w:tcW w:w="2006" w:type="dxa"/>
            <w:tcBorders>
              <w:top w:val="single" w:sz="4" w:space="0" w:color="auto"/>
              <w:left w:val="single" w:sz="4" w:space="0" w:color="auto"/>
            </w:tcBorders>
            <w:shd w:val="clear" w:color="auto" w:fill="auto"/>
          </w:tcPr>
          <w:p w14:paraId="1893D5C2"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köznevelési feladatok ellátása</w:t>
            </w:r>
          </w:p>
        </w:tc>
        <w:tc>
          <w:tcPr>
            <w:tcW w:w="2534" w:type="dxa"/>
            <w:tcBorders>
              <w:top w:val="single" w:sz="4" w:space="0" w:color="auto"/>
              <w:left w:val="single" w:sz="4" w:space="0" w:color="auto"/>
            </w:tcBorders>
            <w:shd w:val="clear" w:color="auto" w:fill="auto"/>
            <w:vAlign w:val="center"/>
          </w:tcPr>
          <w:p w14:paraId="7A7C3C87" w14:textId="77777777" w:rsidR="006812F7" w:rsidRPr="00AA6A22" w:rsidRDefault="00AA6A22" w:rsidP="00E776BB">
            <w:pPr>
              <w:pStyle w:val="Egyb0"/>
              <w:numPr>
                <w:ilvl w:val="0"/>
                <w:numId w:val="111"/>
              </w:numPr>
              <w:tabs>
                <w:tab w:val="left" w:pos="355"/>
              </w:tabs>
              <w:rPr>
                <w:rFonts w:ascii="Cambria" w:hAnsi="Cambria"/>
                <w:sz w:val="20"/>
                <w:szCs w:val="20"/>
              </w:rPr>
            </w:pPr>
            <w:r>
              <w:rPr>
                <w:rFonts w:ascii="Cambria" w:hAnsi="Cambria"/>
                <w:sz w:val="20"/>
                <w:szCs w:val="20"/>
              </w:rPr>
              <w:t>intézményvezető helyettes</w:t>
            </w:r>
          </w:p>
          <w:p w14:paraId="0B2B0B12" w14:textId="77777777" w:rsidR="006812F7" w:rsidRPr="001823EE" w:rsidRDefault="00A66C2D" w:rsidP="00E776BB">
            <w:pPr>
              <w:pStyle w:val="Egyb0"/>
              <w:numPr>
                <w:ilvl w:val="0"/>
                <w:numId w:val="111"/>
              </w:numPr>
              <w:tabs>
                <w:tab w:val="left" w:pos="317"/>
                <w:tab w:val="left" w:pos="355"/>
              </w:tabs>
              <w:rPr>
                <w:rFonts w:ascii="Cambria" w:hAnsi="Cambria"/>
                <w:sz w:val="20"/>
                <w:szCs w:val="20"/>
              </w:rPr>
            </w:pPr>
            <w:r w:rsidRPr="001823EE">
              <w:rPr>
                <w:rFonts w:ascii="Cambria" w:hAnsi="Cambria"/>
                <w:sz w:val="20"/>
                <w:szCs w:val="20"/>
              </w:rPr>
              <w:t>érintett</w:t>
            </w:r>
          </w:p>
          <w:p w14:paraId="0D54671E" w14:textId="77777777" w:rsidR="006812F7" w:rsidRPr="001823EE" w:rsidRDefault="00A66C2D" w:rsidP="00AA6A22">
            <w:pPr>
              <w:pStyle w:val="Egyb0"/>
              <w:ind w:firstLine="460"/>
              <w:rPr>
                <w:rFonts w:ascii="Cambria" w:hAnsi="Cambria"/>
                <w:sz w:val="20"/>
                <w:szCs w:val="20"/>
              </w:rPr>
            </w:pPr>
            <w:r w:rsidRPr="001823EE">
              <w:rPr>
                <w:rFonts w:ascii="Cambria" w:hAnsi="Cambria"/>
                <w:sz w:val="20"/>
                <w:szCs w:val="20"/>
              </w:rPr>
              <w:t>óvodapedagógusok,</w:t>
            </w:r>
          </w:p>
        </w:tc>
        <w:tc>
          <w:tcPr>
            <w:tcW w:w="1843" w:type="dxa"/>
            <w:tcBorders>
              <w:top w:val="single" w:sz="4" w:space="0" w:color="auto"/>
              <w:left w:val="single" w:sz="4" w:space="0" w:color="auto"/>
            </w:tcBorders>
            <w:shd w:val="clear" w:color="auto" w:fill="auto"/>
            <w:vAlign w:val="center"/>
          </w:tcPr>
          <w:p w14:paraId="7A049880" w14:textId="77777777" w:rsidR="006812F7" w:rsidRPr="001823EE" w:rsidRDefault="00A66C2D" w:rsidP="00E776BB">
            <w:pPr>
              <w:pStyle w:val="Egyb0"/>
              <w:numPr>
                <w:ilvl w:val="0"/>
                <w:numId w:val="112"/>
              </w:numPr>
              <w:tabs>
                <w:tab w:val="left" w:pos="312"/>
                <w:tab w:val="left" w:pos="355"/>
              </w:tabs>
              <w:rPr>
                <w:rFonts w:ascii="Cambria" w:hAnsi="Cambria"/>
                <w:sz w:val="20"/>
                <w:szCs w:val="20"/>
              </w:rPr>
            </w:pPr>
            <w:r w:rsidRPr="001823EE">
              <w:rPr>
                <w:rFonts w:ascii="Cambria" w:eastAsia="Calibri" w:hAnsi="Cambria" w:cs="Calibri"/>
                <w:sz w:val="20"/>
                <w:szCs w:val="20"/>
              </w:rPr>
              <w:t>gyermekjóléti</w:t>
            </w:r>
          </w:p>
          <w:p w14:paraId="1D5B65F5" w14:textId="77777777" w:rsidR="006812F7" w:rsidRPr="001823EE" w:rsidRDefault="00A66C2D" w:rsidP="00FA06DE">
            <w:pPr>
              <w:pStyle w:val="Egyb0"/>
              <w:ind w:firstLine="460"/>
              <w:rPr>
                <w:rFonts w:ascii="Cambria" w:hAnsi="Cambria"/>
                <w:sz w:val="20"/>
                <w:szCs w:val="20"/>
              </w:rPr>
            </w:pPr>
            <w:r w:rsidRPr="001823EE">
              <w:rPr>
                <w:rFonts w:ascii="Cambria" w:eastAsia="Calibri" w:hAnsi="Cambria" w:cs="Calibri"/>
                <w:sz w:val="20"/>
                <w:szCs w:val="20"/>
              </w:rPr>
              <w:t>szolgálat,</w:t>
            </w:r>
          </w:p>
          <w:p w14:paraId="56631A6E" w14:textId="77777777" w:rsidR="006812F7" w:rsidRPr="001823EE" w:rsidRDefault="00A66C2D" w:rsidP="00E776BB">
            <w:pPr>
              <w:pStyle w:val="Egyb0"/>
              <w:numPr>
                <w:ilvl w:val="0"/>
                <w:numId w:val="112"/>
              </w:numPr>
              <w:tabs>
                <w:tab w:val="left" w:pos="312"/>
                <w:tab w:val="left" w:pos="355"/>
              </w:tabs>
              <w:rPr>
                <w:rFonts w:ascii="Cambria" w:hAnsi="Cambria"/>
                <w:sz w:val="20"/>
                <w:szCs w:val="20"/>
              </w:rPr>
            </w:pPr>
            <w:r w:rsidRPr="001823EE">
              <w:rPr>
                <w:rFonts w:ascii="Cambria" w:eastAsia="Calibri" w:hAnsi="Cambria" w:cs="Calibri"/>
                <w:sz w:val="20"/>
                <w:szCs w:val="20"/>
              </w:rPr>
              <w:t>gyámhatóság,</w:t>
            </w:r>
          </w:p>
          <w:p w14:paraId="32F9D12B" w14:textId="77777777" w:rsidR="006812F7" w:rsidRPr="001823EE" w:rsidRDefault="00A66C2D" w:rsidP="00E776BB">
            <w:pPr>
              <w:pStyle w:val="Egyb0"/>
              <w:numPr>
                <w:ilvl w:val="0"/>
                <w:numId w:val="112"/>
              </w:numPr>
              <w:tabs>
                <w:tab w:val="left" w:pos="355"/>
                <w:tab w:val="left" w:pos="403"/>
              </w:tabs>
              <w:rPr>
                <w:rFonts w:ascii="Cambria" w:hAnsi="Cambria"/>
                <w:sz w:val="20"/>
                <w:szCs w:val="20"/>
              </w:rPr>
            </w:pPr>
            <w:r w:rsidRPr="001823EE">
              <w:rPr>
                <w:rFonts w:ascii="Cambria" w:eastAsia="Calibri" w:hAnsi="Cambria" w:cs="Calibri"/>
                <w:sz w:val="20"/>
                <w:szCs w:val="20"/>
              </w:rPr>
              <w:t>általános</w:t>
            </w:r>
          </w:p>
          <w:p w14:paraId="34DA24FB" w14:textId="77777777" w:rsidR="006812F7" w:rsidRPr="001823EE" w:rsidRDefault="00A66C2D" w:rsidP="00FA06DE">
            <w:pPr>
              <w:pStyle w:val="Egyb0"/>
              <w:ind w:left="460"/>
              <w:rPr>
                <w:rFonts w:ascii="Cambria" w:hAnsi="Cambria"/>
                <w:sz w:val="20"/>
                <w:szCs w:val="20"/>
              </w:rPr>
            </w:pPr>
            <w:r w:rsidRPr="001823EE">
              <w:rPr>
                <w:rFonts w:ascii="Cambria" w:eastAsia="Calibri" w:hAnsi="Cambria" w:cs="Calibri"/>
                <w:sz w:val="20"/>
                <w:szCs w:val="20"/>
              </w:rPr>
              <w:t>szabálysértési hatóság</w:t>
            </w:r>
          </w:p>
          <w:p w14:paraId="2FC97A2A" w14:textId="77777777" w:rsidR="006812F7" w:rsidRPr="001823EE" w:rsidRDefault="00A66C2D" w:rsidP="00E776BB">
            <w:pPr>
              <w:pStyle w:val="Egyb0"/>
              <w:numPr>
                <w:ilvl w:val="0"/>
                <w:numId w:val="112"/>
              </w:numPr>
              <w:tabs>
                <w:tab w:val="left" w:pos="355"/>
                <w:tab w:val="left" w:pos="374"/>
              </w:tabs>
              <w:rPr>
                <w:rFonts w:ascii="Cambria" w:hAnsi="Cambria"/>
                <w:sz w:val="20"/>
                <w:szCs w:val="20"/>
              </w:rPr>
            </w:pPr>
            <w:r w:rsidRPr="001823EE">
              <w:rPr>
                <w:rFonts w:ascii="Cambria" w:eastAsia="Calibri" w:hAnsi="Cambria" w:cs="Calibri"/>
                <w:sz w:val="20"/>
                <w:szCs w:val="20"/>
              </w:rPr>
              <w:t>szülő'</w:t>
            </w:r>
          </w:p>
        </w:tc>
        <w:tc>
          <w:tcPr>
            <w:tcW w:w="1704" w:type="dxa"/>
            <w:tcBorders>
              <w:top w:val="single" w:sz="4" w:space="0" w:color="auto"/>
              <w:left w:val="single" w:sz="4" w:space="0" w:color="auto"/>
            </w:tcBorders>
            <w:shd w:val="clear" w:color="auto" w:fill="auto"/>
          </w:tcPr>
          <w:p w14:paraId="5F6073F3"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nincs</w:t>
            </w:r>
          </w:p>
        </w:tc>
        <w:tc>
          <w:tcPr>
            <w:tcW w:w="1992" w:type="dxa"/>
            <w:tcBorders>
              <w:top w:val="single" w:sz="4" w:space="0" w:color="auto"/>
              <w:left w:val="single" w:sz="4" w:space="0" w:color="auto"/>
              <w:right w:val="single" w:sz="4" w:space="0" w:color="auto"/>
            </w:tcBorders>
            <w:shd w:val="clear" w:color="auto" w:fill="auto"/>
          </w:tcPr>
          <w:p w14:paraId="124D1130"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Jogviszony tartama, és azt követő 5 év, szabálysértés esetén az elévülési idő' végéig</w:t>
            </w:r>
          </w:p>
        </w:tc>
      </w:tr>
      <w:tr w:rsidR="006812F7" w:rsidRPr="001823EE" w14:paraId="6269F4E1" w14:textId="77777777" w:rsidTr="00AA6A22">
        <w:trPr>
          <w:trHeight w:hRule="exact" w:val="1432"/>
          <w:jc w:val="center"/>
        </w:trPr>
        <w:tc>
          <w:tcPr>
            <w:tcW w:w="2698" w:type="dxa"/>
            <w:tcBorders>
              <w:top w:val="single" w:sz="4" w:space="0" w:color="auto"/>
              <w:left w:val="single" w:sz="4" w:space="0" w:color="auto"/>
              <w:bottom w:val="single" w:sz="4" w:space="0" w:color="auto"/>
            </w:tcBorders>
            <w:shd w:val="clear" w:color="auto" w:fill="auto"/>
          </w:tcPr>
          <w:p w14:paraId="5B30EE92"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lastRenderedPageBreak/>
              <w:t>Gyermek veszélyeztetettségére vonatkozó adatok**</w:t>
            </w:r>
          </w:p>
        </w:tc>
        <w:tc>
          <w:tcPr>
            <w:tcW w:w="1838" w:type="dxa"/>
            <w:tcBorders>
              <w:top w:val="single" w:sz="4" w:space="0" w:color="auto"/>
              <w:left w:val="single" w:sz="4" w:space="0" w:color="auto"/>
              <w:bottom w:val="single" w:sz="4" w:space="0" w:color="auto"/>
            </w:tcBorders>
            <w:shd w:val="clear" w:color="auto" w:fill="auto"/>
          </w:tcPr>
          <w:p w14:paraId="7F3D439B"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Kötelező (Nkt. 41. §)</w:t>
            </w:r>
          </w:p>
        </w:tc>
        <w:tc>
          <w:tcPr>
            <w:tcW w:w="2006" w:type="dxa"/>
            <w:tcBorders>
              <w:top w:val="single" w:sz="4" w:space="0" w:color="auto"/>
              <w:left w:val="single" w:sz="4" w:space="0" w:color="auto"/>
              <w:bottom w:val="single" w:sz="4" w:space="0" w:color="auto"/>
            </w:tcBorders>
            <w:shd w:val="clear" w:color="auto" w:fill="auto"/>
          </w:tcPr>
          <w:p w14:paraId="6C579914"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köznevelési feladatok ellátása</w:t>
            </w:r>
          </w:p>
        </w:tc>
        <w:tc>
          <w:tcPr>
            <w:tcW w:w="2534" w:type="dxa"/>
            <w:tcBorders>
              <w:top w:val="single" w:sz="4" w:space="0" w:color="auto"/>
              <w:left w:val="single" w:sz="4" w:space="0" w:color="auto"/>
              <w:bottom w:val="single" w:sz="4" w:space="0" w:color="auto"/>
            </w:tcBorders>
            <w:shd w:val="clear" w:color="auto" w:fill="auto"/>
            <w:vAlign w:val="bottom"/>
          </w:tcPr>
          <w:p w14:paraId="77987332" w14:textId="77777777" w:rsidR="006812F7" w:rsidRPr="001823EE" w:rsidRDefault="00A66C2D" w:rsidP="00E776BB">
            <w:pPr>
              <w:pStyle w:val="Egyb0"/>
              <w:numPr>
                <w:ilvl w:val="0"/>
                <w:numId w:val="113"/>
              </w:numPr>
              <w:tabs>
                <w:tab w:val="left" w:pos="331"/>
                <w:tab w:val="left" w:pos="355"/>
              </w:tabs>
              <w:rPr>
                <w:rFonts w:ascii="Cambria" w:hAnsi="Cambria"/>
                <w:sz w:val="20"/>
                <w:szCs w:val="20"/>
              </w:rPr>
            </w:pPr>
            <w:r w:rsidRPr="001823EE">
              <w:rPr>
                <w:rFonts w:ascii="Cambria" w:hAnsi="Cambria"/>
                <w:sz w:val="20"/>
                <w:szCs w:val="20"/>
              </w:rPr>
              <w:t>intézményvezető</w:t>
            </w:r>
          </w:p>
          <w:p w14:paraId="2E884AC3" w14:textId="77777777" w:rsidR="006812F7" w:rsidRPr="00AA6A22" w:rsidRDefault="00AA6A22" w:rsidP="00E776BB">
            <w:pPr>
              <w:pStyle w:val="Egyb0"/>
              <w:numPr>
                <w:ilvl w:val="0"/>
                <w:numId w:val="113"/>
              </w:numPr>
              <w:tabs>
                <w:tab w:val="left" w:pos="355"/>
                <w:tab w:val="left" w:pos="355"/>
              </w:tabs>
              <w:rPr>
                <w:rFonts w:ascii="Cambria" w:hAnsi="Cambria"/>
                <w:sz w:val="20"/>
                <w:szCs w:val="20"/>
              </w:rPr>
            </w:pPr>
            <w:r>
              <w:rPr>
                <w:rFonts w:ascii="Cambria" w:hAnsi="Cambria"/>
                <w:sz w:val="20"/>
                <w:szCs w:val="20"/>
              </w:rPr>
              <w:t>int.vez. helyettes</w:t>
            </w:r>
          </w:p>
          <w:p w14:paraId="3DA8EF96" w14:textId="77777777" w:rsidR="006812F7" w:rsidRPr="001823EE" w:rsidRDefault="00A66C2D" w:rsidP="00E776BB">
            <w:pPr>
              <w:pStyle w:val="Egyb0"/>
              <w:numPr>
                <w:ilvl w:val="0"/>
                <w:numId w:val="113"/>
              </w:numPr>
              <w:tabs>
                <w:tab w:val="left" w:pos="355"/>
                <w:tab w:val="right" w:pos="1930"/>
              </w:tabs>
              <w:rPr>
                <w:rFonts w:ascii="Cambria" w:hAnsi="Cambria"/>
                <w:sz w:val="20"/>
                <w:szCs w:val="20"/>
              </w:rPr>
            </w:pPr>
            <w:r w:rsidRPr="001823EE">
              <w:rPr>
                <w:rFonts w:ascii="Cambria" w:hAnsi="Cambria"/>
                <w:sz w:val="20"/>
                <w:szCs w:val="20"/>
              </w:rPr>
              <w:t>óvodapedagógusok,</w:t>
            </w:r>
          </w:p>
          <w:p w14:paraId="14FC11AE" w14:textId="77777777" w:rsidR="006812F7" w:rsidRPr="001823EE" w:rsidRDefault="00A66C2D" w:rsidP="00E776BB">
            <w:pPr>
              <w:pStyle w:val="Egyb0"/>
              <w:numPr>
                <w:ilvl w:val="0"/>
                <w:numId w:val="113"/>
              </w:numPr>
              <w:tabs>
                <w:tab w:val="left" w:pos="355"/>
                <w:tab w:val="right" w:pos="1877"/>
              </w:tabs>
              <w:rPr>
                <w:rFonts w:ascii="Cambria" w:hAnsi="Cambria"/>
                <w:sz w:val="20"/>
                <w:szCs w:val="20"/>
              </w:rPr>
            </w:pPr>
            <w:r w:rsidRPr="001823EE">
              <w:rPr>
                <w:rFonts w:ascii="Cambria" w:hAnsi="Cambria"/>
                <w:sz w:val="20"/>
                <w:szCs w:val="20"/>
              </w:rPr>
              <w:t>óvodapszichológus</w:t>
            </w:r>
          </w:p>
        </w:tc>
        <w:tc>
          <w:tcPr>
            <w:tcW w:w="1843" w:type="dxa"/>
            <w:tcBorders>
              <w:top w:val="single" w:sz="4" w:space="0" w:color="auto"/>
              <w:left w:val="single" w:sz="4" w:space="0" w:color="auto"/>
              <w:bottom w:val="single" w:sz="4" w:space="0" w:color="auto"/>
            </w:tcBorders>
            <w:shd w:val="clear" w:color="auto" w:fill="auto"/>
          </w:tcPr>
          <w:p w14:paraId="253EFEEE" w14:textId="77777777" w:rsidR="006812F7" w:rsidRPr="001823EE" w:rsidRDefault="00A66C2D" w:rsidP="00FA06DE">
            <w:pPr>
              <w:pStyle w:val="Egyb0"/>
              <w:tabs>
                <w:tab w:val="left" w:pos="317"/>
              </w:tabs>
              <w:rPr>
                <w:rFonts w:ascii="Cambria" w:hAnsi="Cambria"/>
                <w:sz w:val="20"/>
                <w:szCs w:val="20"/>
              </w:rPr>
            </w:pPr>
            <w:r w:rsidRPr="001823EE">
              <w:rPr>
                <w:rFonts w:ascii="Cambria" w:hAnsi="Cambria"/>
                <w:sz w:val="20"/>
                <w:szCs w:val="20"/>
              </w:rPr>
              <w:t>•</w:t>
            </w:r>
            <w:r w:rsidRPr="001823EE">
              <w:rPr>
                <w:rFonts w:ascii="Cambria" w:hAnsi="Cambria"/>
                <w:sz w:val="20"/>
                <w:szCs w:val="20"/>
              </w:rPr>
              <w:tab/>
            </w:r>
            <w:r w:rsidRPr="001823EE">
              <w:rPr>
                <w:rFonts w:ascii="Cambria" w:eastAsia="Calibri" w:hAnsi="Cambria" w:cs="Calibri"/>
                <w:sz w:val="20"/>
                <w:szCs w:val="20"/>
              </w:rPr>
              <w:t>gyermekjóléti</w:t>
            </w:r>
          </w:p>
          <w:p w14:paraId="7CC6A535" w14:textId="77777777" w:rsidR="006812F7" w:rsidRPr="001823EE" w:rsidRDefault="00A66C2D" w:rsidP="00FA06DE">
            <w:pPr>
              <w:pStyle w:val="Egyb0"/>
              <w:ind w:firstLine="460"/>
              <w:rPr>
                <w:rFonts w:ascii="Cambria" w:hAnsi="Cambria"/>
                <w:sz w:val="20"/>
                <w:szCs w:val="20"/>
              </w:rPr>
            </w:pPr>
            <w:r w:rsidRPr="001823EE">
              <w:rPr>
                <w:rFonts w:ascii="Cambria" w:eastAsia="Calibri" w:hAnsi="Cambria" w:cs="Calibri"/>
                <w:sz w:val="20"/>
                <w:szCs w:val="20"/>
              </w:rPr>
              <w:t>szolgálat,</w:t>
            </w:r>
          </w:p>
          <w:p w14:paraId="6BBCDDA9" w14:textId="77777777" w:rsidR="006812F7" w:rsidRPr="001823EE" w:rsidRDefault="00A66C2D" w:rsidP="00FA06DE">
            <w:pPr>
              <w:pStyle w:val="Egyb0"/>
              <w:tabs>
                <w:tab w:val="left" w:pos="317"/>
              </w:tabs>
              <w:rPr>
                <w:rFonts w:ascii="Cambria" w:hAnsi="Cambria"/>
                <w:sz w:val="20"/>
                <w:szCs w:val="20"/>
              </w:rPr>
            </w:pPr>
            <w:r w:rsidRPr="001823EE">
              <w:rPr>
                <w:rFonts w:ascii="Cambria" w:hAnsi="Cambria"/>
                <w:sz w:val="20"/>
                <w:szCs w:val="20"/>
              </w:rPr>
              <w:t>•</w:t>
            </w:r>
            <w:r w:rsidRPr="001823EE">
              <w:rPr>
                <w:rFonts w:ascii="Cambria" w:hAnsi="Cambria"/>
                <w:sz w:val="20"/>
                <w:szCs w:val="20"/>
              </w:rPr>
              <w:tab/>
            </w:r>
            <w:r w:rsidRPr="001823EE">
              <w:rPr>
                <w:rFonts w:ascii="Cambria" w:eastAsia="Calibri" w:hAnsi="Cambria" w:cs="Calibri"/>
                <w:sz w:val="20"/>
                <w:szCs w:val="20"/>
              </w:rPr>
              <w:t>gyámhatóság,</w:t>
            </w:r>
          </w:p>
          <w:p w14:paraId="47907C87" w14:textId="77777777" w:rsidR="006812F7" w:rsidRPr="001823EE" w:rsidRDefault="00AA6A22" w:rsidP="00E776BB">
            <w:pPr>
              <w:pStyle w:val="Egyb0"/>
              <w:numPr>
                <w:ilvl w:val="0"/>
                <w:numId w:val="114"/>
              </w:numPr>
              <w:tabs>
                <w:tab w:val="left" w:pos="346"/>
                <w:tab w:val="left" w:pos="365"/>
              </w:tabs>
              <w:rPr>
                <w:rFonts w:ascii="Cambria" w:hAnsi="Cambria"/>
                <w:sz w:val="20"/>
                <w:szCs w:val="20"/>
              </w:rPr>
            </w:pPr>
            <w:r>
              <w:rPr>
                <w:rFonts w:ascii="Cambria" w:eastAsia="Calibri" w:hAnsi="Cambria" w:cs="Calibri"/>
                <w:sz w:val="20"/>
                <w:szCs w:val="20"/>
              </w:rPr>
              <w:t>rendő</w:t>
            </w:r>
            <w:r w:rsidR="00A66C2D" w:rsidRPr="001823EE">
              <w:rPr>
                <w:rFonts w:ascii="Cambria" w:eastAsia="Calibri" w:hAnsi="Cambria" w:cs="Calibri"/>
                <w:sz w:val="20"/>
                <w:szCs w:val="20"/>
              </w:rPr>
              <w:t>rség</w:t>
            </w:r>
          </w:p>
          <w:p w14:paraId="0D0622AF" w14:textId="77777777" w:rsidR="006812F7" w:rsidRPr="001823EE" w:rsidRDefault="00A66C2D" w:rsidP="00E776BB">
            <w:pPr>
              <w:pStyle w:val="Egyb0"/>
              <w:numPr>
                <w:ilvl w:val="0"/>
                <w:numId w:val="114"/>
              </w:numPr>
              <w:tabs>
                <w:tab w:val="left" w:pos="346"/>
                <w:tab w:val="left" w:pos="365"/>
              </w:tabs>
              <w:rPr>
                <w:rFonts w:ascii="Cambria" w:hAnsi="Cambria"/>
                <w:sz w:val="20"/>
                <w:szCs w:val="20"/>
              </w:rPr>
            </w:pPr>
            <w:r w:rsidRPr="001823EE">
              <w:rPr>
                <w:rFonts w:ascii="Cambria" w:eastAsia="Calibri" w:hAnsi="Cambria" w:cs="Calibri"/>
                <w:sz w:val="20"/>
                <w:szCs w:val="20"/>
              </w:rPr>
              <w:t>• szülő'</w:t>
            </w:r>
          </w:p>
        </w:tc>
        <w:tc>
          <w:tcPr>
            <w:tcW w:w="1704" w:type="dxa"/>
            <w:tcBorders>
              <w:top w:val="single" w:sz="4" w:space="0" w:color="auto"/>
              <w:left w:val="single" w:sz="4" w:space="0" w:color="auto"/>
              <w:bottom w:val="single" w:sz="4" w:space="0" w:color="auto"/>
            </w:tcBorders>
            <w:shd w:val="clear" w:color="auto" w:fill="auto"/>
          </w:tcPr>
          <w:p w14:paraId="3F6D4CAC" w14:textId="77777777" w:rsidR="006812F7" w:rsidRPr="001823EE" w:rsidRDefault="00A66C2D" w:rsidP="00FA06DE">
            <w:pPr>
              <w:pStyle w:val="Egyb0"/>
              <w:jc w:val="center"/>
              <w:rPr>
                <w:rFonts w:ascii="Cambria" w:hAnsi="Cambria"/>
                <w:sz w:val="20"/>
                <w:szCs w:val="20"/>
              </w:rPr>
            </w:pPr>
            <w:r w:rsidRPr="001823EE">
              <w:rPr>
                <w:rFonts w:ascii="Cambria" w:hAnsi="Cambria"/>
                <w:sz w:val="20"/>
                <w:szCs w:val="20"/>
              </w:rPr>
              <w:t>nincs</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F2325B2" w14:textId="77777777" w:rsidR="006812F7" w:rsidRPr="001823EE" w:rsidRDefault="00A66C2D" w:rsidP="00FA06DE">
            <w:pPr>
              <w:pStyle w:val="Egyb0"/>
              <w:jc w:val="center"/>
              <w:rPr>
                <w:rFonts w:ascii="Cambria" w:hAnsi="Cambria"/>
                <w:sz w:val="20"/>
                <w:szCs w:val="20"/>
              </w:rPr>
            </w:pPr>
            <w:r w:rsidRPr="001823EE">
              <w:rPr>
                <w:rFonts w:ascii="Cambria" w:eastAsia="Calibri" w:hAnsi="Cambria" w:cs="Calibri"/>
                <w:sz w:val="20"/>
                <w:szCs w:val="20"/>
              </w:rPr>
              <w:t>Jogviszony tartama, és azt követő 5 év, bűncselekmény esetén az elévülési idő' végéig</w:t>
            </w:r>
          </w:p>
        </w:tc>
      </w:tr>
    </w:tbl>
    <w:p w14:paraId="15E44610" w14:textId="77777777" w:rsidR="006812F7" w:rsidRPr="001823EE" w:rsidRDefault="00A66C2D" w:rsidP="00FA06DE">
      <w:pPr>
        <w:spacing w:line="360" w:lineRule="auto"/>
        <w:rPr>
          <w:rFonts w:ascii="Cambria" w:hAnsi="Cambria"/>
        </w:rPr>
      </w:pPr>
      <w:r w:rsidRPr="001823EE">
        <w:rPr>
          <w:rFonts w:ascii="Cambria" w:hAnsi="Cambria"/>
        </w:rPr>
        <w:br w:type="page"/>
      </w:r>
    </w:p>
    <w:tbl>
      <w:tblPr>
        <w:tblOverlap w:val="never"/>
        <w:tblW w:w="14615" w:type="dxa"/>
        <w:jc w:val="center"/>
        <w:tblLayout w:type="fixed"/>
        <w:tblCellMar>
          <w:left w:w="10" w:type="dxa"/>
          <w:right w:w="10" w:type="dxa"/>
        </w:tblCellMar>
        <w:tblLook w:val="04A0" w:firstRow="1" w:lastRow="0" w:firstColumn="1" w:lastColumn="0" w:noHBand="0" w:noVBand="1"/>
      </w:tblPr>
      <w:tblGrid>
        <w:gridCol w:w="2698"/>
        <w:gridCol w:w="1838"/>
        <w:gridCol w:w="2006"/>
        <w:gridCol w:w="2534"/>
        <w:gridCol w:w="1843"/>
        <w:gridCol w:w="1704"/>
        <w:gridCol w:w="1992"/>
      </w:tblGrid>
      <w:tr w:rsidR="006812F7" w:rsidRPr="001823EE" w14:paraId="047514EF" w14:textId="77777777" w:rsidTr="00E85651">
        <w:trPr>
          <w:trHeight w:hRule="exact" w:val="1574"/>
          <w:jc w:val="center"/>
        </w:trPr>
        <w:tc>
          <w:tcPr>
            <w:tcW w:w="2698" w:type="dxa"/>
            <w:tcBorders>
              <w:top w:val="single" w:sz="4" w:space="0" w:color="auto"/>
              <w:left w:val="single" w:sz="4" w:space="0" w:color="auto"/>
            </w:tcBorders>
            <w:shd w:val="clear" w:color="auto" w:fill="C7D9F1"/>
          </w:tcPr>
          <w:p w14:paraId="7160A3FC"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lastRenderedPageBreak/>
              <w:t>Kezelt adat</w:t>
            </w:r>
          </w:p>
        </w:tc>
        <w:tc>
          <w:tcPr>
            <w:tcW w:w="1838" w:type="dxa"/>
            <w:tcBorders>
              <w:top w:val="single" w:sz="4" w:space="0" w:color="auto"/>
              <w:left w:val="single" w:sz="4" w:space="0" w:color="auto"/>
            </w:tcBorders>
            <w:shd w:val="clear" w:color="auto" w:fill="C7D9F1"/>
          </w:tcPr>
          <w:p w14:paraId="237FE206"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Adatkezelés jogalapja (hozzájáruláson alapuló/kötelező)</w:t>
            </w:r>
          </w:p>
        </w:tc>
        <w:tc>
          <w:tcPr>
            <w:tcW w:w="2006" w:type="dxa"/>
            <w:tcBorders>
              <w:top w:val="single" w:sz="4" w:space="0" w:color="auto"/>
              <w:left w:val="single" w:sz="4" w:space="0" w:color="auto"/>
            </w:tcBorders>
            <w:shd w:val="clear" w:color="auto" w:fill="C7D9F1"/>
          </w:tcPr>
          <w:p w14:paraId="7C0ED42C"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Adatkezelés célja</w:t>
            </w:r>
          </w:p>
        </w:tc>
        <w:tc>
          <w:tcPr>
            <w:tcW w:w="2534" w:type="dxa"/>
            <w:tcBorders>
              <w:top w:val="single" w:sz="4" w:space="0" w:color="auto"/>
              <w:left w:val="single" w:sz="4" w:space="0" w:color="auto"/>
            </w:tcBorders>
            <w:shd w:val="clear" w:color="auto" w:fill="C7D9F1"/>
          </w:tcPr>
          <w:p w14:paraId="5FEE8D93"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Adatkezelésre jogosultak</w:t>
            </w:r>
          </w:p>
        </w:tc>
        <w:tc>
          <w:tcPr>
            <w:tcW w:w="1843" w:type="dxa"/>
            <w:tcBorders>
              <w:top w:val="single" w:sz="4" w:space="0" w:color="auto"/>
              <w:left w:val="single" w:sz="4" w:space="0" w:color="auto"/>
            </w:tcBorders>
            <w:shd w:val="clear" w:color="auto" w:fill="C7D9F1"/>
          </w:tcPr>
          <w:p w14:paraId="5DBA2854"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Adattovábbítás ki részére történik</w:t>
            </w:r>
          </w:p>
        </w:tc>
        <w:tc>
          <w:tcPr>
            <w:tcW w:w="1704" w:type="dxa"/>
            <w:tcBorders>
              <w:top w:val="single" w:sz="4" w:space="0" w:color="auto"/>
              <w:left w:val="single" w:sz="4" w:space="0" w:color="auto"/>
            </w:tcBorders>
            <w:shd w:val="clear" w:color="auto" w:fill="C7D9F1"/>
          </w:tcPr>
          <w:p w14:paraId="49A9F5E2" w14:textId="77777777" w:rsidR="006812F7" w:rsidRPr="001823EE" w:rsidRDefault="00A66C2D" w:rsidP="00FA06DE">
            <w:pPr>
              <w:pStyle w:val="Egyb0"/>
              <w:ind w:firstLine="140"/>
              <w:rPr>
                <w:rFonts w:ascii="Cambria" w:hAnsi="Cambria"/>
                <w:sz w:val="22"/>
                <w:szCs w:val="22"/>
              </w:rPr>
            </w:pPr>
            <w:r w:rsidRPr="001823EE">
              <w:rPr>
                <w:rFonts w:ascii="Cambria" w:hAnsi="Cambria"/>
                <w:b/>
                <w:bCs/>
                <w:sz w:val="22"/>
                <w:szCs w:val="22"/>
              </w:rPr>
              <w:t>Adatfeldolgozó</w:t>
            </w:r>
          </w:p>
        </w:tc>
        <w:tc>
          <w:tcPr>
            <w:tcW w:w="1992" w:type="dxa"/>
            <w:tcBorders>
              <w:top w:val="single" w:sz="4" w:space="0" w:color="auto"/>
              <w:left w:val="single" w:sz="4" w:space="0" w:color="auto"/>
              <w:right w:val="single" w:sz="4" w:space="0" w:color="auto"/>
            </w:tcBorders>
            <w:shd w:val="clear" w:color="auto" w:fill="C7D9F1"/>
          </w:tcPr>
          <w:p w14:paraId="184AB100" w14:textId="77777777" w:rsidR="006812F7" w:rsidRPr="001823EE" w:rsidRDefault="00A66C2D" w:rsidP="00FA06DE">
            <w:pPr>
              <w:pStyle w:val="Egyb0"/>
              <w:jc w:val="center"/>
              <w:rPr>
                <w:rFonts w:ascii="Cambria" w:hAnsi="Cambria"/>
                <w:sz w:val="22"/>
                <w:szCs w:val="22"/>
              </w:rPr>
            </w:pPr>
            <w:r w:rsidRPr="001823EE">
              <w:rPr>
                <w:rFonts w:ascii="Cambria" w:hAnsi="Cambria"/>
                <w:b/>
                <w:bCs/>
                <w:sz w:val="22"/>
                <w:szCs w:val="22"/>
              </w:rPr>
              <w:t>Adatkezelés időtartama</w:t>
            </w:r>
          </w:p>
        </w:tc>
      </w:tr>
      <w:tr w:rsidR="00E85651" w:rsidRPr="001823EE" w14:paraId="11329C9F" w14:textId="77777777" w:rsidTr="00E85651">
        <w:trPr>
          <w:trHeight w:hRule="exact" w:val="1618"/>
          <w:jc w:val="center"/>
        </w:trPr>
        <w:tc>
          <w:tcPr>
            <w:tcW w:w="2698" w:type="dxa"/>
            <w:tcBorders>
              <w:top w:val="single" w:sz="4" w:space="0" w:color="auto"/>
              <w:left w:val="single" w:sz="4" w:space="0" w:color="auto"/>
            </w:tcBorders>
            <w:shd w:val="clear" w:color="auto" w:fill="auto"/>
          </w:tcPr>
          <w:p w14:paraId="1AB0D6B0" w14:textId="77777777" w:rsidR="00E85651" w:rsidRPr="001823EE" w:rsidRDefault="00E85651" w:rsidP="00E85651">
            <w:pPr>
              <w:pStyle w:val="Egyb0"/>
              <w:jc w:val="center"/>
              <w:rPr>
                <w:rFonts w:ascii="Cambria" w:hAnsi="Cambria"/>
                <w:sz w:val="20"/>
                <w:szCs w:val="20"/>
              </w:rPr>
            </w:pPr>
            <w:r w:rsidRPr="001823EE">
              <w:rPr>
                <w:rFonts w:ascii="Cambria" w:hAnsi="Cambria"/>
                <w:sz w:val="20"/>
                <w:szCs w:val="20"/>
              </w:rPr>
              <w:t>Közétkeztetésben résztvevők:</w:t>
            </w:r>
          </w:p>
          <w:p w14:paraId="0D28EAD1" w14:textId="77777777" w:rsidR="00E85651" w:rsidRPr="001823EE" w:rsidRDefault="00E85651" w:rsidP="00E85651">
            <w:pPr>
              <w:pStyle w:val="Egyb0"/>
              <w:jc w:val="center"/>
              <w:rPr>
                <w:rFonts w:ascii="Cambria" w:hAnsi="Cambria"/>
                <w:sz w:val="20"/>
                <w:szCs w:val="20"/>
              </w:rPr>
            </w:pPr>
            <w:r w:rsidRPr="001823EE">
              <w:rPr>
                <w:rFonts w:ascii="Cambria" w:hAnsi="Cambria"/>
                <w:sz w:val="20"/>
                <w:szCs w:val="20"/>
              </w:rPr>
              <w:t>• neve</w:t>
            </w:r>
          </w:p>
          <w:p w14:paraId="75C51556" w14:textId="77777777" w:rsidR="00E85651" w:rsidRPr="001823EE" w:rsidRDefault="00E85651" w:rsidP="00E85651">
            <w:pPr>
              <w:pStyle w:val="Egyb0"/>
              <w:jc w:val="center"/>
              <w:rPr>
                <w:rFonts w:ascii="Cambria" w:hAnsi="Cambria"/>
                <w:sz w:val="20"/>
                <w:szCs w:val="20"/>
              </w:rPr>
            </w:pPr>
            <w:r w:rsidRPr="001823EE">
              <w:rPr>
                <w:rFonts w:ascii="Cambria" w:hAnsi="Cambria"/>
                <w:sz w:val="20"/>
                <w:szCs w:val="20"/>
              </w:rPr>
              <w:t>• születési helye ideje,</w:t>
            </w:r>
          </w:p>
          <w:p w14:paraId="24D0740A" w14:textId="77777777" w:rsidR="00E85651" w:rsidRPr="001823EE" w:rsidRDefault="00E85651" w:rsidP="00E85651">
            <w:pPr>
              <w:pStyle w:val="Egyb0"/>
              <w:jc w:val="center"/>
              <w:rPr>
                <w:rFonts w:ascii="Cambria" w:hAnsi="Cambria"/>
                <w:sz w:val="20"/>
                <w:szCs w:val="20"/>
              </w:rPr>
            </w:pPr>
            <w:r w:rsidRPr="001823EE">
              <w:rPr>
                <w:rFonts w:ascii="Cambria" w:hAnsi="Cambria"/>
                <w:sz w:val="20"/>
                <w:szCs w:val="20"/>
              </w:rPr>
              <w:t>• anyja neve,</w:t>
            </w:r>
          </w:p>
          <w:p w14:paraId="6C005768" w14:textId="77777777" w:rsidR="00E85651" w:rsidRPr="001823EE" w:rsidRDefault="00E85651" w:rsidP="00E85651">
            <w:pPr>
              <w:pStyle w:val="Egyb0"/>
              <w:jc w:val="center"/>
              <w:rPr>
                <w:rFonts w:ascii="Cambria" w:hAnsi="Cambria"/>
                <w:sz w:val="20"/>
                <w:szCs w:val="20"/>
              </w:rPr>
            </w:pPr>
            <w:r w:rsidRPr="001823EE">
              <w:rPr>
                <w:rFonts w:ascii="Cambria" w:hAnsi="Cambria"/>
                <w:sz w:val="20"/>
                <w:szCs w:val="20"/>
              </w:rPr>
              <w:t>• törvényes képviselő neve</w:t>
            </w:r>
          </w:p>
          <w:p w14:paraId="64261E53" w14:textId="77777777" w:rsidR="00E85651" w:rsidRPr="001823EE" w:rsidRDefault="00E85651" w:rsidP="00E85651">
            <w:pPr>
              <w:pStyle w:val="Egyb0"/>
              <w:tabs>
                <w:tab w:val="left" w:pos="1203"/>
              </w:tabs>
              <w:ind w:firstLine="800"/>
              <w:rPr>
                <w:rFonts w:ascii="Cambria" w:hAnsi="Cambria"/>
                <w:sz w:val="20"/>
                <w:szCs w:val="20"/>
              </w:rPr>
            </w:pPr>
            <w:r w:rsidRPr="001823EE">
              <w:rPr>
                <w:rFonts w:ascii="Cambria" w:hAnsi="Cambria"/>
                <w:sz w:val="20"/>
                <w:szCs w:val="20"/>
              </w:rPr>
              <w:t>•</w:t>
            </w:r>
            <w:r w:rsidRPr="001823EE">
              <w:rPr>
                <w:rFonts w:ascii="Cambria" w:hAnsi="Cambria"/>
                <w:sz w:val="20"/>
                <w:szCs w:val="20"/>
              </w:rPr>
              <w:tab/>
              <w:t>elérhetősége</w:t>
            </w:r>
          </w:p>
        </w:tc>
        <w:tc>
          <w:tcPr>
            <w:tcW w:w="1838" w:type="dxa"/>
            <w:tcBorders>
              <w:top w:val="single" w:sz="4" w:space="0" w:color="auto"/>
              <w:left w:val="single" w:sz="4" w:space="0" w:color="auto"/>
            </w:tcBorders>
            <w:shd w:val="clear" w:color="auto" w:fill="auto"/>
          </w:tcPr>
          <w:p w14:paraId="25664593" w14:textId="77777777" w:rsidR="00E85651" w:rsidRPr="001823EE" w:rsidRDefault="00E85651" w:rsidP="00E85651">
            <w:pPr>
              <w:pStyle w:val="Egyb0"/>
              <w:jc w:val="center"/>
              <w:rPr>
                <w:rFonts w:ascii="Cambria" w:hAnsi="Cambria"/>
                <w:sz w:val="20"/>
                <w:szCs w:val="20"/>
              </w:rPr>
            </w:pPr>
            <w:r w:rsidRPr="001823EE">
              <w:rPr>
                <w:rFonts w:ascii="Cambria" w:hAnsi="Cambria"/>
                <w:sz w:val="20"/>
                <w:szCs w:val="20"/>
              </w:rPr>
              <w:t>Kötelező (Gyvt.21- 21/C §)</w:t>
            </w:r>
          </w:p>
        </w:tc>
        <w:tc>
          <w:tcPr>
            <w:tcW w:w="2006" w:type="dxa"/>
            <w:tcBorders>
              <w:top w:val="single" w:sz="4" w:space="0" w:color="auto"/>
              <w:left w:val="single" w:sz="4" w:space="0" w:color="auto"/>
            </w:tcBorders>
            <w:shd w:val="clear" w:color="auto" w:fill="auto"/>
          </w:tcPr>
          <w:p w14:paraId="5F87CFB3" w14:textId="77777777" w:rsidR="00E85651" w:rsidRPr="001823EE" w:rsidRDefault="00E85651" w:rsidP="00E85651">
            <w:pPr>
              <w:pStyle w:val="Egyb0"/>
              <w:jc w:val="center"/>
              <w:rPr>
                <w:rFonts w:ascii="Cambria" w:hAnsi="Cambria"/>
                <w:sz w:val="20"/>
                <w:szCs w:val="20"/>
              </w:rPr>
            </w:pPr>
            <w:r w:rsidRPr="001823EE">
              <w:rPr>
                <w:rFonts w:ascii="Cambria" w:hAnsi="Cambria"/>
                <w:sz w:val="20"/>
                <w:szCs w:val="20"/>
              </w:rPr>
              <w:t>közétkeztetés biztosítása</w:t>
            </w:r>
          </w:p>
        </w:tc>
        <w:tc>
          <w:tcPr>
            <w:tcW w:w="2534" w:type="dxa"/>
            <w:tcBorders>
              <w:top w:val="single" w:sz="4" w:space="0" w:color="auto"/>
              <w:left w:val="single" w:sz="4" w:space="0" w:color="auto"/>
            </w:tcBorders>
            <w:shd w:val="clear" w:color="auto" w:fill="auto"/>
          </w:tcPr>
          <w:p w14:paraId="7837E1D0" w14:textId="77777777" w:rsidR="00E85651" w:rsidRPr="001823EE" w:rsidRDefault="00E85651" w:rsidP="00E776BB">
            <w:pPr>
              <w:pStyle w:val="Egyb0"/>
              <w:numPr>
                <w:ilvl w:val="0"/>
                <w:numId w:val="115"/>
              </w:numPr>
              <w:tabs>
                <w:tab w:val="left" w:pos="322"/>
                <w:tab w:val="left" w:pos="355"/>
              </w:tabs>
              <w:rPr>
                <w:rFonts w:ascii="Cambria" w:hAnsi="Cambria"/>
                <w:sz w:val="20"/>
                <w:szCs w:val="20"/>
              </w:rPr>
            </w:pPr>
            <w:r w:rsidRPr="001823EE">
              <w:rPr>
                <w:rFonts w:ascii="Cambria" w:hAnsi="Cambria"/>
                <w:sz w:val="20"/>
                <w:szCs w:val="20"/>
              </w:rPr>
              <w:t>intézményvezető</w:t>
            </w:r>
          </w:p>
          <w:p w14:paraId="12DED5F6" w14:textId="77777777" w:rsidR="00E85651" w:rsidRDefault="00E85651" w:rsidP="00E776BB">
            <w:pPr>
              <w:pStyle w:val="Egyb0"/>
              <w:numPr>
                <w:ilvl w:val="0"/>
                <w:numId w:val="115"/>
              </w:numPr>
              <w:tabs>
                <w:tab w:val="left" w:pos="322"/>
                <w:tab w:val="left" w:pos="355"/>
              </w:tabs>
              <w:rPr>
                <w:rFonts w:ascii="Cambria" w:hAnsi="Cambria"/>
                <w:sz w:val="20"/>
                <w:szCs w:val="20"/>
              </w:rPr>
            </w:pPr>
            <w:r>
              <w:rPr>
                <w:rFonts w:ascii="Cambria" w:hAnsi="Cambria"/>
                <w:sz w:val="20"/>
                <w:szCs w:val="20"/>
              </w:rPr>
              <w:t>int.vez. helyettes</w:t>
            </w:r>
          </w:p>
          <w:p w14:paraId="09C2F957" w14:textId="77777777" w:rsidR="00E85651" w:rsidRPr="00AA6A22" w:rsidRDefault="00E85651" w:rsidP="00E776BB">
            <w:pPr>
              <w:pStyle w:val="Egyb0"/>
              <w:numPr>
                <w:ilvl w:val="0"/>
                <w:numId w:val="115"/>
              </w:numPr>
              <w:tabs>
                <w:tab w:val="left" w:pos="322"/>
                <w:tab w:val="left" w:pos="355"/>
              </w:tabs>
              <w:rPr>
                <w:rFonts w:ascii="Cambria" w:hAnsi="Cambria"/>
                <w:sz w:val="20"/>
                <w:szCs w:val="20"/>
              </w:rPr>
            </w:pPr>
            <w:r>
              <w:rPr>
                <w:rFonts w:ascii="Cambria" w:hAnsi="Cambria"/>
                <w:sz w:val="20"/>
                <w:szCs w:val="20"/>
              </w:rPr>
              <w:t>gazdálkodási ügyintéző</w:t>
            </w:r>
          </w:p>
          <w:p w14:paraId="17E43036" w14:textId="77777777" w:rsidR="00E85651" w:rsidRPr="00AA6A22" w:rsidRDefault="00E85651" w:rsidP="00E85651">
            <w:pPr>
              <w:pStyle w:val="Egyb0"/>
              <w:tabs>
                <w:tab w:val="left" w:pos="322"/>
                <w:tab w:val="left" w:pos="355"/>
              </w:tabs>
              <w:rPr>
                <w:rFonts w:ascii="Cambria" w:hAnsi="Cambria"/>
                <w:sz w:val="20"/>
                <w:szCs w:val="20"/>
              </w:rPr>
            </w:pPr>
          </w:p>
        </w:tc>
        <w:tc>
          <w:tcPr>
            <w:tcW w:w="1843" w:type="dxa"/>
            <w:tcBorders>
              <w:top w:val="single" w:sz="4" w:space="0" w:color="auto"/>
              <w:left w:val="single" w:sz="4" w:space="0" w:color="auto"/>
            </w:tcBorders>
            <w:shd w:val="clear" w:color="auto" w:fill="auto"/>
          </w:tcPr>
          <w:p w14:paraId="281A4489" w14:textId="77777777" w:rsidR="00E85651" w:rsidRDefault="00E85651" w:rsidP="00E85651">
            <w:pPr>
              <w:jc w:val="center"/>
            </w:pPr>
            <w:r w:rsidRPr="001A19E0">
              <w:rPr>
                <w:rFonts w:ascii="Cambria" w:hAnsi="Cambria"/>
                <w:sz w:val="20"/>
                <w:szCs w:val="20"/>
              </w:rPr>
              <w:t>Fenntartó</w:t>
            </w:r>
          </w:p>
        </w:tc>
        <w:tc>
          <w:tcPr>
            <w:tcW w:w="1704" w:type="dxa"/>
            <w:tcBorders>
              <w:top w:val="single" w:sz="4" w:space="0" w:color="auto"/>
              <w:left w:val="single" w:sz="4" w:space="0" w:color="auto"/>
            </w:tcBorders>
            <w:shd w:val="clear" w:color="auto" w:fill="auto"/>
          </w:tcPr>
          <w:p w14:paraId="12C40919" w14:textId="06CF79DA" w:rsidR="00E85651" w:rsidRPr="001823EE" w:rsidRDefault="00FA3B9E" w:rsidP="00D77121">
            <w:pPr>
              <w:pStyle w:val="Egyb0"/>
              <w:jc w:val="center"/>
              <w:rPr>
                <w:rFonts w:ascii="Cambria" w:hAnsi="Cambria"/>
                <w:sz w:val="20"/>
                <w:szCs w:val="20"/>
              </w:rPr>
            </w:pPr>
            <w:r>
              <w:rPr>
                <w:rFonts w:ascii="Cambria" w:hAnsi="Cambria"/>
                <w:sz w:val="20"/>
                <w:szCs w:val="20"/>
              </w:rPr>
              <w:t>nincs</w:t>
            </w:r>
          </w:p>
        </w:tc>
        <w:tc>
          <w:tcPr>
            <w:tcW w:w="1992" w:type="dxa"/>
            <w:tcBorders>
              <w:top w:val="single" w:sz="4" w:space="0" w:color="auto"/>
              <w:left w:val="single" w:sz="4" w:space="0" w:color="auto"/>
              <w:right w:val="single" w:sz="4" w:space="0" w:color="auto"/>
            </w:tcBorders>
            <w:shd w:val="clear" w:color="auto" w:fill="auto"/>
          </w:tcPr>
          <w:p w14:paraId="059DC8F2" w14:textId="77777777" w:rsidR="00E85651" w:rsidRPr="001823EE" w:rsidRDefault="00E85651" w:rsidP="00E85651">
            <w:pPr>
              <w:pStyle w:val="Egyb0"/>
              <w:jc w:val="center"/>
              <w:rPr>
                <w:rFonts w:ascii="Cambria" w:hAnsi="Cambria"/>
                <w:sz w:val="20"/>
                <w:szCs w:val="20"/>
              </w:rPr>
            </w:pPr>
            <w:r w:rsidRPr="001823EE">
              <w:rPr>
                <w:rFonts w:ascii="Cambria" w:hAnsi="Cambria"/>
                <w:sz w:val="20"/>
                <w:szCs w:val="20"/>
              </w:rPr>
              <w:t>Jogviszony tartama, és azt követő 5 év</w:t>
            </w:r>
          </w:p>
        </w:tc>
      </w:tr>
      <w:tr w:rsidR="002D7CF8" w:rsidRPr="001823EE" w14:paraId="014E4B54" w14:textId="77777777" w:rsidTr="00E85651">
        <w:trPr>
          <w:trHeight w:hRule="exact" w:val="2083"/>
          <w:jc w:val="center"/>
        </w:trPr>
        <w:tc>
          <w:tcPr>
            <w:tcW w:w="2698" w:type="dxa"/>
            <w:tcBorders>
              <w:top w:val="single" w:sz="4" w:space="0" w:color="auto"/>
              <w:left w:val="single" w:sz="4" w:space="0" w:color="auto"/>
            </w:tcBorders>
            <w:shd w:val="clear" w:color="auto" w:fill="auto"/>
          </w:tcPr>
          <w:p w14:paraId="5DAF35C9" w14:textId="77777777" w:rsidR="002D7CF8" w:rsidRPr="001823EE" w:rsidRDefault="002D7CF8" w:rsidP="002D7CF8">
            <w:pPr>
              <w:pStyle w:val="Egyb0"/>
              <w:jc w:val="center"/>
              <w:rPr>
                <w:rFonts w:ascii="Cambria" w:hAnsi="Cambria"/>
                <w:sz w:val="20"/>
                <w:szCs w:val="20"/>
              </w:rPr>
            </w:pPr>
            <w:r w:rsidRPr="001823EE">
              <w:rPr>
                <w:rFonts w:ascii="Cambria" w:hAnsi="Cambria"/>
                <w:sz w:val="20"/>
                <w:szCs w:val="20"/>
              </w:rPr>
              <w:t>Diétás étkezést igénybe vevő • TAJ száma,</w:t>
            </w:r>
          </w:p>
          <w:p w14:paraId="25AF3870" w14:textId="77777777" w:rsidR="002D7CF8" w:rsidRPr="001823EE" w:rsidRDefault="002D7CF8" w:rsidP="002D7CF8">
            <w:pPr>
              <w:pStyle w:val="Egyb0"/>
              <w:jc w:val="center"/>
              <w:rPr>
                <w:rFonts w:ascii="Cambria" w:hAnsi="Cambria"/>
                <w:sz w:val="20"/>
                <w:szCs w:val="20"/>
              </w:rPr>
            </w:pPr>
            <w:r w:rsidRPr="001823EE">
              <w:rPr>
                <w:rFonts w:ascii="Cambria" w:hAnsi="Cambria"/>
                <w:sz w:val="20"/>
                <w:szCs w:val="20"/>
              </w:rPr>
              <w:t>• diétás étkezést megalapozó orvosi vélemény</w:t>
            </w:r>
          </w:p>
        </w:tc>
        <w:tc>
          <w:tcPr>
            <w:tcW w:w="1838" w:type="dxa"/>
            <w:tcBorders>
              <w:top w:val="single" w:sz="4" w:space="0" w:color="auto"/>
              <w:left w:val="single" w:sz="4" w:space="0" w:color="auto"/>
            </w:tcBorders>
            <w:shd w:val="clear" w:color="auto" w:fill="auto"/>
          </w:tcPr>
          <w:p w14:paraId="4E14E10D" w14:textId="77777777" w:rsidR="002D7CF8" w:rsidRPr="001823EE" w:rsidRDefault="002D7CF8" w:rsidP="002D7CF8">
            <w:pPr>
              <w:pStyle w:val="Egyb0"/>
              <w:jc w:val="center"/>
              <w:rPr>
                <w:rFonts w:ascii="Cambria" w:hAnsi="Cambria"/>
                <w:sz w:val="20"/>
                <w:szCs w:val="20"/>
              </w:rPr>
            </w:pPr>
            <w:r w:rsidRPr="001823EE">
              <w:rPr>
                <w:rFonts w:ascii="Cambria" w:hAnsi="Cambria"/>
                <w:sz w:val="20"/>
                <w:szCs w:val="20"/>
              </w:rPr>
              <w:t>Kötelező (Gyvt.21- 21/C §)</w:t>
            </w:r>
          </w:p>
        </w:tc>
        <w:tc>
          <w:tcPr>
            <w:tcW w:w="2006" w:type="dxa"/>
            <w:tcBorders>
              <w:top w:val="single" w:sz="4" w:space="0" w:color="auto"/>
              <w:left w:val="single" w:sz="4" w:space="0" w:color="auto"/>
            </w:tcBorders>
            <w:shd w:val="clear" w:color="auto" w:fill="auto"/>
          </w:tcPr>
          <w:p w14:paraId="120A8AB0" w14:textId="77777777" w:rsidR="002D7CF8" w:rsidRPr="001823EE" w:rsidRDefault="002D7CF8" w:rsidP="002D7CF8">
            <w:pPr>
              <w:pStyle w:val="Egyb0"/>
              <w:jc w:val="center"/>
              <w:rPr>
                <w:rFonts w:ascii="Cambria" w:hAnsi="Cambria"/>
                <w:sz w:val="20"/>
                <w:szCs w:val="20"/>
              </w:rPr>
            </w:pPr>
            <w:r w:rsidRPr="001823EE">
              <w:rPr>
                <w:rFonts w:ascii="Cambria" w:hAnsi="Cambria"/>
                <w:sz w:val="20"/>
                <w:szCs w:val="20"/>
              </w:rPr>
              <w:t>közétkeztetés egészségi állapotnak megfelelő biztosítása</w:t>
            </w:r>
          </w:p>
        </w:tc>
        <w:tc>
          <w:tcPr>
            <w:tcW w:w="2534" w:type="dxa"/>
            <w:tcBorders>
              <w:top w:val="single" w:sz="4" w:space="0" w:color="auto"/>
              <w:left w:val="single" w:sz="4" w:space="0" w:color="auto"/>
            </w:tcBorders>
            <w:shd w:val="clear" w:color="auto" w:fill="auto"/>
          </w:tcPr>
          <w:p w14:paraId="3977490C" w14:textId="77777777" w:rsidR="002D7CF8" w:rsidRPr="001823EE" w:rsidRDefault="002D7CF8" w:rsidP="002D7CF8">
            <w:pPr>
              <w:pStyle w:val="Egyb0"/>
              <w:numPr>
                <w:ilvl w:val="0"/>
                <w:numId w:val="116"/>
              </w:numPr>
              <w:tabs>
                <w:tab w:val="left" w:pos="326"/>
                <w:tab w:val="left" w:pos="355"/>
              </w:tabs>
              <w:rPr>
                <w:rFonts w:ascii="Cambria" w:hAnsi="Cambria"/>
                <w:sz w:val="20"/>
                <w:szCs w:val="20"/>
              </w:rPr>
            </w:pPr>
            <w:r w:rsidRPr="001823EE">
              <w:rPr>
                <w:rFonts w:ascii="Cambria" w:hAnsi="Cambria"/>
                <w:sz w:val="20"/>
                <w:szCs w:val="20"/>
              </w:rPr>
              <w:t>intézményvezető</w:t>
            </w:r>
          </w:p>
          <w:p w14:paraId="303A134C" w14:textId="77777777" w:rsidR="002D7CF8" w:rsidRPr="00E85651" w:rsidRDefault="002D7CF8" w:rsidP="002D7CF8">
            <w:pPr>
              <w:pStyle w:val="Egyb0"/>
              <w:numPr>
                <w:ilvl w:val="0"/>
                <w:numId w:val="116"/>
              </w:numPr>
              <w:tabs>
                <w:tab w:val="left" w:pos="326"/>
                <w:tab w:val="left" w:pos="355"/>
              </w:tabs>
              <w:rPr>
                <w:rFonts w:ascii="Cambria" w:hAnsi="Cambria"/>
                <w:sz w:val="20"/>
                <w:szCs w:val="20"/>
              </w:rPr>
            </w:pPr>
            <w:r>
              <w:rPr>
                <w:rFonts w:ascii="Cambria" w:hAnsi="Cambria"/>
                <w:sz w:val="20"/>
                <w:szCs w:val="20"/>
              </w:rPr>
              <w:t>int.vez. h.helyettes</w:t>
            </w:r>
          </w:p>
          <w:p w14:paraId="3F031E74" w14:textId="77777777" w:rsidR="002D7CF8" w:rsidRPr="00E85651" w:rsidRDefault="002D7CF8" w:rsidP="002D7CF8">
            <w:pPr>
              <w:pStyle w:val="Egyb0"/>
              <w:numPr>
                <w:ilvl w:val="0"/>
                <w:numId w:val="116"/>
              </w:numPr>
              <w:tabs>
                <w:tab w:val="left" w:pos="326"/>
                <w:tab w:val="left" w:pos="355"/>
              </w:tabs>
              <w:rPr>
                <w:rFonts w:ascii="Cambria" w:hAnsi="Cambria"/>
                <w:sz w:val="20"/>
                <w:szCs w:val="20"/>
              </w:rPr>
            </w:pPr>
            <w:r>
              <w:rPr>
                <w:rFonts w:ascii="Cambria" w:hAnsi="Cambria"/>
                <w:sz w:val="20"/>
                <w:szCs w:val="20"/>
              </w:rPr>
              <w:t>gazdálkodási ügyintéző</w:t>
            </w:r>
          </w:p>
          <w:p w14:paraId="75B42BCB" w14:textId="77777777" w:rsidR="002D7CF8" w:rsidRPr="001823EE" w:rsidRDefault="002D7CF8" w:rsidP="002D7CF8">
            <w:pPr>
              <w:pStyle w:val="Egyb0"/>
              <w:numPr>
                <w:ilvl w:val="0"/>
                <w:numId w:val="116"/>
              </w:numPr>
              <w:tabs>
                <w:tab w:val="left" w:pos="326"/>
                <w:tab w:val="left" w:pos="355"/>
              </w:tabs>
              <w:rPr>
                <w:rFonts w:ascii="Cambria" w:hAnsi="Cambria"/>
                <w:sz w:val="20"/>
                <w:szCs w:val="20"/>
              </w:rPr>
            </w:pPr>
            <w:r w:rsidRPr="001823EE">
              <w:rPr>
                <w:rFonts w:ascii="Cambria" w:hAnsi="Cambria"/>
                <w:sz w:val="20"/>
                <w:szCs w:val="20"/>
              </w:rPr>
              <w:t>óvodapedagógusok</w:t>
            </w:r>
          </w:p>
          <w:p w14:paraId="1C00FAEB" w14:textId="77777777" w:rsidR="002D7CF8" w:rsidRPr="001823EE" w:rsidRDefault="002D7CF8" w:rsidP="002D7CF8">
            <w:pPr>
              <w:pStyle w:val="Egyb0"/>
              <w:numPr>
                <w:ilvl w:val="0"/>
                <w:numId w:val="116"/>
              </w:numPr>
              <w:tabs>
                <w:tab w:val="left" w:pos="326"/>
                <w:tab w:val="left" w:pos="355"/>
              </w:tabs>
              <w:rPr>
                <w:rFonts w:ascii="Cambria" w:hAnsi="Cambria"/>
                <w:sz w:val="20"/>
                <w:szCs w:val="20"/>
              </w:rPr>
            </w:pPr>
            <w:r w:rsidRPr="001823EE">
              <w:rPr>
                <w:rFonts w:ascii="Cambria" w:hAnsi="Cambria"/>
                <w:sz w:val="20"/>
                <w:szCs w:val="20"/>
              </w:rPr>
              <w:t>élelmezésvezető</w:t>
            </w:r>
          </w:p>
        </w:tc>
        <w:tc>
          <w:tcPr>
            <w:tcW w:w="1843" w:type="dxa"/>
            <w:tcBorders>
              <w:top w:val="single" w:sz="4" w:space="0" w:color="auto"/>
              <w:left w:val="single" w:sz="4" w:space="0" w:color="auto"/>
            </w:tcBorders>
            <w:shd w:val="clear" w:color="auto" w:fill="auto"/>
          </w:tcPr>
          <w:p w14:paraId="6CA6B9B3" w14:textId="77777777" w:rsidR="002D7CF8" w:rsidRDefault="002D7CF8" w:rsidP="002D7CF8">
            <w:pPr>
              <w:jc w:val="center"/>
            </w:pPr>
            <w:r w:rsidRPr="001A19E0">
              <w:rPr>
                <w:rFonts w:ascii="Cambria" w:hAnsi="Cambria"/>
                <w:sz w:val="20"/>
                <w:szCs w:val="20"/>
              </w:rPr>
              <w:t>Fenntartó</w:t>
            </w:r>
          </w:p>
        </w:tc>
        <w:tc>
          <w:tcPr>
            <w:tcW w:w="1704" w:type="dxa"/>
            <w:tcBorders>
              <w:top w:val="single" w:sz="4" w:space="0" w:color="auto"/>
              <w:left w:val="single" w:sz="4" w:space="0" w:color="auto"/>
            </w:tcBorders>
            <w:shd w:val="clear" w:color="auto" w:fill="auto"/>
          </w:tcPr>
          <w:p w14:paraId="532EE7EF" w14:textId="56EF02FA" w:rsidR="002D7CF8" w:rsidRPr="001823EE" w:rsidRDefault="00FA3B9E" w:rsidP="002D7CF8">
            <w:pPr>
              <w:pStyle w:val="Egyb0"/>
              <w:jc w:val="center"/>
              <w:rPr>
                <w:rFonts w:ascii="Cambria" w:hAnsi="Cambria"/>
                <w:sz w:val="20"/>
                <w:szCs w:val="20"/>
              </w:rPr>
            </w:pPr>
            <w:r>
              <w:rPr>
                <w:rFonts w:ascii="Cambria" w:hAnsi="Cambria"/>
                <w:sz w:val="20"/>
                <w:szCs w:val="20"/>
              </w:rPr>
              <w:t>nincs</w:t>
            </w:r>
          </w:p>
        </w:tc>
        <w:tc>
          <w:tcPr>
            <w:tcW w:w="1992" w:type="dxa"/>
            <w:tcBorders>
              <w:top w:val="single" w:sz="4" w:space="0" w:color="auto"/>
              <w:left w:val="single" w:sz="4" w:space="0" w:color="auto"/>
              <w:right w:val="single" w:sz="4" w:space="0" w:color="auto"/>
            </w:tcBorders>
            <w:shd w:val="clear" w:color="auto" w:fill="auto"/>
          </w:tcPr>
          <w:p w14:paraId="4984A8D8" w14:textId="77777777" w:rsidR="002D7CF8" w:rsidRPr="001823EE" w:rsidRDefault="002D7CF8" w:rsidP="002D7CF8">
            <w:pPr>
              <w:pStyle w:val="Egyb0"/>
              <w:jc w:val="center"/>
              <w:rPr>
                <w:rFonts w:ascii="Cambria" w:hAnsi="Cambria"/>
                <w:sz w:val="20"/>
                <w:szCs w:val="20"/>
              </w:rPr>
            </w:pPr>
            <w:r w:rsidRPr="001823EE">
              <w:rPr>
                <w:rFonts w:ascii="Cambria" w:hAnsi="Cambria"/>
                <w:sz w:val="20"/>
                <w:szCs w:val="20"/>
              </w:rPr>
              <w:t>Jogviszony tartama, és azt követő 5 év</w:t>
            </w:r>
          </w:p>
        </w:tc>
      </w:tr>
      <w:tr w:rsidR="002D7CF8" w:rsidRPr="001823EE" w14:paraId="28C7D7E4" w14:textId="77777777" w:rsidTr="00985B1B">
        <w:trPr>
          <w:trHeight w:hRule="exact" w:val="3662"/>
          <w:jc w:val="center"/>
        </w:trPr>
        <w:tc>
          <w:tcPr>
            <w:tcW w:w="2698" w:type="dxa"/>
            <w:tcBorders>
              <w:top w:val="single" w:sz="4" w:space="0" w:color="auto"/>
              <w:left w:val="single" w:sz="4" w:space="0" w:color="auto"/>
              <w:bottom w:val="single" w:sz="4" w:space="0" w:color="auto"/>
            </w:tcBorders>
            <w:shd w:val="clear" w:color="auto" w:fill="auto"/>
          </w:tcPr>
          <w:p w14:paraId="33AC755C" w14:textId="77777777" w:rsidR="002D7CF8" w:rsidRPr="001823EE" w:rsidRDefault="002D7CF8" w:rsidP="002D7CF8">
            <w:pPr>
              <w:pStyle w:val="Egyb0"/>
              <w:spacing w:after="220"/>
              <w:jc w:val="center"/>
              <w:rPr>
                <w:rFonts w:ascii="Cambria" w:hAnsi="Cambria"/>
                <w:sz w:val="20"/>
                <w:szCs w:val="20"/>
              </w:rPr>
            </w:pPr>
            <w:r w:rsidRPr="001823EE">
              <w:rPr>
                <w:rFonts w:ascii="Cambria" w:hAnsi="Cambria"/>
                <w:sz w:val="20"/>
                <w:szCs w:val="20"/>
              </w:rPr>
              <w:t>Ingyenes gyermekétkezést megalapozó adatok:</w:t>
            </w:r>
          </w:p>
          <w:p w14:paraId="7A1F2BD4" w14:textId="77777777" w:rsidR="002D7CF8" w:rsidRPr="001823EE" w:rsidRDefault="002D7CF8" w:rsidP="002D7CF8">
            <w:pPr>
              <w:pStyle w:val="Egyb0"/>
              <w:jc w:val="center"/>
              <w:rPr>
                <w:rFonts w:ascii="Cambria" w:hAnsi="Cambria"/>
                <w:sz w:val="20"/>
                <w:szCs w:val="20"/>
              </w:rPr>
            </w:pPr>
            <w:r w:rsidRPr="001823EE">
              <w:rPr>
                <w:rFonts w:ascii="Cambria" w:hAnsi="Cambria"/>
                <w:sz w:val="20"/>
                <w:szCs w:val="20"/>
              </w:rPr>
              <w:t>• rendszeres gyermekvédelmi kedvezményben részesül,</w:t>
            </w:r>
          </w:p>
          <w:p w14:paraId="18E14E74" w14:textId="77777777" w:rsidR="002D7CF8" w:rsidRPr="001823EE" w:rsidRDefault="002D7CF8" w:rsidP="002D7CF8">
            <w:pPr>
              <w:pStyle w:val="Egyb0"/>
              <w:jc w:val="center"/>
              <w:rPr>
                <w:rFonts w:ascii="Cambria" w:hAnsi="Cambria"/>
                <w:sz w:val="20"/>
                <w:szCs w:val="20"/>
              </w:rPr>
            </w:pPr>
            <w:r w:rsidRPr="001823EE">
              <w:rPr>
                <w:rFonts w:ascii="Cambria" w:hAnsi="Cambria"/>
                <w:sz w:val="20"/>
                <w:szCs w:val="20"/>
              </w:rPr>
              <w:t>• tartós beteg vagy fogyatékos,</w:t>
            </w:r>
          </w:p>
          <w:p w14:paraId="168B7FB3" w14:textId="77777777" w:rsidR="002D7CF8" w:rsidRPr="001823EE" w:rsidRDefault="002D7CF8" w:rsidP="002D7CF8">
            <w:pPr>
              <w:pStyle w:val="Egyb0"/>
              <w:numPr>
                <w:ilvl w:val="0"/>
                <w:numId w:val="117"/>
              </w:numPr>
              <w:tabs>
                <w:tab w:val="left" w:pos="120"/>
              </w:tabs>
              <w:jc w:val="center"/>
              <w:rPr>
                <w:rFonts w:ascii="Cambria" w:hAnsi="Cambria"/>
                <w:sz w:val="20"/>
                <w:szCs w:val="20"/>
              </w:rPr>
            </w:pPr>
            <w:r w:rsidRPr="001823EE">
              <w:rPr>
                <w:rFonts w:ascii="Cambria" w:hAnsi="Cambria"/>
                <w:sz w:val="20"/>
                <w:szCs w:val="20"/>
              </w:rPr>
              <w:t>3 vagy több gyermeket nevelő családban él,</w:t>
            </w:r>
          </w:p>
          <w:p w14:paraId="00AEBB6A" w14:textId="77777777" w:rsidR="002D7CF8" w:rsidRPr="001823EE" w:rsidRDefault="002D7CF8" w:rsidP="002D7CF8">
            <w:pPr>
              <w:pStyle w:val="Egyb0"/>
              <w:numPr>
                <w:ilvl w:val="0"/>
                <w:numId w:val="117"/>
              </w:numPr>
              <w:tabs>
                <w:tab w:val="left" w:pos="120"/>
              </w:tabs>
              <w:spacing w:after="100"/>
              <w:jc w:val="center"/>
              <w:rPr>
                <w:rFonts w:ascii="Cambria" w:hAnsi="Cambria"/>
                <w:sz w:val="20"/>
                <w:szCs w:val="20"/>
              </w:rPr>
            </w:pPr>
            <w:r w:rsidRPr="001823EE">
              <w:rPr>
                <w:rFonts w:ascii="Cambria" w:hAnsi="Cambria"/>
                <w:sz w:val="20"/>
                <w:szCs w:val="20"/>
              </w:rPr>
              <w:t>család jövedelme alapján, • nevelésbe vétel alapján</w:t>
            </w:r>
          </w:p>
        </w:tc>
        <w:tc>
          <w:tcPr>
            <w:tcW w:w="1838" w:type="dxa"/>
            <w:tcBorders>
              <w:top w:val="single" w:sz="4" w:space="0" w:color="auto"/>
              <w:left w:val="single" w:sz="4" w:space="0" w:color="auto"/>
              <w:bottom w:val="single" w:sz="4" w:space="0" w:color="auto"/>
            </w:tcBorders>
            <w:shd w:val="clear" w:color="auto" w:fill="auto"/>
          </w:tcPr>
          <w:p w14:paraId="4A588CA0" w14:textId="77777777" w:rsidR="002D7CF8" w:rsidRPr="001823EE" w:rsidRDefault="002D7CF8" w:rsidP="002D7CF8">
            <w:pPr>
              <w:pStyle w:val="Egyb0"/>
              <w:jc w:val="center"/>
              <w:rPr>
                <w:rFonts w:ascii="Cambria" w:hAnsi="Cambria"/>
                <w:sz w:val="20"/>
                <w:szCs w:val="20"/>
              </w:rPr>
            </w:pPr>
            <w:r w:rsidRPr="001823EE">
              <w:rPr>
                <w:rFonts w:ascii="Cambria" w:hAnsi="Cambria"/>
                <w:sz w:val="20"/>
                <w:szCs w:val="20"/>
              </w:rPr>
              <w:t>Kötelező (Gyvt.21- 21/C §)</w:t>
            </w:r>
          </w:p>
        </w:tc>
        <w:tc>
          <w:tcPr>
            <w:tcW w:w="2006" w:type="dxa"/>
            <w:tcBorders>
              <w:top w:val="single" w:sz="4" w:space="0" w:color="auto"/>
              <w:left w:val="single" w:sz="4" w:space="0" w:color="auto"/>
              <w:bottom w:val="single" w:sz="4" w:space="0" w:color="auto"/>
            </w:tcBorders>
            <w:shd w:val="clear" w:color="auto" w:fill="auto"/>
          </w:tcPr>
          <w:p w14:paraId="4217BC07" w14:textId="77777777" w:rsidR="002D7CF8" w:rsidRPr="001823EE" w:rsidRDefault="002D7CF8" w:rsidP="002D7CF8">
            <w:pPr>
              <w:pStyle w:val="Egyb0"/>
              <w:jc w:val="center"/>
              <w:rPr>
                <w:rFonts w:ascii="Cambria" w:hAnsi="Cambria"/>
                <w:sz w:val="20"/>
                <w:szCs w:val="20"/>
              </w:rPr>
            </w:pPr>
            <w:r w:rsidRPr="001823EE">
              <w:rPr>
                <w:rFonts w:ascii="Cambria" w:hAnsi="Cambria"/>
                <w:sz w:val="20"/>
                <w:szCs w:val="20"/>
              </w:rPr>
              <w:t>közétkeztetés ingyenes biztosítása</w:t>
            </w:r>
          </w:p>
        </w:tc>
        <w:tc>
          <w:tcPr>
            <w:tcW w:w="2534" w:type="dxa"/>
            <w:tcBorders>
              <w:top w:val="single" w:sz="4" w:space="0" w:color="auto"/>
              <w:left w:val="single" w:sz="4" w:space="0" w:color="auto"/>
              <w:bottom w:val="single" w:sz="4" w:space="0" w:color="auto"/>
            </w:tcBorders>
            <w:shd w:val="clear" w:color="auto" w:fill="auto"/>
          </w:tcPr>
          <w:p w14:paraId="23953F0C" w14:textId="77777777" w:rsidR="002D7CF8" w:rsidRPr="001823EE" w:rsidRDefault="002D7CF8" w:rsidP="002D7CF8">
            <w:pPr>
              <w:pStyle w:val="Egyb0"/>
              <w:numPr>
                <w:ilvl w:val="0"/>
                <w:numId w:val="118"/>
              </w:numPr>
              <w:tabs>
                <w:tab w:val="left" w:pos="326"/>
                <w:tab w:val="left" w:pos="355"/>
              </w:tabs>
              <w:rPr>
                <w:rFonts w:ascii="Cambria" w:hAnsi="Cambria"/>
                <w:sz w:val="20"/>
                <w:szCs w:val="20"/>
              </w:rPr>
            </w:pPr>
            <w:r w:rsidRPr="001823EE">
              <w:rPr>
                <w:rFonts w:ascii="Cambria" w:hAnsi="Cambria"/>
                <w:sz w:val="20"/>
                <w:szCs w:val="20"/>
              </w:rPr>
              <w:t>intézményvezető</w:t>
            </w:r>
          </w:p>
          <w:p w14:paraId="2FA0756B" w14:textId="77777777" w:rsidR="002D7CF8" w:rsidRPr="00E85651" w:rsidRDefault="002D7CF8" w:rsidP="002D7CF8">
            <w:pPr>
              <w:pStyle w:val="Egyb0"/>
              <w:numPr>
                <w:ilvl w:val="0"/>
                <w:numId w:val="118"/>
              </w:numPr>
              <w:tabs>
                <w:tab w:val="left" w:pos="326"/>
                <w:tab w:val="left" w:pos="355"/>
              </w:tabs>
              <w:rPr>
                <w:rFonts w:ascii="Cambria" w:hAnsi="Cambria"/>
                <w:sz w:val="20"/>
                <w:szCs w:val="20"/>
              </w:rPr>
            </w:pPr>
            <w:r>
              <w:rPr>
                <w:rFonts w:ascii="Cambria" w:hAnsi="Cambria"/>
                <w:sz w:val="20"/>
                <w:szCs w:val="20"/>
              </w:rPr>
              <w:t>int.vez. .helyettes</w:t>
            </w:r>
          </w:p>
          <w:p w14:paraId="39C55D58" w14:textId="77777777" w:rsidR="002D7CF8" w:rsidRPr="00E85651" w:rsidRDefault="002D7CF8" w:rsidP="002D7CF8">
            <w:pPr>
              <w:pStyle w:val="Egyb0"/>
              <w:numPr>
                <w:ilvl w:val="0"/>
                <w:numId w:val="118"/>
              </w:numPr>
              <w:tabs>
                <w:tab w:val="left" w:pos="326"/>
                <w:tab w:val="left" w:pos="355"/>
              </w:tabs>
              <w:rPr>
                <w:rFonts w:ascii="Cambria" w:hAnsi="Cambria"/>
                <w:sz w:val="20"/>
                <w:szCs w:val="20"/>
              </w:rPr>
            </w:pPr>
            <w:r>
              <w:rPr>
                <w:rFonts w:ascii="Cambria" w:hAnsi="Cambria"/>
                <w:sz w:val="20"/>
                <w:szCs w:val="20"/>
              </w:rPr>
              <w:t>gazdálkodási ügyintéző</w:t>
            </w:r>
          </w:p>
          <w:p w14:paraId="639AB9C8" w14:textId="77777777" w:rsidR="002D7CF8" w:rsidRPr="001823EE" w:rsidRDefault="002D7CF8" w:rsidP="002D7CF8">
            <w:pPr>
              <w:pStyle w:val="Egyb0"/>
              <w:numPr>
                <w:ilvl w:val="0"/>
                <w:numId w:val="118"/>
              </w:numPr>
              <w:tabs>
                <w:tab w:val="left" w:pos="326"/>
                <w:tab w:val="left" w:pos="355"/>
              </w:tabs>
              <w:rPr>
                <w:rFonts w:ascii="Cambria" w:hAnsi="Cambria"/>
                <w:sz w:val="20"/>
                <w:szCs w:val="20"/>
              </w:rPr>
            </w:pPr>
            <w:r w:rsidRPr="001823EE">
              <w:rPr>
                <w:rFonts w:ascii="Cambria" w:hAnsi="Cambria"/>
                <w:sz w:val="20"/>
                <w:szCs w:val="20"/>
              </w:rPr>
              <w:t>óvodapedagógusok</w:t>
            </w:r>
          </w:p>
          <w:p w14:paraId="41D60C11" w14:textId="77777777" w:rsidR="002D7CF8" w:rsidRPr="001823EE" w:rsidRDefault="002D7CF8" w:rsidP="002D7CF8">
            <w:pPr>
              <w:pStyle w:val="Egyb0"/>
              <w:numPr>
                <w:ilvl w:val="0"/>
                <w:numId w:val="118"/>
              </w:numPr>
              <w:tabs>
                <w:tab w:val="left" w:pos="326"/>
                <w:tab w:val="left" w:pos="355"/>
              </w:tabs>
              <w:rPr>
                <w:rFonts w:ascii="Cambria" w:hAnsi="Cambria"/>
                <w:sz w:val="20"/>
                <w:szCs w:val="20"/>
              </w:rPr>
            </w:pPr>
            <w:r w:rsidRPr="001823EE">
              <w:rPr>
                <w:rFonts w:ascii="Cambria" w:hAnsi="Cambria"/>
                <w:sz w:val="20"/>
                <w:szCs w:val="20"/>
              </w:rPr>
              <w:t>gyermekvédelmi felelős</w:t>
            </w:r>
          </w:p>
        </w:tc>
        <w:tc>
          <w:tcPr>
            <w:tcW w:w="1843" w:type="dxa"/>
            <w:tcBorders>
              <w:top w:val="single" w:sz="4" w:space="0" w:color="auto"/>
              <w:left w:val="single" w:sz="4" w:space="0" w:color="auto"/>
              <w:bottom w:val="single" w:sz="4" w:space="0" w:color="auto"/>
            </w:tcBorders>
            <w:shd w:val="clear" w:color="auto" w:fill="auto"/>
          </w:tcPr>
          <w:p w14:paraId="4B99BCEB" w14:textId="77777777" w:rsidR="002D7CF8" w:rsidRPr="001823EE" w:rsidRDefault="002D7CF8" w:rsidP="002D7CF8">
            <w:pPr>
              <w:pStyle w:val="Egyb0"/>
              <w:jc w:val="center"/>
              <w:rPr>
                <w:rFonts w:ascii="Cambria" w:hAnsi="Cambria"/>
                <w:sz w:val="20"/>
                <w:szCs w:val="20"/>
              </w:rPr>
            </w:pPr>
            <w:r>
              <w:rPr>
                <w:rFonts w:ascii="Cambria" w:hAnsi="Cambria"/>
                <w:sz w:val="20"/>
                <w:szCs w:val="20"/>
              </w:rPr>
              <w:t>Fenntartó</w:t>
            </w:r>
          </w:p>
        </w:tc>
        <w:tc>
          <w:tcPr>
            <w:tcW w:w="1704" w:type="dxa"/>
            <w:tcBorders>
              <w:top w:val="single" w:sz="4" w:space="0" w:color="auto"/>
              <w:left w:val="single" w:sz="4" w:space="0" w:color="auto"/>
              <w:bottom w:val="single" w:sz="4" w:space="0" w:color="auto"/>
            </w:tcBorders>
            <w:shd w:val="clear" w:color="auto" w:fill="auto"/>
          </w:tcPr>
          <w:p w14:paraId="63F16DEB" w14:textId="577E36A3" w:rsidR="002D7CF8" w:rsidRPr="001823EE" w:rsidRDefault="00FA3B9E" w:rsidP="002D7CF8">
            <w:pPr>
              <w:pStyle w:val="Egyb0"/>
              <w:jc w:val="center"/>
              <w:rPr>
                <w:rFonts w:ascii="Cambria" w:hAnsi="Cambria"/>
                <w:sz w:val="20"/>
                <w:szCs w:val="20"/>
              </w:rPr>
            </w:pPr>
            <w:r>
              <w:rPr>
                <w:rFonts w:ascii="Cambria" w:hAnsi="Cambria"/>
                <w:sz w:val="20"/>
                <w:szCs w:val="20"/>
              </w:rPr>
              <w:t>nincs</w:t>
            </w:r>
            <w:r w:rsidR="00D77121" w:rsidRPr="001823EE">
              <w:rPr>
                <w:rFonts w:ascii="Cambria" w:hAnsi="Cambria"/>
                <w:sz w:val="20"/>
                <w:szCs w:val="20"/>
              </w:rPr>
              <w:t xml:space="preserve">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012B573" w14:textId="77777777" w:rsidR="002D7CF8" w:rsidRPr="001823EE" w:rsidRDefault="002D7CF8" w:rsidP="002D7CF8">
            <w:pPr>
              <w:pStyle w:val="Egyb0"/>
              <w:jc w:val="center"/>
              <w:rPr>
                <w:rFonts w:ascii="Cambria" w:hAnsi="Cambria"/>
                <w:sz w:val="20"/>
                <w:szCs w:val="20"/>
              </w:rPr>
            </w:pPr>
            <w:r w:rsidRPr="001823EE">
              <w:rPr>
                <w:rFonts w:ascii="Cambria" w:hAnsi="Cambria"/>
                <w:sz w:val="20"/>
                <w:szCs w:val="20"/>
              </w:rPr>
              <w:t>Jogviszony tartama, és azt követő 5 év</w:t>
            </w:r>
          </w:p>
        </w:tc>
      </w:tr>
    </w:tbl>
    <w:p w14:paraId="15B21AE0" w14:textId="77777777" w:rsidR="006812F7" w:rsidRPr="001823EE" w:rsidRDefault="006812F7" w:rsidP="00FA06DE">
      <w:pPr>
        <w:spacing w:line="360" w:lineRule="auto"/>
        <w:rPr>
          <w:rFonts w:ascii="Cambria" w:hAnsi="Cambria"/>
        </w:rPr>
        <w:sectPr w:rsidR="006812F7" w:rsidRPr="001823EE" w:rsidSect="00DA1F4C">
          <w:headerReference w:type="default" r:id="rId10"/>
          <w:footerReference w:type="default" r:id="rId11"/>
          <w:pgSz w:w="16840" w:h="11900" w:orient="landscape"/>
          <w:pgMar w:top="709" w:right="1168" w:bottom="993" w:left="1056" w:header="0" w:footer="3" w:gutter="0"/>
          <w:cols w:space="720"/>
          <w:noEndnote/>
          <w:docGrid w:linePitch="360"/>
        </w:sectPr>
      </w:pPr>
    </w:p>
    <w:p w14:paraId="6CBDBD11" w14:textId="77777777" w:rsidR="006812F7" w:rsidRPr="001823EE" w:rsidRDefault="006812F7" w:rsidP="00C41A3C">
      <w:pPr>
        <w:pStyle w:val="Szvegtrzs1"/>
        <w:jc w:val="both"/>
        <w:rPr>
          <w:rFonts w:ascii="Cambria" w:hAnsi="Cambria"/>
        </w:rPr>
      </w:pPr>
    </w:p>
    <w:sectPr w:rsidR="006812F7" w:rsidRPr="001823EE">
      <w:headerReference w:type="default" r:id="rId12"/>
      <w:footerReference w:type="default" r:id="rId13"/>
      <w:pgSz w:w="11900" w:h="16840"/>
      <w:pgMar w:top="1412" w:right="1387" w:bottom="1618" w:left="136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272D3" w14:textId="77777777" w:rsidR="00500EDB" w:rsidRDefault="00500EDB">
      <w:r>
        <w:separator/>
      </w:r>
    </w:p>
  </w:endnote>
  <w:endnote w:type="continuationSeparator" w:id="0">
    <w:p w14:paraId="3758A833" w14:textId="77777777" w:rsidR="00500EDB" w:rsidRDefault="0050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E9A5" w14:textId="77777777" w:rsidR="0079461F" w:rsidRDefault="0079461F">
    <w:pPr>
      <w:spacing w:line="1" w:lineRule="exact"/>
    </w:pPr>
    <w:r>
      <w:rPr>
        <w:noProof/>
        <w:lang w:bidi="ar-SA"/>
      </w:rPr>
      <mc:AlternateContent>
        <mc:Choice Requires="wps">
          <w:drawing>
            <wp:anchor distT="0" distB="0" distL="0" distR="0" simplePos="0" relativeHeight="251659776" behindDoc="1" locked="0" layoutInCell="1" allowOverlap="1" wp14:anchorId="094F009A" wp14:editId="36D6BD15">
              <wp:simplePos x="0" y="0"/>
              <wp:positionH relativeFrom="page">
                <wp:posOffset>3707130</wp:posOffset>
              </wp:positionH>
              <wp:positionV relativeFrom="page">
                <wp:posOffset>10034270</wp:posOffset>
              </wp:positionV>
              <wp:extent cx="125095" cy="91440"/>
              <wp:effectExtent l="0" t="0" r="0" b="0"/>
              <wp:wrapNone/>
              <wp:docPr id="14" name="Shape 14"/>
              <wp:cNvGraphicFramePr/>
              <a:graphic xmlns:a="http://schemas.openxmlformats.org/drawingml/2006/main">
                <a:graphicData uri="http://schemas.microsoft.com/office/word/2010/wordprocessingShape">
                  <wps:wsp>
                    <wps:cNvSpPr txBox="1"/>
                    <wps:spPr>
                      <a:xfrm>
                        <a:off x="0" y="0"/>
                        <a:ext cx="125095" cy="91440"/>
                      </a:xfrm>
                      <a:prstGeom prst="rect">
                        <a:avLst/>
                      </a:prstGeom>
                      <a:noFill/>
                    </wps:spPr>
                    <wps:txbx>
                      <w:txbxContent>
                        <w:p w14:paraId="6B913B75" w14:textId="4A861E15" w:rsidR="0079461F" w:rsidRDefault="0079461F">
                          <w:pPr>
                            <w:pStyle w:val="Fejlcvagylblc20"/>
                            <w:rPr>
                              <w:sz w:val="22"/>
                              <w:szCs w:val="22"/>
                            </w:rPr>
                          </w:pPr>
                          <w:r>
                            <w:rPr>
                              <w:rFonts w:ascii="Calibri" w:eastAsia="Calibri" w:hAnsi="Calibri" w:cs="Calibri"/>
                              <w:sz w:val="22"/>
                              <w:szCs w:val="22"/>
                            </w:rPr>
                            <w:fldChar w:fldCharType="begin"/>
                          </w:r>
                          <w:r>
                            <w:rPr>
                              <w:rFonts w:ascii="Calibri" w:eastAsia="Calibri" w:hAnsi="Calibri" w:cs="Calibri"/>
                              <w:sz w:val="22"/>
                              <w:szCs w:val="22"/>
                            </w:rPr>
                            <w:instrText xml:space="preserve"> PAGE \* MERGEFORMAT </w:instrText>
                          </w:r>
                          <w:r>
                            <w:rPr>
                              <w:rFonts w:ascii="Calibri" w:eastAsia="Calibri" w:hAnsi="Calibri" w:cs="Calibri"/>
                              <w:sz w:val="22"/>
                              <w:szCs w:val="22"/>
                            </w:rPr>
                            <w:fldChar w:fldCharType="separate"/>
                          </w:r>
                          <w:r w:rsidR="006D6088">
                            <w:rPr>
                              <w:rFonts w:ascii="Calibri" w:eastAsia="Calibri" w:hAnsi="Calibri" w:cs="Calibri"/>
                              <w:noProof/>
                              <w:sz w:val="22"/>
                              <w:szCs w:val="22"/>
                            </w:rPr>
                            <w:t>1</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094F009A" id="_x0000_t202" coordsize="21600,21600" o:spt="202" path="m,l,21600r21600,l21600,xe">
              <v:stroke joinstyle="miter"/>
              <v:path gradientshapeok="t" o:connecttype="rect"/>
            </v:shapetype>
            <v:shape id="Shape 14" o:spid="_x0000_s1027" type="#_x0000_t202" style="position:absolute;margin-left:291.9pt;margin-top:790.1pt;width:9.85pt;height:7.2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" filled="f" stroked="f">
              <v:textbox style="mso-fit-shape-to-text:t" inset="0,0,0,0">
                <w:txbxContent>
                  <w:p w14:paraId="6B913B75" w14:textId="4A861E15" w:rsidR="0079461F" w:rsidRDefault="0079461F">
                    <w:pPr>
                      <w:pStyle w:val="Fejlcvagylblc20"/>
                      <w:rPr>
                        <w:sz w:val="22"/>
                        <w:szCs w:val="22"/>
                      </w:rPr>
                    </w:pPr>
                    <w:r>
                      <w:rPr>
                        <w:rFonts w:ascii="Calibri" w:eastAsia="Calibri" w:hAnsi="Calibri" w:cs="Calibri"/>
                        <w:sz w:val="22"/>
                        <w:szCs w:val="22"/>
                      </w:rPr>
                      <w:fldChar w:fldCharType="begin"/>
                    </w:r>
                    <w:r>
                      <w:rPr>
                        <w:rFonts w:ascii="Calibri" w:eastAsia="Calibri" w:hAnsi="Calibri" w:cs="Calibri"/>
                        <w:sz w:val="22"/>
                        <w:szCs w:val="22"/>
                      </w:rPr>
                      <w:instrText xml:space="preserve"> PAGE \* MERGEFORMAT </w:instrText>
                    </w:r>
                    <w:r>
                      <w:rPr>
                        <w:rFonts w:ascii="Calibri" w:eastAsia="Calibri" w:hAnsi="Calibri" w:cs="Calibri"/>
                        <w:sz w:val="22"/>
                        <w:szCs w:val="22"/>
                      </w:rPr>
                      <w:fldChar w:fldCharType="separate"/>
                    </w:r>
                    <w:r w:rsidR="006D6088">
                      <w:rPr>
                        <w:rFonts w:ascii="Calibri" w:eastAsia="Calibri" w:hAnsi="Calibri" w:cs="Calibri"/>
                        <w:noProof/>
                        <w:sz w:val="22"/>
                        <w:szCs w:val="22"/>
                      </w:rPr>
                      <w:t>1</w:t>
                    </w:r>
                    <w:r>
                      <w:rPr>
                        <w:rFonts w:ascii="Calibri" w:eastAsia="Calibri" w:hAnsi="Calibri" w:cs="Calibri"/>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C885B" w14:textId="77777777" w:rsidR="0079461F" w:rsidRDefault="0079461F">
    <w:pPr>
      <w:spacing w:line="1" w:lineRule="exact"/>
    </w:pPr>
    <w:r>
      <w:rPr>
        <w:noProof/>
        <w:lang w:bidi="ar-SA"/>
      </w:rPr>
      <mc:AlternateContent>
        <mc:Choice Requires="wps">
          <w:drawing>
            <wp:anchor distT="0" distB="0" distL="0" distR="0" simplePos="0" relativeHeight="251661824" behindDoc="1" locked="0" layoutInCell="1" allowOverlap="1" wp14:anchorId="67209DC0" wp14:editId="6950C7C2">
              <wp:simplePos x="0" y="0"/>
              <wp:positionH relativeFrom="page">
                <wp:posOffset>5268595</wp:posOffset>
              </wp:positionH>
              <wp:positionV relativeFrom="page">
                <wp:posOffset>6809740</wp:posOffset>
              </wp:positionV>
              <wp:extent cx="130810" cy="91440"/>
              <wp:effectExtent l="0" t="0" r="0" b="0"/>
              <wp:wrapNone/>
              <wp:docPr id="21" name="Shape 21"/>
              <wp:cNvGraphicFramePr/>
              <a:graphic xmlns:a="http://schemas.openxmlformats.org/drawingml/2006/main">
                <a:graphicData uri="http://schemas.microsoft.com/office/word/2010/wordprocessingShape">
                  <wps:wsp>
                    <wps:cNvSpPr txBox="1"/>
                    <wps:spPr>
                      <a:xfrm>
                        <a:off x="0" y="0"/>
                        <a:ext cx="130810" cy="91440"/>
                      </a:xfrm>
                      <a:prstGeom prst="rect">
                        <a:avLst/>
                      </a:prstGeom>
                      <a:noFill/>
                    </wps:spPr>
                    <wps:txbx>
                      <w:txbxContent>
                        <w:p w14:paraId="2D148E63" w14:textId="07111439" w:rsidR="0079461F" w:rsidRDefault="0079461F">
                          <w:pPr>
                            <w:pStyle w:val="Fejlcvagylblc0"/>
                            <w:rPr>
                              <w:sz w:val="22"/>
                              <w:szCs w:val="22"/>
                            </w:rPr>
                          </w:pPr>
                          <w:r>
                            <w:rPr>
                              <w:rFonts w:ascii="Calibri" w:eastAsia="Calibri" w:hAnsi="Calibri" w:cs="Calibri"/>
                              <w:sz w:val="22"/>
                              <w:szCs w:val="22"/>
                            </w:rPr>
                            <w:fldChar w:fldCharType="begin"/>
                          </w:r>
                          <w:r>
                            <w:rPr>
                              <w:rFonts w:ascii="Calibri" w:eastAsia="Calibri" w:hAnsi="Calibri" w:cs="Calibri"/>
                              <w:sz w:val="22"/>
                              <w:szCs w:val="22"/>
                            </w:rPr>
                            <w:instrText xml:space="preserve"> PAGE \* MERGEFORMAT </w:instrText>
                          </w:r>
                          <w:r>
                            <w:rPr>
                              <w:rFonts w:ascii="Calibri" w:eastAsia="Calibri" w:hAnsi="Calibri" w:cs="Calibri"/>
                              <w:sz w:val="22"/>
                              <w:szCs w:val="22"/>
                            </w:rPr>
                            <w:fldChar w:fldCharType="separate"/>
                          </w:r>
                          <w:r w:rsidR="006D6088">
                            <w:rPr>
                              <w:rFonts w:ascii="Calibri" w:eastAsia="Calibri" w:hAnsi="Calibri" w:cs="Calibri"/>
                              <w:noProof/>
                              <w:sz w:val="22"/>
                              <w:szCs w:val="22"/>
                            </w:rPr>
                            <w:t>61</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67209DC0" id="_x0000_t202" coordsize="21600,21600" o:spt="202" path="m,l,21600r21600,l21600,xe">
              <v:stroke joinstyle="miter"/>
              <v:path gradientshapeok="t" o:connecttype="rect"/>
            </v:shapetype>
            <v:shape id="Shape 21" o:spid="_x0000_s1028" type="#_x0000_t202" style="position:absolute;margin-left:414.85pt;margin-top:536.2pt;width:10.3pt;height:7.2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" filled="f" stroked="f">
              <v:textbox style="mso-fit-shape-to-text:t" inset="0,0,0,0">
                <w:txbxContent>
                  <w:p w14:paraId="2D148E63" w14:textId="07111439" w:rsidR="0079461F" w:rsidRDefault="0079461F">
                    <w:pPr>
                      <w:pStyle w:val="Fejlcvagylblc0"/>
                      <w:rPr>
                        <w:sz w:val="22"/>
                        <w:szCs w:val="22"/>
                      </w:rPr>
                    </w:pPr>
                    <w:r>
                      <w:rPr>
                        <w:rFonts w:ascii="Calibri" w:eastAsia="Calibri" w:hAnsi="Calibri" w:cs="Calibri"/>
                        <w:sz w:val="22"/>
                        <w:szCs w:val="22"/>
                      </w:rPr>
                      <w:fldChar w:fldCharType="begin"/>
                    </w:r>
                    <w:r>
                      <w:rPr>
                        <w:rFonts w:ascii="Calibri" w:eastAsia="Calibri" w:hAnsi="Calibri" w:cs="Calibri"/>
                        <w:sz w:val="22"/>
                        <w:szCs w:val="22"/>
                      </w:rPr>
                      <w:instrText xml:space="preserve"> PAGE \* MERGEFORMAT </w:instrText>
                    </w:r>
                    <w:r>
                      <w:rPr>
                        <w:rFonts w:ascii="Calibri" w:eastAsia="Calibri" w:hAnsi="Calibri" w:cs="Calibri"/>
                        <w:sz w:val="22"/>
                        <w:szCs w:val="22"/>
                      </w:rPr>
                      <w:fldChar w:fldCharType="separate"/>
                    </w:r>
                    <w:r w:rsidR="006D6088">
                      <w:rPr>
                        <w:rFonts w:ascii="Calibri" w:eastAsia="Calibri" w:hAnsi="Calibri" w:cs="Calibri"/>
                        <w:noProof/>
                        <w:sz w:val="22"/>
                        <w:szCs w:val="22"/>
                      </w:rPr>
                      <w:t>61</w:t>
                    </w:r>
                    <w:r>
                      <w:rPr>
                        <w:rFonts w:ascii="Calibri" w:eastAsia="Calibri" w:hAnsi="Calibri" w:cs="Calibri"/>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5777B" w14:textId="77777777" w:rsidR="0079461F" w:rsidRDefault="0079461F">
    <w:pPr>
      <w:spacing w:line="1" w:lineRule="exact"/>
    </w:pPr>
    <w:r>
      <w:rPr>
        <w:noProof/>
        <w:lang w:bidi="ar-SA"/>
      </w:rPr>
      <mc:AlternateContent>
        <mc:Choice Requires="wps">
          <w:drawing>
            <wp:anchor distT="0" distB="0" distL="0" distR="0" simplePos="0" relativeHeight="251663872" behindDoc="1" locked="0" layoutInCell="1" allowOverlap="1" wp14:anchorId="5B0C44BA" wp14:editId="00B578F4">
              <wp:simplePos x="0" y="0"/>
              <wp:positionH relativeFrom="page">
                <wp:posOffset>6522720</wp:posOffset>
              </wp:positionH>
              <wp:positionV relativeFrom="page">
                <wp:posOffset>9946005</wp:posOffset>
              </wp:positionV>
              <wp:extent cx="130810" cy="88265"/>
              <wp:effectExtent l="0" t="0" r="0" b="0"/>
              <wp:wrapNone/>
              <wp:docPr id="26" name="Shape 26"/>
              <wp:cNvGraphicFramePr/>
              <a:graphic xmlns:a="http://schemas.openxmlformats.org/drawingml/2006/main">
                <a:graphicData uri="http://schemas.microsoft.com/office/word/2010/wordprocessingShape">
                  <wps:wsp>
                    <wps:cNvSpPr txBox="1"/>
                    <wps:spPr>
                      <a:xfrm>
                        <a:off x="0" y="0"/>
                        <a:ext cx="130810" cy="88265"/>
                      </a:xfrm>
                      <a:prstGeom prst="rect">
                        <a:avLst/>
                      </a:prstGeom>
                      <a:noFill/>
                    </wps:spPr>
                    <wps:txbx>
                      <w:txbxContent>
                        <w:p w14:paraId="103CCEE8" w14:textId="2B156ECD" w:rsidR="0079461F" w:rsidRDefault="0079461F">
                          <w:pPr>
                            <w:pStyle w:val="Fejlcvagylblc0"/>
                            <w:rPr>
                              <w:sz w:val="22"/>
                              <w:szCs w:val="22"/>
                            </w:rPr>
                          </w:pPr>
                          <w:r>
                            <w:rPr>
                              <w:rFonts w:ascii="Calibri" w:eastAsia="Calibri" w:hAnsi="Calibri" w:cs="Calibri"/>
                              <w:sz w:val="22"/>
                              <w:szCs w:val="22"/>
                            </w:rPr>
                            <w:fldChar w:fldCharType="begin"/>
                          </w:r>
                          <w:r>
                            <w:rPr>
                              <w:rFonts w:ascii="Calibri" w:eastAsia="Calibri" w:hAnsi="Calibri" w:cs="Calibri"/>
                              <w:sz w:val="22"/>
                              <w:szCs w:val="22"/>
                            </w:rPr>
                            <w:instrText xml:space="preserve"> PAGE \* MERGEFORMAT </w:instrText>
                          </w:r>
                          <w:r>
                            <w:rPr>
                              <w:rFonts w:ascii="Calibri" w:eastAsia="Calibri" w:hAnsi="Calibri" w:cs="Calibri"/>
                              <w:sz w:val="22"/>
                              <w:szCs w:val="22"/>
                            </w:rPr>
                            <w:fldChar w:fldCharType="separate"/>
                          </w:r>
                          <w:r w:rsidR="006D6088">
                            <w:rPr>
                              <w:rFonts w:ascii="Calibri" w:eastAsia="Calibri" w:hAnsi="Calibri" w:cs="Calibri"/>
                              <w:noProof/>
                              <w:sz w:val="22"/>
                              <w:szCs w:val="22"/>
                            </w:rPr>
                            <w:t>63</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5B0C44BA" id="_x0000_t202" coordsize="21600,21600" o:spt="202" path="m,l,21600r21600,l21600,xe">
              <v:stroke joinstyle="miter"/>
              <v:path gradientshapeok="t" o:connecttype="rect"/>
            </v:shapetype>
            <v:shape id="Shape 26" o:spid="_x0000_s1029" type="#_x0000_t202" style="position:absolute;margin-left:513.6pt;margin-top:783.15pt;width:10.3pt;height:6.95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" filled="f" stroked="f">
              <v:textbox style="mso-fit-shape-to-text:t" inset="0,0,0,0">
                <w:txbxContent>
                  <w:p w14:paraId="103CCEE8" w14:textId="2B156ECD" w:rsidR="0079461F" w:rsidRDefault="0079461F">
                    <w:pPr>
                      <w:pStyle w:val="Fejlcvagylblc0"/>
                      <w:rPr>
                        <w:sz w:val="22"/>
                        <w:szCs w:val="22"/>
                      </w:rPr>
                    </w:pPr>
                    <w:r>
                      <w:rPr>
                        <w:rFonts w:ascii="Calibri" w:eastAsia="Calibri" w:hAnsi="Calibri" w:cs="Calibri"/>
                        <w:sz w:val="22"/>
                        <w:szCs w:val="22"/>
                      </w:rPr>
                      <w:fldChar w:fldCharType="begin"/>
                    </w:r>
                    <w:r>
                      <w:rPr>
                        <w:rFonts w:ascii="Calibri" w:eastAsia="Calibri" w:hAnsi="Calibri" w:cs="Calibri"/>
                        <w:sz w:val="22"/>
                        <w:szCs w:val="22"/>
                      </w:rPr>
                      <w:instrText xml:space="preserve"> PAGE \* MERGEFORMAT </w:instrText>
                    </w:r>
                    <w:r>
                      <w:rPr>
                        <w:rFonts w:ascii="Calibri" w:eastAsia="Calibri" w:hAnsi="Calibri" w:cs="Calibri"/>
                        <w:sz w:val="22"/>
                        <w:szCs w:val="22"/>
                      </w:rPr>
                      <w:fldChar w:fldCharType="separate"/>
                    </w:r>
                    <w:r w:rsidR="006D6088">
                      <w:rPr>
                        <w:rFonts w:ascii="Calibri" w:eastAsia="Calibri" w:hAnsi="Calibri" w:cs="Calibri"/>
                        <w:noProof/>
                        <w:sz w:val="22"/>
                        <w:szCs w:val="22"/>
                      </w:rPr>
                      <w:t>63</w:t>
                    </w:r>
                    <w:r>
                      <w:rPr>
                        <w:rFonts w:ascii="Calibri" w:eastAsia="Calibri" w:hAnsi="Calibri" w:cs="Calibri"/>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71D73" w14:textId="77777777" w:rsidR="00500EDB" w:rsidRDefault="00500EDB"/>
  </w:footnote>
  <w:footnote w:type="continuationSeparator" w:id="0">
    <w:p w14:paraId="032EDAAC" w14:textId="77777777" w:rsidR="00500EDB" w:rsidRDefault="00500ED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2561D" w14:textId="77777777" w:rsidR="0079461F" w:rsidRPr="004A6BBA" w:rsidRDefault="0079461F" w:rsidP="004A6BBA">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CB9AD" w14:textId="77777777" w:rsidR="0079461F" w:rsidRPr="00E85651" w:rsidRDefault="0079461F" w:rsidP="00E85651">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2A68"/>
    <w:multiLevelType w:val="multilevel"/>
    <w:tmpl w:val="103879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133E05"/>
    <w:multiLevelType w:val="multilevel"/>
    <w:tmpl w:val="251C1B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2C0F33"/>
    <w:multiLevelType w:val="multilevel"/>
    <w:tmpl w:val="74F449B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303A1E"/>
    <w:multiLevelType w:val="multilevel"/>
    <w:tmpl w:val="B000A7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EF3296"/>
    <w:multiLevelType w:val="multilevel"/>
    <w:tmpl w:val="AFCE07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8B4DE1"/>
    <w:multiLevelType w:val="multilevel"/>
    <w:tmpl w:val="A9E2C56A"/>
    <w:lvl w:ilvl="0">
      <w:start w:val="2"/>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hu-HU" w:eastAsia="hu-HU" w:bidi="hu-HU"/>
      </w:rPr>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hu-HU" w:eastAsia="hu-HU" w:bidi="hu-H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772111"/>
    <w:multiLevelType w:val="multilevel"/>
    <w:tmpl w:val="9A2067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031C05"/>
    <w:multiLevelType w:val="multilevel"/>
    <w:tmpl w:val="42D0B0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3830CB"/>
    <w:multiLevelType w:val="multilevel"/>
    <w:tmpl w:val="2E606D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B614DE"/>
    <w:multiLevelType w:val="multilevel"/>
    <w:tmpl w:val="7CC651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BB745F"/>
    <w:multiLevelType w:val="multilevel"/>
    <w:tmpl w:val="3D5E9F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1CF69B6"/>
    <w:multiLevelType w:val="multilevel"/>
    <w:tmpl w:val="95988B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FD5968"/>
    <w:multiLevelType w:val="multilevel"/>
    <w:tmpl w:val="88081A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2271FBB"/>
    <w:multiLevelType w:val="multilevel"/>
    <w:tmpl w:val="E71263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E510D3"/>
    <w:multiLevelType w:val="multilevel"/>
    <w:tmpl w:val="67324B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479109B"/>
    <w:multiLevelType w:val="multilevel"/>
    <w:tmpl w:val="877E5A36"/>
    <w:lvl w:ilvl="0">
      <w:start w:val="3"/>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55C163C"/>
    <w:multiLevelType w:val="multilevel"/>
    <w:tmpl w:val="7E0286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67006B2"/>
    <w:multiLevelType w:val="multilevel"/>
    <w:tmpl w:val="226ABE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A0868CE"/>
    <w:multiLevelType w:val="multilevel"/>
    <w:tmpl w:val="F32A58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B4D007B"/>
    <w:multiLevelType w:val="multilevel"/>
    <w:tmpl w:val="33386A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C260BEB"/>
    <w:multiLevelType w:val="multilevel"/>
    <w:tmpl w:val="F53477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C50606A"/>
    <w:multiLevelType w:val="multilevel"/>
    <w:tmpl w:val="2A58E3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C870C1C"/>
    <w:multiLevelType w:val="multilevel"/>
    <w:tmpl w:val="5F7EF0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DE92C6B"/>
    <w:multiLevelType w:val="multilevel"/>
    <w:tmpl w:val="815C0F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DF440D3"/>
    <w:multiLevelType w:val="multilevel"/>
    <w:tmpl w:val="365840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E3222D8"/>
    <w:multiLevelType w:val="multilevel"/>
    <w:tmpl w:val="E6C249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E5D09DD"/>
    <w:multiLevelType w:val="multilevel"/>
    <w:tmpl w:val="2A14BB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FFA746C"/>
    <w:multiLevelType w:val="multilevel"/>
    <w:tmpl w:val="36DAC624"/>
    <w:lvl w:ilvl="0">
      <w:start w:val="8"/>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hu-HU" w:eastAsia="hu-HU" w:bidi="hu-H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01E43B4"/>
    <w:multiLevelType w:val="multilevel"/>
    <w:tmpl w:val="0DEA0E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2845F02"/>
    <w:multiLevelType w:val="multilevel"/>
    <w:tmpl w:val="27AA25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2BD5587"/>
    <w:multiLevelType w:val="multilevel"/>
    <w:tmpl w:val="D90E8C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37B6DBB"/>
    <w:multiLevelType w:val="multilevel"/>
    <w:tmpl w:val="EA5C54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49D4832"/>
    <w:multiLevelType w:val="multilevel"/>
    <w:tmpl w:val="AFD071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5A72910"/>
    <w:multiLevelType w:val="multilevel"/>
    <w:tmpl w:val="1ECE2EC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hu-HU" w:eastAsia="hu-HU" w:bidi="hu-HU"/>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60844E9"/>
    <w:multiLevelType w:val="multilevel"/>
    <w:tmpl w:val="C420AF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60B304F"/>
    <w:multiLevelType w:val="multilevel"/>
    <w:tmpl w:val="243695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69679ED"/>
    <w:multiLevelType w:val="multilevel"/>
    <w:tmpl w:val="A4E09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A55437D"/>
    <w:multiLevelType w:val="multilevel"/>
    <w:tmpl w:val="B26088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D3C12F7"/>
    <w:multiLevelType w:val="multilevel"/>
    <w:tmpl w:val="78FCFA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D6B0ED6"/>
    <w:multiLevelType w:val="multilevel"/>
    <w:tmpl w:val="AB7EA7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F3965C6"/>
    <w:multiLevelType w:val="multilevel"/>
    <w:tmpl w:val="26E6BB66"/>
    <w:lvl w:ilvl="0">
      <w:start w:val="1"/>
      <w:numFmt w:val="bullet"/>
      <w:lvlText w:val=""/>
      <w:lvlJc w:val="left"/>
      <w:pPr>
        <w:ind w:left="36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300C6D1D"/>
    <w:multiLevelType w:val="multilevel"/>
    <w:tmpl w:val="7B3668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0671781"/>
    <w:multiLevelType w:val="multilevel"/>
    <w:tmpl w:val="BA747DEA"/>
    <w:lvl w:ilvl="0">
      <w:start w:val="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hu-HU" w:eastAsia="hu-HU" w:bidi="hu-HU"/>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1500E87"/>
    <w:multiLevelType w:val="multilevel"/>
    <w:tmpl w:val="FCF4DB8C"/>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3800434"/>
    <w:multiLevelType w:val="multilevel"/>
    <w:tmpl w:val="EE609B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3A87C71"/>
    <w:multiLevelType w:val="multilevel"/>
    <w:tmpl w:val="82709B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4BC3C8A"/>
    <w:multiLevelType w:val="multilevel"/>
    <w:tmpl w:val="8B0CDE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4D50075"/>
    <w:multiLevelType w:val="multilevel"/>
    <w:tmpl w:val="76227C6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auto"/>
        <w:lang w:val="hu-HU" w:eastAsia="hu-HU" w:bidi="hu-HU"/>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5456699"/>
    <w:multiLevelType w:val="multilevel"/>
    <w:tmpl w:val="9528BF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5F65D66"/>
    <w:multiLevelType w:val="multilevel"/>
    <w:tmpl w:val="AA481254"/>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hu-HU" w:eastAsia="hu-HU" w:bidi="hu-H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6A0615A"/>
    <w:multiLevelType w:val="multilevel"/>
    <w:tmpl w:val="1A4405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8D2168F"/>
    <w:multiLevelType w:val="multilevel"/>
    <w:tmpl w:val="3274E9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91F269C"/>
    <w:multiLevelType w:val="multilevel"/>
    <w:tmpl w:val="C44E9D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B2F4D33"/>
    <w:multiLevelType w:val="multilevel"/>
    <w:tmpl w:val="B1467D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B882380"/>
    <w:multiLevelType w:val="multilevel"/>
    <w:tmpl w:val="25DA882A"/>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vertAlign w:val="baseli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CC05000"/>
    <w:multiLevelType w:val="multilevel"/>
    <w:tmpl w:val="CD34CF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CFD04A9"/>
    <w:multiLevelType w:val="multilevel"/>
    <w:tmpl w:val="CE006A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D727555"/>
    <w:multiLevelType w:val="multilevel"/>
    <w:tmpl w:val="09EE2F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F0B4083"/>
    <w:multiLevelType w:val="multilevel"/>
    <w:tmpl w:val="650CD8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FD9286A"/>
    <w:multiLevelType w:val="multilevel"/>
    <w:tmpl w:val="272079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1C56405"/>
    <w:multiLevelType w:val="multilevel"/>
    <w:tmpl w:val="DD3A987E"/>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hu-HU" w:eastAsia="hu-HU" w:bidi="hu-H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30A25BA"/>
    <w:multiLevelType w:val="multilevel"/>
    <w:tmpl w:val="A8822C12"/>
    <w:lvl w:ilvl="0">
      <w:start w:val="7"/>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hu-HU" w:eastAsia="hu-HU" w:bidi="hu-HU"/>
      </w:rPr>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hu-HU" w:eastAsia="hu-HU" w:bidi="hu-H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4356C9E"/>
    <w:multiLevelType w:val="multilevel"/>
    <w:tmpl w:val="510EEF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4374477"/>
    <w:multiLevelType w:val="multilevel"/>
    <w:tmpl w:val="7F6CC4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443738B"/>
    <w:multiLevelType w:val="multilevel"/>
    <w:tmpl w:val="DDBC17F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4A64B67"/>
    <w:multiLevelType w:val="multilevel"/>
    <w:tmpl w:val="CF2ED300"/>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hu-HU" w:eastAsia="hu-HU" w:bidi="hu-H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5050E3F"/>
    <w:multiLevelType w:val="multilevel"/>
    <w:tmpl w:val="7AFA4C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46526CFD"/>
    <w:multiLevelType w:val="multilevel"/>
    <w:tmpl w:val="26E6BB66"/>
    <w:lvl w:ilvl="0">
      <w:start w:val="1"/>
      <w:numFmt w:val="bullet"/>
      <w:lvlText w:val=""/>
      <w:lvlJc w:val="left"/>
      <w:pPr>
        <w:ind w:left="36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8" w15:restartNumberingAfterBreak="0">
    <w:nsid w:val="46F86625"/>
    <w:multiLevelType w:val="multilevel"/>
    <w:tmpl w:val="D9B233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75C5B4D"/>
    <w:multiLevelType w:val="multilevel"/>
    <w:tmpl w:val="C0F638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7EA25CD"/>
    <w:multiLevelType w:val="multilevel"/>
    <w:tmpl w:val="CB7CF2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ABA15B0"/>
    <w:multiLevelType w:val="multilevel"/>
    <w:tmpl w:val="77D8FE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C6742D7"/>
    <w:multiLevelType w:val="multilevel"/>
    <w:tmpl w:val="FD86A5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C8F4E21"/>
    <w:multiLevelType w:val="multilevel"/>
    <w:tmpl w:val="2FCAD9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CA34F06"/>
    <w:multiLevelType w:val="multilevel"/>
    <w:tmpl w:val="9A96D1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D284279"/>
    <w:multiLevelType w:val="multilevel"/>
    <w:tmpl w:val="B518D7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D59072B"/>
    <w:multiLevelType w:val="multilevel"/>
    <w:tmpl w:val="45D098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4DB02F66"/>
    <w:multiLevelType w:val="multilevel"/>
    <w:tmpl w:val="7AFEFA80"/>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hu-HU" w:eastAsia="hu-HU" w:bidi="hu-H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DF03D44"/>
    <w:multiLevelType w:val="multilevel"/>
    <w:tmpl w:val="17A8C7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E474C6D"/>
    <w:multiLevelType w:val="multilevel"/>
    <w:tmpl w:val="760054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F3A18A3"/>
    <w:multiLevelType w:val="multilevel"/>
    <w:tmpl w:val="9364EE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F6234D3"/>
    <w:multiLevelType w:val="multilevel"/>
    <w:tmpl w:val="5E66CA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04A7E40"/>
    <w:multiLevelType w:val="multilevel"/>
    <w:tmpl w:val="63E248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515A1F11"/>
    <w:multiLevelType w:val="multilevel"/>
    <w:tmpl w:val="086A2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3FA58C9"/>
    <w:multiLevelType w:val="multilevel"/>
    <w:tmpl w:val="AE4887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54BE3586"/>
    <w:multiLevelType w:val="multilevel"/>
    <w:tmpl w:val="26E6BB66"/>
    <w:lvl w:ilvl="0">
      <w:start w:val="1"/>
      <w:numFmt w:val="bullet"/>
      <w:lvlText w:val=""/>
      <w:lvlJc w:val="left"/>
      <w:pPr>
        <w:ind w:left="36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6" w15:restartNumberingAfterBreak="0">
    <w:nsid w:val="56CC1637"/>
    <w:multiLevelType w:val="multilevel"/>
    <w:tmpl w:val="DF74F9FA"/>
    <w:lvl w:ilvl="0">
      <w:start w:val="2"/>
      <w:numFmt w:val="decimal"/>
      <w:lvlText w:val="%1."/>
      <w:lvlJc w:val="left"/>
    </w:lvl>
    <w:lvl w:ilvl="1">
      <w:start w:val="5"/>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hu-HU" w:eastAsia="hu-HU" w:bidi="hu-HU"/>
      </w:rPr>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hu-HU" w:eastAsia="hu-HU" w:bidi="hu-H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58A048B1"/>
    <w:multiLevelType w:val="multilevel"/>
    <w:tmpl w:val="E88AA2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5AAF28CB"/>
    <w:multiLevelType w:val="multilevel"/>
    <w:tmpl w:val="3F0E8E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5C1D0E43"/>
    <w:multiLevelType w:val="multilevel"/>
    <w:tmpl w:val="C7F492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FB7316A"/>
    <w:multiLevelType w:val="multilevel"/>
    <w:tmpl w:val="26E6BB66"/>
    <w:lvl w:ilvl="0">
      <w:start w:val="1"/>
      <w:numFmt w:val="bullet"/>
      <w:lvlText w:val=""/>
      <w:lvlJc w:val="left"/>
      <w:pPr>
        <w:ind w:left="36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1" w15:restartNumberingAfterBreak="0">
    <w:nsid w:val="610E1A8A"/>
    <w:multiLevelType w:val="multilevel"/>
    <w:tmpl w:val="C7D845A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62B51315"/>
    <w:multiLevelType w:val="multilevel"/>
    <w:tmpl w:val="617C3A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64D21552"/>
    <w:multiLevelType w:val="hybridMultilevel"/>
    <w:tmpl w:val="FF1096BA"/>
    <w:lvl w:ilvl="0" w:tplc="EB828154">
      <w:start w:val="20"/>
      <w:numFmt w:val="bullet"/>
      <w:lvlText w:val="-"/>
      <w:lvlJc w:val="left"/>
      <w:pPr>
        <w:ind w:left="1100" w:hanging="360"/>
      </w:pPr>
      <w:rPr>
        <w:rFonts w:ascii="Cambria" w:eastAsia="Times New Roman" w:hAnsi="Cambria" w:cs="Times New Roman" w:hint="default"/>
      </w:rPr>
    </w:lvl>
    <w:lvl w:ilvl="1" w:tplc="040E0003" w:tentative="1">
      <w:start w:val="1"/>
      <w:numFmt w:val="bullet"/>
      <w:lvlText w:val="o"/>
      <w:lvlJc w:val="left"/>
      <w:pPr>
        <w:ind w:left="1820" w:hanging="360"/>
      </w:pPr>
      <w:rPr>
        <w:rFonts w:ascii="Courier New" w:hAnsi="Courier New" w:cs="Courier New" w:hint="default"/>
      </w:rPr>
    </w:lvl>
    <w:lvl w:ilvl="2" w:tplc="040E0005" w:tentative="1">
      <w:start w:val="1"/>
      <w:numFmt w:val="bullet"/>
      <w:lvlText w:val=""/>
      <w:lvlJc w:val="left"/>
      <w:pPr>
        <w:ind w:left="2540" w:hanging="360"/>
      </w:pPr>
      <w:rPr>
        <w:rFonts w:ascii="Wingdings" w:hAnsi="Wingdings" w:hint="default"/>
      </w:rPr>
    </w:lvl>
    <w:lvl w:ilvl="3" w:tplc="040E0001" w:tentative="1">
      <w:start w:val="1"/>
      <w:numFmt w:val="bullet"/>
      <w:lvlText w:val=""/>
      <w:lvlJc w:val="left"/>
      <w:pPr>
        <w:ind w:left="3260" w:hanging="360"/>
      </w:pPr>
      <w:rPr>
        <w:rFonts w:ascii="Symbol" w:hAnsi="Symbol" w:hint="default"/>
      </w:rPr>
    </w:lvl>
    <w:lvl w:ilvl="4" w:tplc="040E0003" w:tentative="1">
      <w:start w:val="1"/>
      <w:numFmt w:val="bullet"/>
      <w:lvlText w:val="o"/>
      <w:lvlJc w:val="left"/>
      <w:pPr>
        <w:ind w:left="3980" w:hanging="360"/>
      </w:pPr>
      <w:rPr>
        <w:rFonts w:ascii="Courier New" w:hAnsi="Courier New" w:cs="Courier New" w:hint="default"/>
      </w:rPr>
    </w:lvl>
    <w:lvl w:ilvl="5" w:tplc="040E0005" w:tentative="1">
      <w:start w:val="1"/>
      <w:numFmt w:val="bullet"/>
      <w:lvlText w:val=""/>
      <w:lvlJc w:val="left"/>
      <w:pPr>
        <w:ind w:left="4700" w:hanging="360"/>
      </w:pPr>
      <w:rPr>
        <w:rFonts w:ascii="Wingdings" w:hAnsi="Wingdings" w:hint="default"/>
      </w:rPr>
    </w:lvl>
    <w:lvl w:ilvl="6" w:tplc="040E0001" w:tentative="1">
      <w:start w:val="1"/>
      <w:numFmt w:val="bullet"/>
      <w:lvlText w:val=""/>
      <w:lvlJc w:val="left"/>
      <w:pPr>
        <w:ind w:left="5420" w:hanging="360"/>
      </w:pPr>
      <w:rPr>
        <w:rFonts w:ascii="Symbol" w:hAnsi="Symbol" w:hint="default"/>
      </w:rPr>
    </w:lvl>
    <w:lvl w:ilvl="7" w:tplc="040E0003" w:tentative="1">
      <w:start w:val="1"/>
      <w:numFmt w:val="bullet"/>
      <w:lvlText w:val="o"/>
      <w:lvlJc w:val="left"/>
      <w:pPr>
        <w:ind w:left="6140" w:hanging="360"/>
      </w:pPr>
      <w:rPr>
        <w:rFonts w:ascii="Courier New" w:hAnsi="Courier New" w:cs="Courier New" w:hint="default"/>
      </w:rPr>
    </w:lvl>
    <w:lvl w:ilvl="8" w:tplc="040E0005" w:tentative="1">
      <w:start w:val="1"/>
      <w:numFmt w:val="bullet"/>
      <w:lvlText w:val=""/>
      <w:lvlJc w:val="left"/>
      <w:pPr>
        <w:ind w:left="6860" w:hanging="360"/>
      </w:pPr>
      <w:rPr>
        <w:rFonts w:ascii="Wingdings" w:hAnsi="Wingdings" w:hint="default"/>
      </w:rPr>
    </w:lvl>
  </w:abstractNum>
  <w:abstractNum w:abstractNumId="94" w15:restartNumberingAfterBreak="0">
    <w:nsid w:val="65F23F14"/>
    <w:multiLevelType w:val="multilevel"/>
    <w:tmpl w:val="3E4AF8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66760984"/>
    <w:multiLevelType w:val="multilevel"/>
    <w:tmpl w:val="6396DE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667B4FE4"/>
    <w:multiLevelType w:val="multilevel"/>
    <w:tmpl w:val="237A4F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67922844"/>
    <w:multiLevelType w:val="multilevel"/>
    <w:tmpl w:val="F52C42D6"/>
    <w:lvl w:ilvl="0">
      <w:start w:val="7"/>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auto"/>
        <w:lang w:val="hu-HU" w:eastAsia="hu-HU" w:bidi="hu-HU"/>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79F112D"/>
    <w:multiLevelType w:val="multilevel"/>
    <w:tmpl w:val="366C5B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85A03B0"/>
    <w:multiLevelType w:val="multilevel"/>
    <w:tmpl w:val="483CA2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A6E416E"/>
    <w:multiLevelType w:val="multilevel"/>
    <w:tmpl w:val="B00E8B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AA161E1"/>
    <w:multiLevelType w:val="multilevel"/>
    <w:tmpl w:val="67E64C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6B53159C"/>
    <w:multiLevelType w:val="multilevel"/>
    <w:tmpl w:val="46F828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6D965CCA"/>
    <w:multiLevelType w:val="multilevel"/>
    <w:tmpl w:val="F550B8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6DB05932"/>
    <w:multiLevelType w:val="multilevel"/>
    <w:tmpl w:val="318057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6DF75971"/>
    <w:multiLevelType w:val="multilevel"/>
    <w:tmpl w:val="0CC409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0070871"/>
    <w:multiLevelType w:val="multilevel"/>
    <w:tmpl w:val="06F2E2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70540806"/>
    <w:multiLevelType w:val="multilevel"/>
    <w:tmpl w:val="EA765B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70EF4F93"/>
    <w:multiLevelType w:val="multilevel"/>
    <w:tmpl w:val="16B21B80"/>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hu-HU" w:eastAsia="hu-HU" w:bidi="hu-H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728E74B1"/>
    <w:multiLevelType w:val="multilevel"/>
    <w:tmpl w:val="F44CCE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BB362F"/>
    <w:multiLevelType w:val="multilevel"/>
    <w:tmpl w:val="CED456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73F3110E"/>
    <w:multiLevelType w:val="multilevel"/>
    <w:tmpl w:val="040E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2" w15:restartNumberingAfterBreak="0">
    <w:nsid w:val="747D338B"/>
    <w:multiLevelType w:val="multilevel"/>
    <w:tmpl w:val="1520D2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4B813B1"/>
    <w:multiLevelType w:val="multilevel"/>
    <w:tmpl w:val="652A8C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74B922FC"/>
    <w:multiLevelType w:val="multilevel"/>
    <w:tmpl w:val="9A320BB8"/>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hu-HU" w:eastAsia="hu-HU" w:bidi="hu-H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76C83695"/>
    <w:multiLevelType w:val="multilevel"/>
    <w:tmpl w:val="498CCD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76FE4313"/>
    <w:multiLevelType w:val="multilevel"/>
    <w:tmpl w:val="D410EA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76FE4D9A"/>
    <w:multiLevelType w:val="multilevel"/>
    <w:tmpl w:val="87EAC4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77315CBB"/>
    <w:multiLevelType w:val="multilevel"/>
    <w:tmpl w:val="7F7674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77570B68"/>
    <w:multiLevelType w:val="multilevel"/>
    <w:tmpl w:val="A6EE7A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7B246D89"/>
    <w:multiLevelType w:val="multilevel"/>
    <w:tmpl w:val="CC38F6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7D5B6148"/>
    <w:multiLevelType w:val="multilevel"/>
    <w:tmpl w:val="8DD83BF6"/>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7EF72ADF"/>
    <w:multiLevelType w:val="multilevel"/>
    <w:tmpl w:val="F5627A80"/>
    <w:lvl w:ilvl="0">
      <w:start w:val="8"/>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hu-HU" w:eastAsia="hu-HU" w:bidi="hu-H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7F8203DA"/>
    <w:multiLevelType w:val="multilevel"/>
    <w:tmpl w:val="05921DA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108"/>
  </w:num>
  <w:num w:numId="3">
    <w:abstractNumId w:val="49"/>
  </w:num>
  <w:num w:numId="4">
    <w:abstractNumId w:val="60"/>
  </w:num>
  <w:num w:numId="5">
    <w:abstractNumId w:val="65"/>
  </w:num>
  <w:num w:numId="6">
    <w:abstractNumId w:val="42"/>
  </w:num>
  <w:num w:numId="7">
    <w:abstractNumId w:val="122"/>
  </w:num>
  <w:num w:numId="8">
    <w:abstractNumId w:val="113"/>
  </w:num>
  <w:num w:numId="9">
    <w:abstractNumId w:val="47"/>
  </w:num>
  <w:num w:numId="10">
    <w:abstractNumId w:val="77"/>
  </w:num>
  <w:num w:numId="11">
    <w:abstractNumId w:val="57"/>
  </w:num>
  <w:num w:numId="12">
    <w:abstractNumId w:val="14"/>
  </w:num>
  <w:num w:numId="13">
    <w:abstractNumId w:val="32"/>
  </w:num>
  <w:num w:numId="14">
    <w:abstractNumId w:val="76"/>
  </w:num>
  <w:num w:numId="15">
    <w:abstractNumId w:val="73"/>
  </w:num>
  <w:num w:numId="16">
    <w:abstractNumId w:val="5"/>
  </w:num>
  <w:num w:numId="17">
    <w:abstractNumId w:val="112"/>
  </w:num>
  <w:num w:numId="18">
    <w:abstractNumId w:val="15"/>
  </w:num>
  <w:num w:numId="19">
    <w:abstractNumId w:val="45"/>
  </w:num>
  <w:num w:numId="20">
    <w:abstractNumId w:val="52"/>
  </w:num>
  <w:num w:numId="21">
    <w:abstractNumId w:val="123"/>
  </w:num>
  <w:num w:numId="22">
    <w:abstractNumId w:val="17"/>
  </w:num>
  <w:num w:numId="23">
    <w:abstractNumId w:val="96"/>
  </w:num>
  <w:num w:numId="24">
    <w:abstractNumId w:val="103"/>
  </w:num>
  <w:num w:numId="25">
    <w:abstractNumId w:val="13"/>
  </w:num>
  <w:num w:numId="26">
    <w:abstractNumId w:val="88"/>
  </w:num>
  <w:num w:numId="27">
    <w:abstractNumId w:val="37"/>
  </w:num>
  <w:num w:numId="28">
    <w:abstractNumId w:val="28"/>
  </w:num>
  <w:num w:numId="29">
    <w:abstractNumId w:val="83"/>
  </w:num>
  <w:num w:numId="30">
    <w:abstractNumId w:val="78"/>
  </w:num>
  <w:num w:numId="31">
    <w:abstractNumId w:val="36"/>
  </w:num>
  <w:num w:numId="32">
    <w:abstractNumId w:val="86"/>
  </w:num>
  <w:num w:numId="33">
    <w:abstractNumId w:val="119"/>
  </w:num>
  <w:num w:numId="34">
    <w:abstractNumId w:val="62"/>
  </w:num>
  <w:num w:numId="35">
    <w:abstractNumId w:val="95"/>
  </w:num>
  <w:num w:numId="36">
    <w:abstractNumId w:val="0"/>
  </w:num>
  <w:num w:numId="37">
    <w:abstractNumId w:val="74"/>
  </w:num>
  <w:num w:numId="38">
    <w:abstractNumId w:val="56"/>
  </w:num>
  <w:num w:numId="39">
    <w:abstractNumId w:val="116"/>
  </w:num>
  <w:num w:numId="40">
    <w:abstractNumId w:val="16"/>
  </w:num>
  <w:num w:numId="41">
    <w:abstractNumId w:val="114"/>
  </w:num>
  <w:num w:numId="42">
    <w:abstractNumId w:val="24"/>
  </w:num>
  <w:num w:numId="43">
    <w:abstractNumId w:val="25"/>
  </w:num>
  <w:num w:numId="44">
    <w:abstractNumId w:val="20"/>
  </w:num>
  <w:num w:numId="45">
    <w:abstractNumId w:val="80"/>
  </w:num>
  <w:num w:numId="46">
    <w:abstractNumId w:val="70"/>
  </w:num>
  <w:num w:numId="47">
    <w:abstractNumId w:val="92"/>
  </w:num>
  <w:num w:numId="48">
    <w:abstractNumId w:val="71"/>
  </w:num>
  <w:num w:numId="49">
    <w:abstractNumId w:val="30"/>
  </w:num>
  <w:num w:numId="50">
    <w:abstractNumId w:val="3"/>
  </w:num>
  <w:num w:numId="51">
    <w:abstractNumId w:val="91"/>
  </w:num>
  <w:num w:numId="52">
    <w:abstractNumId w:val="31"/>
  </w:num>
  <w:num w:numId="53">
    <w:abstractNumId w:val="75"/>
  </w:num>
  <w:num w:numId="54">
    <w:abstractNumId w:val="43"/>
  </w:num>
  <w:num w:numId="55">
    <w:abstractNumId w:val="26"/>
  </w:num>
  <w:num w:numId="56">
    <w:abstractNumId w:val="19"/>
  </w:num>
  <w:num w:numId="57">
    <w:abstractNumId w:val="117"/>
  </w:num>
  <w:num w:numId="58">
    <w:abstractNumId w:val="2"/>
  </w:num>
  <w:num w:numId="59">
    <w:abstractNumId w:val="105"/>
  </w:num>
  <w:num w:numId="60">
    <w:abstractNumId w:val="10"/>
  </w:num>
  <w:num w:numId="61">
    <w:abstractNumId w:val="22"/>
  </w:num>
  <w:num w:numId="62">
    <w:abstractNumId w:val="21"/>
  </w:num>
  <w:num w:numId="63">
    <w:abstractNumId w:val="121"/>
  </w:num>
  <w:num w:numId="64">
    <w:abstractNumId w:val="97"/>
  </w:num>
  <w:num w:numId="65">
    <w:abstractNumId w:val="61"/>
  </w:num>
  <w:num w:numId="66">
    <w:abstractNumId w:val="54"/>
  </w:num>
  <w:num w:numId="67">
    <w:abstractNumId w:val="66"/>
  </w:num>
  <w:num w:numId="68">
    <w:abstractNumId w:val="94"/>
  </w:num>
  <w:num w:numId="69">
    <w:abstractNumId w:val="99"/>
  </w:num>
  <w:num w:numId="70">
    <w:abstractNumId w:val="84"/>
  </w:num>
  <w:num w:numId="71">
    <w:abstractNumId w:val="7"/>
  </w:num>
  <w:num w:numId="72">
    <w:abstractNumId w:val="1"/>
  </w:num>
  <w:num w:numId="73">
    <w:abstractNumId w:val="81"/>
  </w:num>
  <w:num w:numId="74">
    <w:abstractNumId w:val="87"/>
  </w:num>
  <w:num w:numId="75">
    <w:abstractNumId w:val="27"/>
  </w:num>
  <w:num w:numId="76">
    <w:abstractNumId w:val="63"/>
  </w:num>
  <w:num w:numId="77">
    <w:abstractNumId w:val="110"/>
  </w:num>
  <w:num w:numId="78">
    <w:abstractNumId w:val="8"/>
  </w:num>
  <w:num w:numId="79">
    <w:abstractNumId w:val="82"/>
  </w:num>
  <w:num w:numId="80">
    <w:abstractNumId w:val="89"/>
  </w:num>
  <w:num w:numId="81">
    <w:abstractNumId w:val="115"/>
  </w:num>
  <w:num w:numId="82">
    <w:abstractNumId w:val="44"/>
  </w:num>
  <w:num w:numId="83">
    <w:abstractNumId w:val="9"/>
  </w:num>
  <w:num w:numId="84">
    <w:abstractNumId w:val="53"/>
  </w:num>
  <w:num w:numId="85">
    <w:abstractNumId w:val="101"/>
  </w:num>
  <w:num w:numId="86">
    <w:abstractNumId w:val="34"/>
  </w:num>
  <w:num w:numId="87">
    <w:abstractNumId w:val="41"/>
  </w:num>
  <w:num w:numId="88">
    <w:abstractNumId w:val="98"/>
  </w:num>
  <w:num w:numId="89">
    <w:abstractNumId w:val="79"/>
  </w:num>
  <w:num w:numId="90">
    <w:abstractNumId w:val="109"/>
  </w:num>
  <w:num w:numId="91">
    <w:abstractNumId w:val="102"/>
  </w:num>
  <w:num w:numId="92">
    <w:abstractNumId w:val="59"/>
  </w:num>
  <w:num w:numId="93">
    <w:abstractNumId w:val="107"/>
  </w:num>
  <w:num w:numId="94">
    <w:abstractNumId w:val="39"/>
  </w:num>
  <w:num w:numId="95">
    <w:abstractNumId w:val="58"/>
  </w:num>
  <w:num w:numId="96">
    <w:abstractNumId w:val="72"/>
  </w:num>
  <w:num w:numId="97">
    <w:abstractNumId w:val="100"/>
  </w:num>
  <w:num w:numId="98">
    <w:abstractNumId w:val="69"/>
  </w:num>
  <w:num w:numId="99">
    <w:abstractNumId w:val="46"/>
  </w:num>
  <w:num w:numId="100">
    <w:abstractNumId w:val="104"/>
  </w:num>
  <w:num w:numId="101">
    <w:abstractNumId w:val="68"/>
  </w:num>
  <w:num w:numId="102">
    <w:abstractNumId w:val="6"/>
  </w:num>
  <w:num w:numId="103">
    <w:abstractNumId w:val="55"/>
  </w:num>
  <w:num w:numId="104">
    <w:abstractNumId w:val="23"/>
  </w:num>
  <w:num w:numId="105">
    <w:abstractNumId w:val="51"/>
  </w:num>
  <w:num w:numId="106">
    <w:abstractNumId w:val="18"/>
  </w:num>
  <w:num w:numId="107">
    <w:abstractNumId w:val="4"/>
  </w:num>
  <w:num w:numId="108">
    <w:abstractNumId w:val="64"/>
  </w:num>
  <w:num w:numId="109">
    <w:abstractNumId w:val="120"/>
  </w:num>
  <w:num w:numId="110">
    <w:abstractNumId w:val="106"/>
  </w:num>
  <w:num w:numId="111">
    <w:abstractNumId w:val="12"/>
  </w:num>
  <w:num w:numId="112">
    <w:abstractNumId w:val="118"/>
  </w:num>
  <w:num w:numId="113">
    <w:abstractNumId w:val="38"/>
  </w:num>
  <w:num w:numId="114">
    <w:abstractNumId w:val="48"/>
  </w:num>
  <w:num w:numId="115">
    <w:abstractNumId w:val="11"/>
  </w:num>
  <w:num w:numId="116">
    <w:abstractNumId w:val="29"/>
  </w:num>
  <w:num w:numId="117">
    <w:abstractNumId w:val="50"/>
  </w:num>
  <w:num w:numId="118">
    <w:abstractNumId w:val="35"/>
  </w:num>
  <w:num w:numId="119">
    <w:abstractNumId w:val="93"/>
  </w:num>
  <w:num w:numId="120">
    <w:abstractNumId w:val="111"/>
  </w:num>
  <w:num w:numId="121">
    <w:abstractNumId w:val="67"/>
  </w:num>
  <w:num w:numId="122">
    <w:abstractNumId w:val="90"/>
  </w:num>
  <w:num w:numId="123">
    <w:abstractNumId w:val="85"/>
  </w:num>
  <w:num w:numId="124">
    <w:abstractNumId w:val="40"/>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2F7"/>
    <w:rsid w:val="00010CFF"/>
    <w:rsid w:val="000415B3"/>
    <w:rsid w:val="00052618"/>
    <w:rsid w:val="00076CBE"/>
    <w:rsid w:val="000A2610"/>
    <w:rsid w:val="000A5D50"/>
    <w:rsid w:val="000C2460"/>
    <w:rsid w:val="000C6A0C"/>
    <w:rsid w:val="00102BFD"/>
    <w:rsid w:val="00151702"/>
    <w:rsid w:val="00155F1A"/>
    <w:rsid w:val="00157BF5"/>
    <w:rsid w:val="00180145"/>
    <w:rsid w:val="001823EE"/>
    <w:rsid w:val="001A06FB"/>
    <w:rsid w:val="001B260F"/>
    <w:rsid w:val="001B5D3A"/>
    <w:rsid w:val="001C32E0"/>
    <w:rsid w:val="001D38CD"/>
    <w:rsid w:val="001F2AF6"/>
    <w:rsid w:val="00274C3D"/>
    <w:rsid w:val="002805DC"/>
    <w:rsid w:val="002D0B58"/>
    <w:rsid w:val="002D7CF8"/>
    <w:rsid w:val="002E3403"/>
    <w:rsid w:val="00300183"/>
    <w:rsid w:val="00390900"/>
    <w:rsid w:val="00395F36"/>
    <w:rsid w:val="003A570D"/>
    <w:rsid w:val="003B0DB4"/>
    <w:rsid w:val="003B2C8B"/>
    <w:rsid w:val="003C5AF1"/>
    <w:rsid w:val="00420EEB"/>
    <w:rsid w:val="00466375"/>
    <w:rsid w:val="00481352"/>
    <w:rsid w:val="004A6BBA"/>
    <w:rsid w:val="004B02BF"/>
    <w:rsid w:val="00500EDB"/>
    <w:rsid w:val="00504CAD"/>
    <w:rsid w:val="00545242"/>
    <w:rsid w:val="00546F97"/>
    <w:rsid w:val="005A3A6A"/>
    <w:rsid w:val="005C3A5A"/>
    <w:rsid w:val="005C4E98"/>
    <w:rsid w:val="00646940"/>
    <w:rsid w:val="00654F06"/>
    <w:rsid w:val="006812F7"/>
    <w:rsid w:val="00697A33"/>
    <w:rsid w:val="006C655A"/>
    <w:rsid w:val="006D6088"/>
    <w:rsid w:val="006E6F75"/>
    <w:rsid w:val="00745F2A"/>
    <w:rsid w:val="00756E48"/>
    <w:rsid w:val="00763180"/>
    <w:rsid w:val="0079461F"/>
    <w:rsid w:val="007D6A12"/>
    <w:rsid w:val="007E0303"/>
    <w:rsid w:val="007F2F0B"/>
    <w:rsid w:val="008914BC"/>
    <w:rsid w:val="008A4DE9"/>
    <w:rsid w:val="008B0110"/>
    <w:rsid w:val="00921CC3"/>
    <w:rsid w:val="0096057C"/>
    <w:rsid w:val="0098258B"/>
    <w:rsid w:val="00985B1B"/>
    <w:rsid w:val="00990F34"/>
    <w:rsid w:val="009B1EBD"/>
    <w:rsid w:val="00A04F9F"/>
    <w:rsid w:val="00A421B1"/>
    <w:rsid w:val="00A651EC"/>
    <w:rsid w:val="00A65614"/>
    <w:rsid w:val="00A66C2D"/>
    <w:rsid w:val="00A71673"/>
    <w:rsid w:val="00A86FBE"/>
    <w:rsid w:val="00AA6A22"/>
    <w:rsid w:val="00AB6235"/>
    <w:rsid w:val="00AC0CE4"/>
    <w:rsid w:val="00AC2486"/>
    <w:rsid w:val="00AD0C8A"/>
    <w:rsid w:val="00AE02FF"/>
    <w:rsid w:val="00B40BBE"/>
    <w:rsid w:val="00C41A3C"/>
    <w:rsid w:val="00CA0100"/>
    <w:rsid w:val="00D047EA"/>
    <w:rsid w:val="00D77121"/>
    <w:rsid w:val="00D80CA3"/>
    <w:rsid w:val="00D862F4"/>
    <w:rsid w:val="00DA1F4C"/>
    <w:rsid w:val="00DC7315"/>
    <w:rsid w:val="00DF357A"/>
    <w:rsid w:val="00E12096"/>
    <w:rsid w:val="00E1504F"/>
    <w:rsid w:val="00E45F79"/>
    <w:rsid w:val="00E776BB"/>
    <w:rsid w:val="00E85651"/>
    <w:rsid w:val="00E86778"/>
    <w:rsid w:val="00EC36E4"/>
    <w:rsid w:val="00ED069B"/>
    <w:rsid w:val="00EE4F26"/>
    <w:rsid w:val="00F01200"/>
    <w:rsid w:val="00F06757"/>
    <w:rsid w:val="00F42A90"/>
    <w:rsid w:val="00F91B9E"/>
    <w:rsid w:val="00FA06DE"/>
    <w:rsid w:val="00FA3B9E"/>
    <w:rsid w:val="00FC3FC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9208E"/>
  <w15:docId w15:val="{CCC818EA-DCA7-4F63-84D6-DCA7FD1C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hu-HU" w:eastAsia="hu-HU" w:bidi="hu-H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rPr>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Szvegtrzs3">
    <w:name w:val="Szövegtörzs (3)_"/>
    <w:basedOn w:val="Bekezdsalapbettpusa"/>
    <w:link w:val="Szvegtrzs30"/>
    <w:rPr>
      <w:rFonts w:ascii="Times New Roman" w:eastAsia="Times New Roman" w:hAnsi="Times New Roman" w:cs="Times New Roman"/>
      <w:b/>
      <w:bCs/>
      <w:i w:val="0"/>
      <w:iCs w:val="0"/>
      <w:smallCaps w:val="0"/>
      <w:strike w:val="0"/>
      <w:sz w:val="40"/>
      <w:szCs w:val="40"/>
      <w:u w:val="none"/>
    </w:rPr>
  </w:style>
  <w:style w:type="character" w:customStyle="1" w:styleId="Szvegtrzs2">
    <w:name w:val="Szövegtörzs (2)_"/>
    <w:basedOn w:val="Bekezdsalapbettpusa"/>
    <w:link w:val="Szvegtrzs20"/>
    <w:rPr>
      <w:rFonts w:ascii="Times New Roman" w:eastAsia="Times New Roman" w:hAnsi="Times New Roman" w:cs="Times New Roman"/>
      <w:b w:val="0"/>
      <w:bCs w:val="0"/>
      <w:i w:val="0"/>
      <w:iCs w:val="0"/>
      <w:smallCaps w:val="0"/>
      <w:strike w:val="0"/>
      <w:sz w:val="28"/>
      <w:szCs w:val="28"/>
      <w:u w:val="none"/>
    </w:rPr>
  </w:style>
  <w:style w:type="character" w:customStyle="1" w:styleId="Tartalomjegyzk">
    <w:name w:val="Tartalomjegyzék_"/>
    <w:basedOn w:val="Bekezdsalapbettpusa"/>
    <w:link w:val="Tartalomjegyzk0"/>
    <w:rPr>
      <w:rFonts w:ascii="Times New Roman" w:eastAsia="Times New Roman" w:hAnsi="Times New Roman" w:cs="Times New Roman"/>
      <w:b w:val="0"/>
      <w:bCs w:val="0"/>
      <w:i w:val="0"/>
      <w:iCs w:val="0"/>
      <w:smallCaps w:val="0"/>
      <w:strike w:val="0"/>
      <w:sz w:val="20"/>
      <w:szCs w:val="20"/>
      <w:u w:val="none"/>
    </w:rPr>
  </w:style>
  <w:style w:type="character" w:customStyle="1" w:styleId="Cmsor2">
    <w:name w:val="Címsor #2_"/>
    <w:basedOn w:val="Bekezdsalapbettpusa"/>
    <w:link w:val="Cmsor20"/>
    <w:rPr>
      <w:rFonts w:ascii="Times New Roman" w:eastAsia="Times New Roman" w:hAnsi="Times New Roman" w:cs="Times New Roman"/>
      <w:b/>
      <w:bCs/>
      <w:i w:val="0"/>
      <w:iCs w:val="0"/>
      <w:smallCaps w:val="0"/>
      <w:strike w:val="0"/>
      <w:u w:val="single"/>
    </w:rPr>
  </w:style>
  <w:style w:type="character" w:customStyle="1" w:styleId="Fejlcvagylblc2">
    <w:name w:val="Fejléc vagy lábléc (2)_"/>
    <w:basedOn w:val="Bekezdsalapbettpusa"/>
    <w:link w:val="Fejlcvagylblc20"/>
    <w:rPr>
      <w:rFonts w:ascii="Times New Roman" w:eastAsia="Times New Roman" w:hAnsi="Times New Roman" w:cs="Times New Roman"/>
      <w:b w:val="0"/>
      <w:bCs w:val="0"/>
      <w:i w:val="0"/>
      <w:iCs w:val="0"/>
      <w:smallCaps w:val="0"/>
      <w:strike w:val="0"/>
      <w:sz w:val="20"/>
      <w:szCs w:val="20"/>
      <w:u w:val="none"/>
    </w:rPr>
  </w:style>
  <w:style w:type="character" w:customStyle="1" w:styleId="Egyb">
    <w:name w:val="Egyéb_"/>
    <w:basedOn w:val="Bekezdsalapbettpusa"/>
    <w:link w:val="Egyb0"/>
    <w:rPr>
      <w:rFonts w:ascii="Times New Roman" w:eastAsia="Times New Roman" w:hAnsi="Times New Roman" w:cs="Times New Roman"/>
      <w:b w:val="0"/>
      <w:bCs w:val="0"/>
      <w:i w:val="0"/>
      <w:iCs w:val="0"/>
      <w:smallCaps w:val="0"/>
      <w:strike w:val="0"/>
      <w:u w:val="none"/>
    </w:rPr>
  </w:style>
  <w:style w:type="character" w:customStyle="1" w:styleId="Szvegtrzs">
    <w:name w:val="Szövegtörzs_"/>
    <w:basedOn w:val="Bekezdsalapbettpusa"/>
    <w:link w:val="Szvegtrzs1"/>
    <w:rPr>
      <w:rFonts w:ascii="Times New Roman" w:eastAsia="Times New Roman" w:hAnsi="Times New Roman" w:cs="Times New Roman"/>
      <w:b w:val="0"/>
      <w:bCs w:val="0"/>
      <w:i w:val="0"/>
      <w:iCs w:val="0"/>
      <w:smallCaps w:val="0"/>
      <w:strike w:val="0"/>
      <w:u w:val="none"/>
    </w:rPr>
  </w:style>
  <w:style w:type="character" w:customStyle="1" w:styleId="Cmsor1">
    <w:name w:val="Címsor #1_"/>
    <w:basedOn w:val="Bekezdsalapbettpusa"/>
    <w:link w:val="Cmsor10"/>
    <w:rPr>
      <w:rFonts w:ascii="Times New Roman" w:eastAsia="Times New Roman" w:hAnsi="Times New Roman" w:cs="Times New Roman"/>
      <w:b/>
      <w:bCs/>
      <w:i w:val="0"/>
      <w:iCs w:val="0"/>
      <w:smallCaps w:val="0"/>
      <w:strike w:val="0"/>
      <w:sz w:val="32"/>
      <w:szCs w:val="32"/>
      <w:u w:val="none"/>
    </w:rPr>
  </w:style>
  <w:style w:type="character" w:customStyle="1" w:styleId="Fejlcvagylblc">
    <w:name w:val="Fejléc vagy lábléc_"/>
    <w:basedOn w:val="Bekezdsalapbettpusa"/>
    <w:link w:val="Fejlcvagylblc0"/>
    <w:rPr>
      <w:rFonts w:ascii="Times New Roman" w:eastAsia="Times New Roman" w:hAnsi="Times New Roman" w:cs="Times New Roman"/>
      <w:b w:val="0"/>
      <w:bCs w:val="0"/>
      <w:i w:val="0"/>
      <w:iCs w:val="0"/>
      <w:smallCaps w:val="0"/>
      <w:strike w:val="0"/>
      <w:u w:val="none"/>
    </w:rPr>
  </w:style>
  <w:style w:type="character" w:customStyle="1" w:styleId="Szvegtrzs6">
    <w:name w:val="Szövegtörzs (6)_"/>
    <w:basedOn w:val="Bekezdsalapbettpusa"/>
    <w:link w:val="Szvegtrzs60"/>
    <w:rPr>
      <w:rFonts w:ascii="Calibri" w:eastAsia="Calibri" w:hAnsi="Calibri" w:cs="Calibri"/>
      <w:b w:val="0"/>
      <w:bCs w:val="0"/>
      <w:i w:val="0"/>
      <w:iCs w:val="0"/>
      <w:smallCaps w:val="0"/>
      <w:strike w:val="0"/>
      <w:sz w:val="22"/>
      <w:szCs w:val="22"/>
      <w:u w:val="none"/>
    </w:rPr>
  </w:style>
  <w:style w:type="paragraph" w:customStyle="1" w:styleId="Szvegtrzs30">
    <w:name w:val="Szövegtörzs (3)"/>
    <w:basedOn w:val="Norml"/>
    <w:link w:val="Szvegtrzs3"/>
    <w:pPr>
      <w:spacing w:after="1180"/>
      <w:ind w:firstLine="290"/>
      <w:jc w:val="center"/>
    </w:pPr>
    <w:rPr>
      <w:rFonts w:ascii="Times New Roman" w:eastAsia="Times New Roman" w:hAnsi="Times New Roman" w:cs="Times New Roman"/>
      <w:b/>
      <w:bCs/>
      <w:sz w:val="40"/>
      <w:szCs w:val="40"/>
    </w:rPr>
  </w:style>
  <w:style w:type="paragraph" w:customStyle="1" w:styleId="Szvegtrzs20">
    <w:name w:val="Szövegtörzs (2)"/>
    <w:basedOn w:val="Norml"/>
    <w:link w:val="Szvegtrzs2"/>
    <w:pPr>
      <w:spacing w:after="110"/>
      <w:jc w:val="center"/>
    </w:pPr>
    <w:rPr>
      <w:rFonts w:ascii="Times New Roman" w:eastAsia="Times New Roman" w:hAnsi="Times New Roman" w:cs="Times New Roman"/>
      <w:sz w:val="28"/>
      <w:szCs w:val="28"/>
    </w:rPr>
  </w:style>
  <w:style w:type="paragraph" w:customStyle="1" w:styleId="Tartalomjegyzk0">
    <w:name w:val="Tartalomjegyzék"/>
    <w:basedOn w:val="Norml"/>
    <w:link w:val="Tartalomjegyzk"/>
    <w:rPr>
      <w:rFonts w:ascii="Times New Roman" w:eastAsia="Times New Roman" w:hAnsi="Times New Roman" w:cs="Times New Roman"/>
      <w:sz w:val="20"/>
      <w:szCs w:val="20"/>
    </w:rPr>
  </w:style>
  <w:style w:type="paragraph" w:customStyle="1" w:styleId="Cmsor20">
    <w:name w:val="Címsor #2"/>
    <w:basedOn w:val="Norml"/>
    <w:link w:val="Cmsor2"/>
    <w:pPr>
      <w:spacing w:after="100" w:line="300" w:lineRule="auto"/>
      <w:outlineLvl w:val="1"/>
    </w:pPr>
    <w:rPr>
      <w:rFonts w:ascii="Times New Roman" w:eastAsia="Times New Roman" w:hAnsi="Times New Roman" w:cs="Times New Roman"/>
      <w:b/>
      <w:bCs/>
      <w:u w:val="single"/>
    </w:rPr>
  </w:style>
  <w:style w:type="paragraph" w:customStyle="1" w:styleId="Fejlcvagylblc20">
    <w:name w:val="Fejléc vagy lábléc (2)"/>
    <w:basedOn w:val="Norml"/>
    <w:link w:val="Fejlcvagylblc2"/>
    <w:rPr>
      <w:rFonts w:ascii="Times New Roman" w:eastAsia="Times New Roman" w:hAnsi="Times New Roman" w:cs="Times New Roman"/>
      <w:sz w:val="20"/>
      <w:szCs w:val="20"/>
    </w:rPr>
  </w:style>
  <w:style w:type="paragraph" w:customStyle="1" w:styleId="Egyb0">
    <w:name w:val="Egyéb"/>
    <w:basedOn w:val="Norml"/>
    <w:link w:val="Egyb"/>
    <w:pPr>
      <w:spacing w:line="360" w:lineRule="auto"/>
    </w:pPr>
    <w:rPr>
      <w:rFonts w:ascii="Times New Roman" w:eastAsia="Times New Roman" w:hAnsi="Times New Roman" w:cs="Times New Roman"/>
    </w:rPr>
  </w:style>
  <w:style w:type="paragraph" w:customStyle="1" w:styleId="Szvegtrzs1">
    <w:name w:val="Szövegtörzs1"/>
    <w:basedOn w:val="Norml"/>
    <w:link w:val="Szvegtrzs"/>
    <w:pPr>
      <w:spacing w:line="360" w:lineRule="auto"/>
    </w:pPr>
    <w:rPr>
      <w:rFonts w:ascii="Times New Roman" w:eastAsia="Times New Roman" w:hAnsi="Times New Roman" w:cs="Times New Roman"/>
    </w:rPr>
  </w:style>
  <w:style w:type="paragraph" w:customStyle="1" w:styleId="Cmsor10">
    <w:name w:val="Címsor #1"/>
    <w:basedOn w:val="Norml"/>
    <w:link w:val="Cmsor1"/>
    <w:pPr>
      <w:spacing w:after="420" w:line="257" w:lineRule="auto"/>
      <w:ind w:left="220"/>
      <w:outlineLvl w:val="0"/>
    </w:pPr>
    <w:rPr>
      <w:rFonts w:ascii="Times New Roman" w:eastAsia="Times New Roman" w:hAnsi="Times New Roman" w:cs="Times New Roman"/>
      <w:b/>
      <w:bCs/>
      <w:sz w:val="32"/>
      <w:szCs w:val="32"/>
    </w:rPr>
  </w:style>
  <w:style w:type="paragraph" w:customStyle="1" w:styleId="Fejlcvagylblc0">
    <w:name w:val="Fejléc vagy lábléc"/>
    <w:basedOn w:val="Norml"/>
    <w:link w:val="Fejlcvagylblc"/>
    <w:rPr>
      <w:rFonts w:ascii="Times New Roman" w:eastAsia="Times New Roman" w:hAnsi="Times New Roman" w:cs="Times New Roman"/>
    </w:rPr>
  </w:style>
  <w:style w:type="paragraph" w:customStyle="1" w:styleId="Szvegtrzs60">
    <w:name w:val="Szövegtörzs (6)"/>
    <w:basedOn w:val="Norml"/>
    <w:link w:val="Szvegtrzs6"/>
    <w:pPr>
      <w:spacing w:after="680" w:line="271" w:lineRule="auto"/>
    </w:pPr>
    <w:rPr>
      <w:rFonts w:ascii="Calibri" w:eastAsia="Calibri" w:hAnsi="Calibri" w:cs="Calibri"/>
      <w:sz w:val="22"/>
      <w:szCs w:val="22"/>
    </w:rPr>
  </w:style>
  <w:style w:type="paragraph" w:styleId="lfej">
    <w:name w:val="header"/>
    <w:basedOn w:val="Norml"/>
    <w:link w:val="lfejChar"/>
    <w:uiPriority w:val="99"/>
    <w:unhideWhenUsed/>
    <w:rsid w:val="001823EE"/>
    <w:pPr>
      <w:tabs>
        <w:tab w:val="center" w:pos="4536"/>
        <w:tab w:val="right" w:pos="9072"/>
      </w:tabs>
    </w:pPr>
  </w:style>
  <w:style w:type="character" w:customStyle="1" w:styleId="lfejChar">
    <w:name w:val="Élőfej Char"/>
    <w:basedOn w:val="Bekezdsalapbettpusa"/>
    <w:link w:val="lfej"/>
    <w:uiPriority w:val="99"/>
    <w:rsid w:val="001823EE"/>
    <w:rPr>
      <w:color w:val="000000"/>
    </w:rPr>
  </w:style>
  <w:style w:type="paragraph" w:styleId="llb">
    <w:name w:val="footer"/>
    <w:basedOn w:val="Norml"/>
    <w:link w:val="llbChar"/>
    <w:uiPriority w:val="99"/>
    <w:unhideWhenUsed/>
    <w:rsid w:val="001823EE"/>
    <w:pPr>
      <w:tabs>
        <w:tab w:val="center" w:pos="4536"/>
        <w:tab w:val="right" w:pos="9072"/>
      </w:tabs>
    </w:pPr>
  </w:style>
  <w:style w:type="character" w:customStyle="1" w:styleId="llbChar">
    <w:name w:val="Élőláb Char"/>
    <w:basedOn w:val="Bekezdsalapbettpusa"/>
    <w:link w:val="llb"/>
    <w:uiPriority w:val="99"/>
    <w:rsid w:val="001823EE"/>
    <w:rPr>
      <w:color w:val="000000"/>
    </w:rPr>
  </w:style>
  <w:style w:type="paragraph" w:styleId="Buborkszveg">
    <w:name w:val="Balloon Text"/>
    <w:basedOn w:val="Norml"/>
    <w:link w:val="BuborkszvegChar"/>
    <w:uiPriority w:val="99"/>
    <w:semiHidden/>
    <w:unhideWhenUsed/>
    <w:rsid w:val="00E776BB"/>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776BB"/>
    <w:rPr>
      <w:rFonts w:ascii="Segoe UI" w:hAnsi="Segoe UI" w:cs="Segoe UI"/>
      <w:color w:val="000000"/>
      <w:sz w:val="18"/>
      <w:szCs w:val="18"/>
    </w:rPr>
  </w:style>
  <w:style w:type="paragraph" w:styleId="TJ2">
    <w:name w:val="toc 2"/>
    <w:basedOn w:val="Norml"/>
    <w:next w:val="Norml"/>
    <w:autoRedefine/>
    <w:uiPriority w:val="39"/>
    <w:unhideWhenUsed/>
    <w:rsid w:val="00AC2486"/>
    <w:pPr>
      <w:spacing w:after="100"/>
      <w:ind w:left="240"/>
    </w:pPr>
  </w:style>
  <w:style w:type="paragraph" w:styleId="TJ1">
    <w:name w:val="toc 1"/>
    <w:basedOn w:val="Norml"/>
    <w:next w:val="Norml"/>
    <w:autoRedefine/>
    <w:uiPriority w:val="39"/>
    <w:unhideWhenUsed/>
    <w:rsid w:val="00AC2486"/>
    <w:pPr>
      <w:spacing w:after="100"/>
    </w:pPr>
  </w:style>
  <w:style w:type="character" w:styleId="Hiperhivatkozs">
    <w:name w:val="Hyperlink"/>
    <w:basedOn w:val="Bekezdsalapbettpusa"/>
    <w:uiPriority w:val="99"/>
    <w:unhideWhenUsed/>
    <w:rsid w:val="00AC2486"/>
    <w:rPr>
      <w:color w:val="0563C1" w:themeColor="hyperlink"/>
      <w:u w:val="single"/>
    </w:rPr>
  </w:style>
  <w:style w:type="character" w:styleId="Kiemels2">
    <w:name w:val="Strong"/>
    <w:basedOn w:val="Bekezdsalapbettpusa"/>
    <w:uiPriority w:val="22"/>
    <w:qFormat/>
    <w:rsid w:val="00A421B1"/>
    <w:rPr>
      <w:b/>
      <w:bCs/>
    </w:rPr>
  </w:style>
  <w:style w:type="character" w:customStyle="1" w:styleId="whyltd">
    <w:name w:val="whyltd"/>
    <w:basedOn w:val="Bekezdsalapbettpusa"/>
    <w:rsid w:val="00274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823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2283E-06AB-4F1D-86F1-2AB47E9D1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63</Pages>
  <Words>12050</Words>
  <Characters>83147</Characters>
  <Application>Microsoft Office Word</Application>
  <DocSecurity>0</DocSecurity>
  <Lines>692</Lines>
  <Paragraphs>190</Paragraphs>
  <ScaleCrop>false</ScaleCrop>
  <HeadingPairs>
    <vt:vector size="2" baseType="variant">
      <vt:variant>
        <vt:lpstr>Cím</vt:lpstr>
      </vt:variant>
      <vt:variant>
        <vt:i4>1</vt:i4>
      </vt:variant>
    </vt:vector>
  </HeadingPairs>
  <TitlesOfParts>
    <vt:vector size="1" baseType="lpstr">
      <vt:lpstr>Eszterlánc Északi Óvoda – Adatvédelmi és adatbiztonsági szabályzat</vt:lpstr>
    </vt:vector>
  </TitlesOfParts>
  <Company/>
  <LinksUpToDate>false</LinksUpToDate>
  <CharactersWithSpaces>95007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Eszterlánc Északi Óvoda – Adatvédelmi és adatbiztonsági szabályzat</dc:title>
  <dc:subject/>
  <dc:creator>Felhasználó</dc:creator>
  <cp:keywords/>
  <cp:lastModifiedBy>HP</cp:lastModifiedBy>
  <cp:revision>93</cp:revision>
  <dcterms:created xsi:type="dcterms:W3CDTF">2022-05-26T14:54:00Z</dcterms:created>
  <dcterms:modified xsi:type="dcterms:W3CDTF">2023-01-23T08:45:00Z</dcterms:modified>
</cp:coreProperties>
</file>