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811" w:rsidRDefault="00854460">
      <w:r>
        <w:t>HATÁROZATI JAVASLAT</w:t>
      </w:r>
    </w:p>
    <w:p w:rsidR="00D62F63" w:rsidRDefault="00D10811" w:rsidP="00854460">
      <w:pPr>
        <w:pStyle w:val="Listaszerbekezds"/>
        <w:numPr>
          <w:ilvl w:val="0"/>
          <w:numId w:val="2"/>
        </w:numPr>
        <w:jc w:val="both"/>
      </w:pPr>
      <w:r>
        <w:t xml:space="preserve">Baracs Község </w:t>
      </w:r>
      <w:r w:rsidR="00854460" w:rsidRPr="00854460">
        <w:t>Önkormányzatának Képviselő-testülete</w:t>
      </w:r>
      <w:r w:rsidR="00854460">
        <w:t xml:space="preserve"> </w:t>
      </w:r>
      <w:r>
        <w:t xml:space="preserve">a </w:t>
      </w:r>
      <w:r w:rsidR="00D62F63">
        <w:t xml:space="preserve">FE/ÁF/00996-24/2022 </w:t>
      </w:r>
      <w:r>
        <w:t>számú állami főépítészi záró szakmai véleményben foglaltakat, az 1. mellékletben szereplő válaszokkal és kiegészítésekkel</w:t>
      </w:r>
      <w:r w:rsidR="00D62F63">
        <w:t xml:space="preserve"> fogadja el, és egyidejűleg felkéri a polgármestert, hogy a módosítások átvezetéséről gondoskodjon.</w:t>
      </w:r>
    </w:p>
    <w:p w:rsidR="00D62F63" w:rsidRDefault="00D62F63" w:rsidP="00D62F63">
      <w:pPr>
        <w:jc w:val="both"/>
      </w:pPr>
      <w:r>
        <w:t>1. melléklet</w:t>
      </w:r>
    </w:p>
    <w:tbl>
      <w:tblPr>
        <w:tblW w:w="5067" w:type="pct"/>
        <w:tblInd w:w="-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8620"/>
      </w:tblGrid>
      <w:tr w:rsidR="00D10811" w:rsidRPr="00CD0D32" w:rsidTr="006C7B95">
        <w:trPr>
          <w:trHeight w:val="42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0811" w:rsidRPr="007F5DF8" w:rsidRDefault="00D10811" w:rsidP="006C7B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811" w:rsidRPr="00CD0D32" w:rsidRDefault="00D10811" w:rsidP="006C7B95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hu-HU"/>
              </w:rPr>
            </w:pPr>
            <w:r w:rsidRPr="00CD0D32">
              <w:rPr>
                <w:rFonts w:eastAsia="Times New Roman" w:cs="Calibri"/>
                <w:b/>
                <w:sz w:val="20"/>
                <w:szCs w:val="20"/>
                <w:lang w:eastAsia="hu-HU"/>
              </w:rPr>
              <w:t>A Duna-parti elaprózódott terület-felhasználás felülvizsgálatát javasolja.</w:t>
            </w:r>
          </w:p>
        </w:tc>
      </w:tr>
      <w:tr w:rsidR="00D10811" w:rsidRPr="00DE2459" w:rsidTr="006C7B95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0811" w:rsidRPr="007F5DF8" w:rsidRDefault="00D10811" w:rsidP="006C7B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:rsidR="00D10811" w:rsidRPr="00DE2459" w:rsidRDefault="00D10811" w:rsidP="006C7B95">
            <w:pPr>
              <w:spacing w:after="0" w:line="240" w:lineRule="auto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highlight w:val="yellow"/>
                <w:lang w:eastAsia="hu-HU"/>
              </w:rPr>
            </w:pPr>
            <w:r w:rsidRPr="0031612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D10811" w:rsidRPr="00CD0D32" w:rsidTr="00D10811">
        <w:trPr>
          <w:trHeight w:val="540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0811" w:rsidRPr="007F5DF8" w:rsidRDefault="00D10811" w:rsidP="006C7B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811" w:rsidRPr="00CD0D32" w:rsidRDefault="00D10811" w:rsidP="006C7B95">
            <w:pPr>
              <w:spacing w:after="0" w:line="240" w:lineRule="auto"/>
              <w:ind w:left="332"/>
              <w:jc w:val="both"/>
              <w:rPr>
                <w:rFonts w:eastAsia="Times New Roman" w:cstheme="minorHAnsi"/>
                <w:bCs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Cs/>
                <w:i/>
                <w:color w:val="0070C0"/>
                <w:sz w:val="20"/>
                <w:szCs w:val="20"/>
                <w:lang w:eastAsia="hu-HU"/>
              </w:rPr>
              <w:t>A szerkezeti terv a Duna-parti területek jelentős részét a valós használatnak megfelelő terület-felhasználásba sorolta. A hatályos terv szerint jelölt nem megvalósult fejlesztés a térség ellátására kijelölt településközponti terület illetve jelen felülvizsgálat során rögzített régészeti bemutatótér területe. A fejlesztési elképzeléseket és ennek megfelelően rögzített terület-felhasználásokat továbbra is fenntartjuk.</w:t>
            </w:r>
          </w:p>
        </w:tc>
      </w:tr>
      <w:tr w:rsidR="00854460" w:rsidRPr="00CD0D32" w:rsidTr="009400B6">
        <w:trPr>
          <w:trHeight w:val="540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460" w:rsidRPr="007F5DF8" w:rsidRDefault="00854460" w:rsidP="006C7B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  <w:t>1.2</w:t>
            </w:r>
            <w:r w:rsidRPr="007F5DF8"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460" w:rsidRPr="00D10811" w:rsidRDefault="00854460" w:rsidP="00CB48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D10811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A hatályos szerkezeti terv egyes Duna-parti területekre </w:t>
            </w:r>
            <w:proofErr w:type="spellStart"/>
            <w:r w:rsidRPr="00D10811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hétvégiházas</w:t>
            </w:r>
            <w:proofErr w:type="spellEnd"/>
            <w:r w:rsidRPr="00D10811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 üdülőterületet jelöl, amely jelen tervben lakóterületként jelenik meg, de a változások között nem szerepel. Szakmailag nem javasolja a lakóterületi átsorolást.</w:t>
            </w:r>
          </w:p>
        </w:tc>
      </w:tr>
      <w:tr w:rsidR="00854460" w:rsidTr="009400B6">
        <w:trPr>
          <w:trHeight w:val="352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460" w:rsidRPr="00D10811" w:rsidRDefault="00854460" w:rsidP="00D1081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:rsidR="00854460" w:rsidRPr="00CB4883" w:rsidRDefault="00854460" w:rsidP="00CB48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CB488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854460" w:rsidTr="009400B6">
        <w:trPr>
          <w:trHeight w:val="540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460" w:rsidRPr="00D10811" w:rsidRDefault="00854460" w:rsidP="00D1081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460" w:rsidRDefault="00854460" w:rsidP="006C7B95">
            <w:pPr>
              <w:spacing w:after="0" w:line="240" w:lineRule="auto"/>
              <w:ind w:left="332"/>
              <w:jc w:val="both"/>
              <w:rPr>
                <w:rFonts w:eastAsia="Times New Roman" w:cstheme="minorHAnsi"/>
                <w:bCs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A hatályos szerkezeti terv és a helyi építési szabályzat szöveges rendelkezése ugyan tartalmazza a hétvégi-házas üdülő terület lehatárolását és az építési övezetre vonatkozó szabályokat, ellenben a szabályozási terv ezt nem alkalmazza, a 2007. évi módosítás óta </w:t>
            </w:r>
            <w:proofErr w:type="spellStart"/>
            <w:r>
              <w:rPr>
                <w:rFonts w:eastAsia="Times New Roman" w:cstheme="minorHAnsi"/>
                <w:bCs/>
                <w:i/>
                <w:color w:val="0070C0"/>
                <w:sz w:val="20"/>
                <w:szCs w:val="20"/>
                <w:lang w:eastAsia="hu-HU"/>
              </w:rPr>
              <w:t>hétvégiházas</w:t>
            </w:r>
            <w:proofErr w:type="spellEnd"/>
            <w:r>
              <w:rPr>
                <w:rFonts w:eastAsia="Times New Roman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területet nem jelöl. Ezért a változást a tervhibák közé beemeltük. (változás lapok 24/2)</w:t>
            </w:r>
          </w:p>
        </w:tc>
      </w:tr>
      <w:tr w:rsidR="00854460" w:rsidRPr="00CA3CFC" w:rsidTr="006C724F">
        <w:trPr>
          <w:trHeight w:val="540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460" w:rsidRPr="00B32DC5" w:rsidRDefault="00854460" w:rsidP="006C7B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  <w:t>1.3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460" w:rsidRPr="00CB4883" w:rsidRDefault="00854460" w:rsidP="00CB48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Az OTÉK 38.§ (8) bekezdése szerint </w:t>
            </w:r>
            <w:r w:rsidRPr="00CB488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az országos közút és vasútvo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nal mellett nem jelölhető ki új </w:t>
            </w:r>
            <w:r w:rsidRPr="00CB488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beépítésre szánt terület - a gazdasági területek és a 24. § (2) bekezd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és i), k) és n) pontja szerinti </w:t>
            </w:r>
            <w:r w:rsidRPr="00CB488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területek kivételével – gyorsforgalmi út esetében az út tengely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étől számított 250-250 m széles </w:t>
            </w:r>
            <w:r w:rsidRPr="00CB488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területen. Kérem a korábbi tervben szereplő, még fel nem használt lakó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terület kijelölése esetén fenti </w:t>
            </w:r>
            <w:r w:rsidRPr="00CB488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szabályt figyelembe venni.</w:t>
            </w:r>
          </w:p>
        </w:tc>
      </w:tr>
      <w:tr w:rsidR="00854460" w:rsidRPr="00316122" w:rsidTr="006C724F">
        <w:trPr>
          <w:trHeight w:val="450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460" w:rsidRPr="00B32DC5" w:rsidRDefault="00854460" w:rsidP="00CB488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:rsidR="00854460" w:rsidRPr="00CB4883" w:rsidRDefault="00854460" w:rsidP="00CB48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CB488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854460" w:rsidRPr="00547514" w:rsidTr="006C724F">
        <w:trPr>
          <w:trHeight w:val="540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460" w:rsidRPr="00B32DC5" w:rsidRDefault="00854460" w:rsidP="00CB488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460" w:rsidRPr="00CB4883" w:rsidRDefault="00854460" w:rsidP="00D62F63">
            <w:pPr>
              <w:spacing w:after="0" w:line="240" w:lineRule="auto"/>
              <w:ind w:left="332"/>
              <w:jc w:val="both"/>
              <w:rPr>
                <w:rFonts w:eastAsia="Times New Roman" w:cstheme="minorHAnsi"/>
                <w:bCs/>
                <w:i/>
                <w:color w:val="0070C0"/>
                <w:sz w:val="20"/>
                <w:szCs w:val="20"/>
                <w:lang w:eastAsia="hu-HU"/>
              </w:rPr>
            </w:pPr>
            <w:r w:rsidRPr="00CB4883">
              <w:rPr>
                <w:rFonts w:eastAsia="Times New Roman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A tervlapokon a gyorsforgalmi utak védőtávolságát javítottuk, a beépítésre szánt területrészt </w:t>
            </w:r>
            <w:r>
              <w:rPr>
                <w:rFonts w:eastAsia="Times New Roman" w:cstheme="minorHAnsi"/>
                <w:bCs/>
                <w:i/>
                <w:color w:val="0070C0"/>
                <w:sz w:val="20"/>
                <w:szCs w:val="20"/>
                <w:lang w:eastAsia="hu-HU"/>
              </w:rPr>
              <w:t>ennek megfelelően módosítottuk. (Ligetsor vége: 752/1-/3</w:t>
            </w:r>
            <w:proofErr w:type="gramStart"/>
            <w:r>
              <w:rPr>
                <w:rFonts w:eastAsia="Times New Roman" w:cstheme="minorHAnsi"/>
                <w:bCs/>
                <w:i/>
                <w:color w:val="0070C0"/>
                <w:sz w:val="20"/>
                <w:szCs w:val="20"/>
                <w:lang w:eastAsia="hu-HU"/>
              </w:rPr>
              <w:t>,illetve</w:t>
            </w:r>
            <w:proofErr w:type="gramEnd"/>
            <w:r>
              <w:rPr>
                <w:rFonts w:eastAsia="Times New Roman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a halastó melletti területek 0255/74, 817/4, 817/6)</w:t>
            </w:r>
          </w:p>
        </w:tc>
      </w:tr>
      <w:tr w:rsidR="00854460" w:rsidRPr="00EB1AD8" w:rsidTr="00CB46C2">
        <w:trPr>
          <w:trHeight w:val="540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460" w:rsidRPr="008857C5" w:rsidRDefault="00854460" w:rsidP="006C7B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  <w:t>1</w:t>
            </w:r>
            <w:r w:rsidRPr="008857C5"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460" w:rsidRPr="00CB4883" w:rsidRDefault="00854460" w:rsidP="00CB4883">
            <w:pPr>
              <w:spacing w:after="0" w:line="240" w:lineRule="auto"/>
              <w:ind w:left="54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CB488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Az OTÉK 30/B.§ (2) bekezdés i) pontja szerint Különleges beépítésr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e nem szánt egyéb terület akkor </w:t>
            </w:r>
            <w:r w:rsidRPr="00CB488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jelölhető ki, ha a 26-30/A. §</w:t>
            </w:r>
            <w:proofErr w:type="spellStart"/>
            <w:r w:rsidRPr="00CB488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-ban</w:t>
            </w:r>
            <w:proofErr w:type="spellEnd"/>
            <w:r w:rsidRPr="00CB488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 foglaltak egyikébe sem sorolh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ató, helyi sajátosságot hordozó </w:t>
            </w:r>
            <w:r w:rsidRPr="00CB488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terület. A tervezet tartalmaz </w:t>
            </w:r>
            <w:proofErr w:type="spellStart"/>
            <w:r w:rsidRPr="00CB488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Kb-Ke</w:t>
            </w:r>
            <w:proofErr w:type="spellEnd"/>
            <w:r w:rsidRPr="00CB488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 jelű különleges beépítésre nem s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zánt kertészeti terület- és 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Kb-</w:t>
            </w:r>
            <w:r w:rsidRPr="00CB488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Kmü</w:t>
            </w:r>
            <w:proofErr w:type="spellEnd"/>
            <w:r w:rsidRPr="00CB488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 jelű különleges beépítésre nem szánt mezőgazdasági üzemi terület terület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-felhasználást. Az </w:t>
            </w:r>
            <w:r w:rsidRPr="00CB488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OTÉK 29.§ </w:t>
            </w:r>
            <w:proofErr w:type="spellStart"/>
            <w:r w:rsidRPr="00CB488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-a</w:t>
            </w:r>
            <w:proofErr w:type="spellEnd"/>
            <w:r w:rsidRPr="00CB488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 nevesíti a mezőgazdasági területet, mely terület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-</w:t>
            </w:r>
            <w:r w:rsidRPr="00CB488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felhaszn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álás alkalmas a fenti területek </w:t>
            </w:r>
            <w:r w:rsidRPr="00CB488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szabályozására. Kérem az OTÉK szerinti terület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-</w:t>
            </w:r>
            <w:r w:rsidRPr="00CB488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felhasználás al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kalmazását (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Kmü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 jelű különleges </w:t>
            </w:r>
            <w:r w:rsidRPr="00CB488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mezőgazdasági üzemi és </w:t>
            </w:r>
            <w:proofErr w:type="spellStart"/>
            <w:r w:rsidRPr="00CB488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Mk</w:t>
            </w:r>
            <w:proofErr w:type="spellEnd"/>
            <w:r w:rsidRPr="00CB488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 jelű kertes mezőgazdasági terület terület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-</w:t>
            </w:r>
            <w:r w:rsidRPr="00CB488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felhasználás).</w:t>
            </w:r>
          </w:p>
        </w:tc>
      </w:tr>
      <w:tr w:rsidR="00854460" w:rsidRPr="00316122" w:rsidTr="00CB46C2">
        <w:trPr>
          <w:trHeight w:val="286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460" w:rsidRPr="008857C5" w:rsidRDefault="00854460" w:rsidP="006C7B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:rsidR="00854460" w:rsidRPr="00CB4883" w:rsidRDefault="00854460" w:rsidP="00CB48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CB488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854460" w:rsidTr="00CB46C2">
        <w:trPr>
          <w:trHeight w:val="540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460" w:rsidRPr="008857C5" w:rsidRDefault="00854460" w:rsidP="006C7B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460" w:rsidRPr="00CB4883" w:rsidRDefault="00854460" w:rsidP="00CB4883">
            <w:pPr>
              <w:spacing w:after="0" w:line="240" w:lineRule="auto"/>
              <w:ind w:left="332"/>
              <w:jc w:val="both"/>
              <w:rPr>
                <w:rFonts w:eastAsia="Times New Roman" w:cstheme="minorHAnsi"/>
                <w:bCs/>
                <w:i/>
                <w:color w:val="0070C0"/>
                <w:sz w:val="20"/>
                <w:szCs w:val="20"/>
                <w:lang w:eastAsia="hu-HU"/>
              </w:rPr>
            </w:pPr>
            <w:r w:rsidRPr="00CB4883">
              <w:rPr>
                <w:rFonts w:eastAsia="Times New Roman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A területek besorolását továbbra is a különleges területben kívánjuk tartani, a </w:t>
            </w:r>
            <w:proofErr w:type="spellStart"/>
            <w:r w:rsidRPr="00CB4883">
              <w:rPr>
                <w:rFonts w:eastAsia="Times New Roman" w:cstheme="minorHAnsi"/>
                <w:bCs/>
                <w:i/>
                <w:color w:val="0070C0"/>
                <w:sz w:val="20"/>
                <w:szCs w:val="20"/>
                <w:lang w:eastAsia="hu-HU"/>
              </w:rPr>
              <w:t>HÉSZ-ben</w:t>
            </w:r>
            <w:proofErr w:type="spellEnd"/>
            <w:r>
              <w:rPr>
                <w:rFonts w:eastAsia="Times New Roman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az övezetek leírását és paramétereit a</w:t>
            </w:r>
            <w:r w:rsidRPr="00CB4883">
              <w:rPr>
                <w:rFonts w:eastAsia="Times New Roman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sajátosságokra fókuszálva átfogalmaztuk</w:t>
            </w:r>
            <w:r>
              <w:rPr>
                <w:rFonts w:eastAsia="Times New Roman" w:cstheme="minorHAnsi"/>
                <w:bCs/>
                <w:i/>
                <w:color w:val="0070C0"/>
                <w:sz w:val="20"/>
                <w:szCs w:val="20"/>
                <w:lang w:eastAsia="hu-HU"/>
              </w:rPr>
              <w:t>.</w:t>
            </w:r>
          </w:p>
        </w:tc>
      </w:tr>
      <w:tr w:rsidR="00854460" w:rsidTr="009635CE">
        <w:trPr>
          <w:trHeight w:val="540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460" w:rsidRPr="008857C5" w:rsidRDefault="00854460" w:rsidP="006C7B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460" w:rsidRPr="00CB4883" w:rsidRDefault="00854460" w:rsidP="00CB4883">
            <w:pPr>
              <w:spacing w:after="0" w:line="240" w:lineRule="auto"/>
              <w:ind w:left="332"/>
              <w:jc w:val="both"/>
              <w:rPr>
                <w:rFonts w:eastAsia="Times New Roman" w:cstheme="minorHAnsi"/>
                <w:bCs/>
                <w:i/>
                <w:color w:val="0070C0"/>
                <w:sz w:val="20"/>
                <w:szCs w:val="20"/>
                <w:lang w:eastAsia="hu-HU"/>
              </w:rPr>
            </w:pPr>
            <w:r w:rsidRPr="00DE25B3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Mezőgazdasági övezetben a lakóépület elhelyezését nem javasolja.</w:t>
            </w:r>
          </w:p>
        </w:tc>
      </w:tr>
      <w:tr w:rsidR="00854460" w:rsidTr="009635CE">
        <w:trPr>
          <w:trHeight w:val="408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460" w:rsidRPr="008857C5" w:rsidRDefault="00854460" w:rsidP="009E375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:rsidR="00854460" w:rsidRPr="00CB4883" w:rsidRDefault="00854460" w:rsidP="009E375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CB488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854460" w:rsidTr="009635CE">
        <w:trPr>
          <w:trHeight w:val="540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460" w:rsidRPr="008857C5" w:rsidRDefault="00854460" w:rsidP="009E375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460" w:rsidRPr="00CB4883" w:rsidRDefault="00854460" w:rsidP="009E3758">
            <w:pPr>
              <w:spacing w:after="0" w:line="240" w:lineRule="auto"/>
              <w:ind w:left="332"/>
              <w:jc w:val="both"/>
              <w:rPr>
                <w:rFonts w:eastAsia="Times New Roman" w:cstheme="minorHAnsi"/>
                <w:bCs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mezőgazdasági övezetben a lakás rendeletetés, lakásépítés lehetőségét továbbra is szeretnénk fenntartani, de annak feltételeit tovább szigorítottuk az érintett övezetekben</w:t>
            </w: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.</w:t>
            </w:r>
          </w:p>
        </w:tc>
      </w:tr>
      <w:tr w:rsidR="00854460" w:rsidTr="00F56EFA">
        <w:trPr>
          <w:trHeight w:val="540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460" w:rsidRPr="008857C5" w:rsidRDefault="00854460" w:rsidP="009E375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460" w:rsidRPr="009E3758" w:rsidRDefault="00854460" w:rsidP="009E3758">
            <w:pPr>
              <w:spacing w:after="0" w:line="240" w:lineRule="auto"/>
              <w:ind w:left="54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A </w:t>
            </w:r>
            <w:r w:rsidRPr="009E375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külterületi szabályozási terven a kikötőhöz vezető út kitöltése é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s a szabályozási vonal továbbra </w:t>
            </w:r>
            <w:r w:rsidRPr="009E375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sincs összhangban egymással, kérem javítani.</w:t>
            </w:r>
          </w:p>
        </w:tc>
      </w:tr>
      <w:tr w:rsidR="00854460" w:rsidTr="00F56EFA">
        <w:trPr>
          <w:trHeight w:val="355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460" w:rsidRPr="008857C5" w:rsidRDefault="00854460" w:rsidP="009E375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:rsidR="00854460" w:rsidRPr="00CB4883" w:rsidRDefault="00854460" w:rsidP="009E375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CB488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854460" w:rsidTr="00F56EFA">
        <w:trPr>
          <w:trHeight w:val="418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460" w:rsidRPr="008857C5" w:rsidRDefault="00854460" w:rsidP="009E375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460" w:rsidRPr="009E3758" w:rsidRDefault="00854460" w:rsidP="009E3758">
            <w:pPr>
              <w:spacing w:after="0" w:line="240" w:lineRule="auto"/>
              <w:ind w:left="332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9E3758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tervlapon a hibát javítottuk.</w:t>
            </w:r>
          </w:p>
        </w:tc>
      </w:tr>
      <w:tr w:rsidR="00854460" w:rsidTr="00977F40">
        <w:trPr>
          <w:trHeight w:val="540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460" w:rsidRPr="008857C5" w:rsidRDefault="00854460" w:rsidP="009E375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460" w:rsidRDefault="00854460" w:rsidP="009E3758">
            <w:pPr>
              <w:spacing w:after="0" w:line="240" w:lineRule="auto"/>
              <w:ind w:left="54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9E375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Az M8 gyorsforgalmi út kisajátítási vázrajzok záradékolása jelenleg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 folyamatban van. A záradékolás </w:t>
            </w:r>
            <w:r w:rsidRPr="009E375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érdekében kérem a 080/6 </w:t>
            </w:r>
            <w:proofErr w:type="spellStart"/>
            <w:r w:rsidRPr="009E375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hrsz-ú</w:t>
            </w:r>
            <w:proofErr w:type="spellEnd"/>
            <w:r w:rsidRPr="009E375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 ingatlan esetében a </w:t>
            </w:r>
            <w:proofErr w:type="spellStart"/>
            <w:r w:rsidRPr="009E375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Köu</w:t>
            </w:r>
            <w:proofErr w:type="spellEnd"/>
            <w:r w:rsidRPr="009E375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 besor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olású területrészt szabályozási </w:t>
            </w:r>
            <w:r w:rsidRPr="009E375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vonallal elválasztani az </w:t>
            </w:r>
            <w:proofErr w:type="spellStart"/>
            <w:r w:rsidRPr="009E375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Má</w:t>
            </w:r>
            <w:proofErr w:type="spellEnd"/>
            <w:r w:rsidRPr="009E375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 jelű általános mezőgazdasági övezettől.</w:t>
            </w:r>
          </w:p>
        </w:tc>
      </w:tr>
      <w:tr w:rsidR="00854460" w:rsidTr="00977F40">
        <w:trPr>
          <w:trHeight w:val="540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460" w:rsidRPr="008857C5" w:rsidRDefault="00854460" w:rsidP="009E375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:rsidR="00854460" w:rsidRPr="00CB4883" w:rsidRDefault="00854460" w:rsidP="009E375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CB488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854460" w:rsidTr="00977F40">
        <w:trPr>
          <w:trHeight w:val="433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460" w:rsidRPr="008857C5" w:rsidRDefault="00854460" w:rsidP="009E375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460" w:rsidRPr="009E3758" w:rsidRDefault="00854460" w:rsidP="009E3758">
            <w:pPr>
              <w:spacing w:after="0" w:line="240" w:lineRule="auto"/>
              <w:ind w:left="332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</w:t>
            </w:r>
            <w:r w:rsidRPr="00D10811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 Főépítész Irodával és az utasokkal is egyeztettünk, és aszerint módosult a szabályozási terv.</w:t>
            </w:r>
          </w:p>
        </w:tc>
      </w:tr>
      <w:tr w:rsidR="00D62F63" w:rsidTr="00D62F63">
        <w:trPr>
          <w:trHeight w:val="5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62F63" w:rsidRDefault="00D62F63" w:rsidP="00D62F63">
            <w:pPr>
              <w:spacing w:after="0" w:line="240" w:lineRule="auto"/>
              <w:ind w:left="54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9E375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A környezetvédelmi és természetvédelmi hatáskörben elj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áró Fejér Megyei Kormányhivatal </w:t>
            </w:r>
            <w:r w:rsidRPr="009E375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véleménye</w:t>
            </w:r>
          </w:p>
        </w:tc>
      </w:tr>
      <w:tr w:rsidR="00854460" w:rsidTr="00235328">
        <w:trPr>
          <w:trHeight w:val="540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460" w:rsidRPr="008857C5" w:rsidRDefault="00854460" w:rsidP="009E375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460" w:rsidRPr="009E3758" w:rsidRDefault="00854460" w:rsidP="009E3758">
            <w:pPr>
              <w:spacing w:after="0" w:line="240" w:lineRule="auto"/>
              <w:ind w:left="54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9E375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A Főosztály kér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te</w:t>
            </w:r>
            <w:r w:rsidRPr="009E375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 az Önkormányzatot, hogy a 2. számú módosítás során a 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66 hrsz.-ú ingatlant kettészelő </w:t>
            </w:r>
            <w:r w:rsidRPr="009E375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erdősáv kijelölésétől eltekintetni szíveskedjen.</w:t>
            </w:r>
          </w:p>
        </w:tc>
      </w:tr>
      <w:tr w:rsidR="00854460" w:rsidTr="00235328">
        <w:trPr>
          <w:trHeight w:val="540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460" w:rsidRPr="008857C5" w:rsidRDefault="00854460" w:rsidP="009E375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:rsidR="00854460" w:rsidRPr="009E3758" w:rsidRDefault="00854460" w:rsidP="009E375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9E3758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854460" w:rsidTr="00235328">
        <w:trPr>
          <w:trHeight w:val="540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460" w:rsidRPr="008857C5" w:rsidRDefault="00854460" w:rsidP="00BF03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460" w:rsidRPr="009E3758" w:rsidRDefault="00854460" w:rsidP="00BF03B3">
            <w:pPr>
              <w:spacing w:after="0" w:line="240" w:lineRule="auto"/>
              <w:ind w:left="332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nyertes pályázati forrásból megvalósuló tervezett erdőtelepítés és a terület körbekerítése, a tárgyi részen, a helyi erdésszel egyeztetve az ürgeállomány elszigetelődésére illetve élőhely védelmére tekintettel, 20-20 méteres sávokkal 3 helyen megszakítjuk – átjárókat, kapukat alakítunk ki - így az erdőtelepítés és annak bekerítése - vadvédelme - is a pályázatnak megfelelően tud megvalósulni.</w:t>
            </w:r>
          </w:p>
        </w:tc>
      </w:tr>
      <w:tr w:rsidR="00D62F63" w:rsidTr="00D62F63">
        <w:trPr>
          <w:trHeight w:val="5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62F63" w:rsidRPr="009E3758" w:rsidRDefault="00D62F63" w:rsidP="00BF03B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9E375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További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Önkormányzat Képviselő-testülete által kért </w:t>
            </w:r>
            <w:r w:rsidRPr="009E375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változ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tatások</w:t>
            </w:r>
            <w:r w:rsidRPr="009E375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:</w:t>
            </w:r>
          </w:p>
        </w:tc>
      </w:tr>
      <w:tr w:rsidR="00BF03B3" w:rsidTr="00854460">
        <w:trPr>
          <w:trHeight w:val="54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03B3" w:rsidRPr="008857C5" w:rsidRDefault="00854460" w:rsidP="00BF03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3B3" w:rsidRPr="00BF03B3" w:rsidRDefault="00BF03B3" w:rsidP="00BF03B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D10811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Tópart u. 057/39 </w:t>
            </w:r>
            <w:proofErr w:type="spellStart"/>
            <w:r w:rsidRPr="00D10811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hrsz</w:t>
            </w:r>
            <w:proofErr w:type="spellEnd"/>
            <w:r w:rsidRPr="00D10811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BF03B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tervezett lakóterületi besorolása</w:t>
            </w:r>
            <w:r w:rsidRPr="00D10811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BF03B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- </w:t>
            </w:r>
            <w:r w:rsidRPr="00D10811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vizes t</w:t>
            </w:r>
            <w:r w:rsidRPr="00BF03B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erület, nem alkalmas beépítésre – a tényleges használatra módosuljon. (</w:t>
            </w:r>
            <w:proofErr w:type="spellStart"/>
            <w:r w:rsidRPr="00BF03B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Má</w:t>
            </w:r>
            <w:proofErr w:type="spellEnd"/>
            <w:r w:rsidRPr="00BF03B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)</w:t>
            </w:r>
            <w:bookmarkStart w:id="0" w:name="_GoBack"/>
            <w:bookmarkEnd w:id="0"/>
          </w:p>
        </w:tc>
      </w:tr>
      <w:tr w:rsidR="00BF03B3" w:rsidTr="00854460">
        <w:trPr>
          <w:trHeight w:val="54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03B3" w:rsidRPr="008857C5" w:rsidRDefault="00854460" w:rsidP="00BF03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3B3" w:rsidRPr="00BF03B3" w:rsidRDefault="00BF03B3" w:rsidP="00BF03B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BF03B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A </w:t>
            </w:r>
            <w:r w:rsidRPr="00D10811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Liget sor eleje (Halas tavak irányába) patak menti területek (0256/62-0256/74 </w:t>
            </w:r>
            <w:proofErr w:type="spellStart"/>
            <w:r w:rsidRPr="00D10811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Hrsz</w:t>
            </w:r>
            <w:proofErr w:type="spellEnd"/>
            <w:r w:rsidRPr="00D10811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) </w:t>
            </w:r>
            <w:r w:rsidRPr="00BF03B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lakóterületi</w:t>
            </w:r>
            <w:r w:rsidRPr="00BF03B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 besorolása a mivel </w:t>
            </w:r>
            <w:r w:rsidRPr="00D10811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vízgyűjtő terület</w:t>
            </w:r>
            <w:r w:rsidRPr="00BF03B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en fekszik, így beépítésre nem alkalmas - </w:t>
            </w:r>
            <w:r w:rsidRPr="00BF03B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a tényleges használatra módosuljon.</w:t>
            </w:r>
            <w:r w:rsidRPr="00BF03B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(</w:t>
            </w:r>
            <w:proofErr w:type="spellStart"/>
            <w:r w:rsidRPr="00BF03B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Má</w:t>
            </w:r>
            <w:proofErr w:type="spellEnd"/>
            <w:r w:rsidRPr="00BF03B3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)</w:t>
            </w:r>
          </w:p>
        </w:tc>
      </w:tr>
    </w:tbl>
    <w:p w:rsidR="00D10811" w:rsidRDefault="00D10811"/>
    <w:sectPr w:rsidR="00D10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D0D35"/>
    <w:multiLevelType w:val="multilevel"/>
    <w:tmpl w:val="D310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BB529C4"/>
    <w:multiLevelType w:val="hybridMultilevel"/>
    <w:tmpl w:val="77FEDD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11"/>
    <w:rsid w:val="000B59B3"/>
    <w:rsid w:val="00854460"/>
    <w:rsid w:val="0097142B"/>
    <w:rsid w:val="009E3758"/>
    <w:rsid w:val="00BF03B3"/>
    <w:rsid w:val="00CB4883"/>
    <w:rsid w:val="00D10811"/>
    <w:rsid w:val="00D6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E0D1D-7DF3-476C-AEDD-0EA87207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1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6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6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641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2023-01-10T11:44:00Z</dcterms:created>
  <dcterms:modified xsi:type="dcterms:W3CDTF">2023-01-10T12:39:00Z</dcterms:modified>
</cp:coreProperties>
</file>