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1A43" w14:textId="5A2B458B" w:rsidR="006F5E3B" w:rsidRPr="000156E6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 xml:space="preserve">Baracs Község Önkormányzata Képviselő-testületének </w:t>
      </w:r>
      <w:r w:rsidR="00FD07B1" w:rsidRPr="000156E6">
        <w:rPr>
          <w:b/>
          <w:bCs/>
          <w:sz w:val="22"/>
          <w:szCs w:val="22"/>
        </w:rPr>
        <w:t>..</w:t>
      </w:r>
      <w:r w:rsidRPr="000156E6">
        <w:rPr>
          <w:b/>
          <w:bCs/>
          <w:sz w:val="22"/>
          <w:szCs w:val="22"/>
        </w:rPr>
        <w:t xml:space="preserve">. </w:t>
      </w:r>
      <w:proofErr w:type="gramStart"/>
      <w:r w:rsidRPr="000156E6">
        <w:rPr>
          <w:b/>
          <w:bCs/>
          <w:sz w:val="22"/>
          <w:szCs w:val="22"/>
        </w:rPr>
        <w:t>(</w:t>
      </w:r>
      <w:r w:rsidR="0077091A" w:rsidRPr="000156E6">
        <w:rPr>
          <w:b/>
          <w:bCs/>
          <w:sz w:val="22"/>
          <w:szCs w:val="22"/>
        </w:rPr>
        <w:t>…</w:t>
      </w:r>
      <w:r w:rsidRPr="000156E6">
        <w:rPr>
          <w:b/>
          <w:bCs/>
          <w:sz w:val="22"/>
          <w:szCs w:val="22"/>
        </w:rPr>
        <w:t>.</w:t>
      </w:r>
      <w:proofErr w:type="gramEnd"/>
      <w:r w:rsidRPr="000156E6">
        <w:rPr>
          <w:b/>
          <w:bCs/>
          <w:sz w:val="22"/>
          <w:szCs w:val="22"/>
        </w:rPr>
        <w:t>) önkormányzati rendelete</w:t>
      </w:r>
    </w:p>
    <w:p w14:paraId="63E12CE4" w14:textId="33E46468" w:rsidR="006F5E3B" w:rsidRPr="000156E6" w:rsidRDefault="00CE137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 xml:space="preserve">A </w:t>
      </w:r>
      <w:r w:rsidR="0077091A" w:rsidRPr="000156E6">
        <w:rPr>
          <w:b/>
          <w:bCs/>
          <w:sz w:val="22"/>
          <w:szCs w:val="22"/>
        </w:rPr>
        <w:t>2024.</w:t>
      </w:r>
      <w:r w:rsidRPr="000156E6">
        <w:rPr>
          <w:b/>
          <w:bCs/>
          <w:sz w:val="22"/>
          <w:szCs w:val="22"/>
        </w:rPr>
        <w:t xml:space="preserve"> évi költségvetésről</w:t>
      </w:r>
    </w:p>
    <w:p w14:paraId="50841BA4" w14:textId="77777777" w:rsidR="006F5E3B" w:rsidRPr="000156E6" w:rsidRDefault="00CE137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Baracs Község Képviselő-testülete az Alaptörvény 32. cikk (2) bekezdésben meghatározott eredeti jogalkotói hatáskörben, az Alaptörvény 32. cikk (1) bekezdés f) pontjában meghatározott feladatkörében eljárva a következőket rendeli el:</w:t>
      </w:r>
    </w:p>
    <w:p w14:paraId="7725433C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1. §</w:t>
      </w:r>
    </w:p>
    <w:p w14:paraId="6B913AC6" w14:textId="76F85A9B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Baracs Község Önkormányzata Képviselő-testülete a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költségvetés bevételeket és kiadásokat szervenként számadatokkal és szöveges értékeléssel e rendelet mellékleteiben az alábbi címrend szerint állapítja meg:</w:t>
      </w:r>
    </w:p>
    <w:p w14:paraId="3D88A003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>Az 1. címrendben az önállóan működő és gazdálkodó Baracs Község Önkormányzata bevételeit és kiadásait állapítja meg.</w:t>
      </w:r>
    </w:p>
    <w:p w14:paraId="3D6F6416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>A 2. címrendben az önállóan működő és gazdálkodó Baracsi Polgármesteri Hivatal bevételeit és kiadásait állapítja meg.</w:t>
      </w:r>
    </w:p>
    <w:p w14:paraId="755F8764" w14:textId="0943EC7D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  <w:t xml:space="preserve">A 3. címrendben az önállóan működő </w:t>
      </w:r>
      <w:r w:rsidR="00B8543F" w:rsidRPr="000156E6">
        <w:rPr>
          <w:sz w:val="22"/>
          <w:szCs w:val="22"/>
        </w:rPr>
        <w:t>Baracsi Négy Vándor Óvoda és Hétpettyes Bölcsőde</w:t>
      </w:r>
      <w:r w:rsidRPr="000156E6">
        <w:rPr>
          <w:sz w:val="22"/>
          <w:szCs w:val="22"/>
        </w:rPr>
        <w:t xml:space="preserve"> bevételeit és kiadásait, állapítja meg.</w:t>
      </w:r>
    </w:p>
    <w:p w14:paraId="6CD9FAA4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d)</w:t>
      </w:r>
      <w:r w:rsidRPr="000156E6">
        <w:rPr>
          <w:sz w:val="22"/>
          <w:szCs w:val="22"/>
        </w:rPr>
        <w:tab/>
        <w:t>A 4. címrendben az önállóan működő Baracsi Népjóléti Intézmény bevételeit és kiadásait állapítja meg.</w:t>
      </w:r>
    </w:p>
    <w:p w14:paraId="01715467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2. §</w:t>
      </w:r>
    </w:p>
    <w:p w14:paraId="73BF9967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(1) Baracs Község Önkormányzata pénzügyi-gazdálkodási feladatait a Baracsi Polgármesteri Hivatal látja el.</w:t>
      </w:r>
    </w:p>
    <w:p w14:paraId="186D0825" w14:textId="2124A521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(2) A </w:t>
      </w:r>
      <w:r w:rsidR="00B8543F" w:rsidRPr="000156E6">
        <w:rPr>
          <w:sz w:val="22"/>
          <w:szCs w:val="22"/>
        </w:rPr>
        <w:t>Baracsi Négy Vándor Óvoda és Hétpettyes Bölcsőde</w:t>
      </w:r>
      <w:r w:rsidRPr="000156E6">
        <w:rPr>
          <w:sz w:val="22"/>
          <w:szCs w:val="22"/>
        </w:rPr>
        <w:t xml:space="preserve"> pénzügyi-gazdálkodási feladatait a Baracsi Polgármesteri Hivatal látja el az alapító okiratban foglaltak szerint.</w:t>
      </w:r>
    </w:p>
    <w:p w14:paraId="29DE3EE5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(3) A Baracsi Népjóléti Intézmény pénzügyi-gazdálkodási feladatait a Baracsi Polgármesteri Hivatal látja el az alapító okiratban foglaltak szerint.</w:t>
      </w:r>
    </w:p>
    <w:p w14:paraId="4E1FADA8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3. §</w:t>
      </w:r>
    </w:p>
    <w:p w14:paraId="3055F766" w14:textId="3ECF6C83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Az önkormányzat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költségvetéséről szóló rendelet tartalmát az államháztartásról szóló 2011. évi CXCV. törvény (a továbbiakban: Áht.) 23. § (2) bekezdésében és az államháztartásról szóló törvény végrehajtásáról szóló 368/2011. (XII.31.) Korm. rendelet (a továbbiakban: </w:t>
      </w:r>
      <w:proofErr w:type="spellStart"/>
      <w:r w:rsidRPr="000156E6">
        <w:rPr>
          <w:sz w:val="22"/>
          <w:szCs w:val="22"/>
        </w:rPr>
        <w:t>Ávr</w:t>
      </w:r>
      <w:proofErr w:type="spellEnd"/>
      <w:r w:rsidRPr="000156E6">
        <w:rPr>
          <w:sz w:val="22"/>
          <w:szCs w:val="22"/>
        </w:rPr>
        <w:t>.) 24. § szerint meghatározott mellékletek alkotják.</w:t>
      </w:r>
    </w:p>
    <w:p w14:paraId="6D00D713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4. §</w:t>
      </w:r>
    </w:p>
    <w:p w14:paraId="5447D7A2" w14:textId="4D038851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A közszolgálati tisztviselőkről szóló 2011. évi CXCIX tv. 132 §-ban foglalt kötelezettség alapján a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köztisztviselői illetményalapot 55.000 Ft-ban állapítja meg.</w:t>
      </w:r>
    </w:p>
    <w:p w14:paraId="632832B3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5. §</w:t>
      </w:r>
    </w:p>
    <w:p w14:paraId="182DD67F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(1) Baracs Község Önkormányzata bevételeit és kiadásait az alábbiak szerint állapítja meg:</w:t>
      </w:r>
    </w:p>
    <w:p w14:paraId="04F9E36F" w14:textId="77777777" w:rsidR="00B53362" w:rsidRPr="000156E6" w:rsidRDefault="00B5336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18A74F8" w14:textId="23CCE51F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 xml:space="preserve">Bevételek </w:t>
      </w:r>
      <w:r w:rsidR="00F93BE6" w:rsidRPr="00F93BE6">
        <w:rPr>
          <w:sz w:val="22"/>
          <w:szCs w:val="22"/>
          <w:highlight w:val="yellow"/>
        </w:rPr>
        <w:t>901.220.915</w:t>
      </w:r>
      <w:r w:rsidRPr="000156E6">
        <w:rPr>
          <w:sz w:val="22"/>
          <w:szCs w:val="22"/>
        </w:rPr>
        <w:t xml:space="preserve"> Ft, ebből</w:t>
      </w:r>
    </w:p>
    <w:p w14:paraId="27B615BA" w14:textId="7066E2B8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működési bevételek: </w:t>
      </w:r>
      <w:r w:rsidR="00F93BE6" w:rsidRPr="00F93BE6">
        <w:rPr>
          <w:i/>
          <w:iCs/>
          <w:sz w:val="22"/>
          <w:szCs w:val="22"/>
          <w:highlight w:val="yellow"/>
        </w:rPr>
        <w:t>607.004.295</w:t>
      </w:r>
      <w:r w:rsidR="00F93B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0F6C4CED" w14:textId="60C59E32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ab)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felhalmozási bevételek: </w:t>
      </w:r>
      <w:r w:rsidR="00B53362" w:rsidRPr="000156E6">
        <w:rPr>
          <w:i/>
          <w:iCs/>
          <w:sz w:val="22"/>
          <w:szCs w:val="22"/>
        </w:rPr>
        <w:t>161.337.761</w:t>
      </w:r>
      <w:r w:rsidRPr="000156E6">
        <w:rPr>
          <w:i/>
          <w:iCs/>
          <w:sz w:val="22"/>
          <w:szCs w:val="22"/>
        </w:rPr>
        <w:t xml:space="preserve"> Ft,</w:t>
      </w:r>
    </w:p>
    <w:p w14:paraId="48CFD718" w14:textId="70B3D4C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finanszírozási bevételek: </w:t>
      </w:r>
      <w:r w:rsidR="00E8787D" w:rsidRPr="00F93BE6">
        <w:rPr>
          <w:i/>
          <w:iCs/>
          <w:sz w:val="22"/>
          <w:szCs w:val="22"/>
          <w:highlight w:val="yellow"/>
        </w:rPr>
        <w:t>132.</w:t>
      </w:r>
      <w:r w:rsidR="00F93BE6" w:rsidRPr="00F93BE6">
        <w:rPr>
          <w:i/>
          <w:iCs/>
          <w:sz w:val="22"/>
          <w:szCs w:val="22"/>
          <w:highlight w:val="yellow"/>
        </w:rPr>
        <w:t>878.859</w:t>
      </w:r>
      <w:r w:rsidR="00B53362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Ft.</w:t>
      </w:r>
    </w:p>
    <w:p w14:paraId="384DCDF9" w14:textId="77777777" w:rsidR="00B53362" w:rsidRPr="000156E6" w:rsidRDefault="00B5336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</w:p>
    <w:p w14:paraId="687B99FE" w14:textId="58079269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>Kiadás</w:t>
      </w:r>
      <w:r w:rsidRPr="000156E6">
        <w:rPr>
          <w:b/>
          <w:bCs/>
          <w:sz w:val="22"/>
          <w:szCs w:val="22"/>
        </w:rPr>
        <w:t xml:space="preserve">: </w:t>
      </w:r>
      <w:r w:rsidR="00F93BE6" w:rsidRPr="00F93BE6">
        <w:rPr>
          <w:sz w:val="22"/>
          <w:szCs w:val="22"/>
          <w:highlight w:val="yellow"/>
        </w:rPr>
        <w:t>901.220.915</w:t>
      </w:r>
      <w:r w:rsidR="00F93BE6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</w:t>
      </w:r>
    </w:p>
    <w:p w14:paraId="68CFA327" w14:textId="752A4979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lastRenderedPageBreak/>
        <w:t>ba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személyi juttatás: </w:t>
      </w:r>
      <w:r w:rsidR="00F93BE6" w:rsidRPr="00F93BE6">
        <w:rPr>
          <w:i/>
          <w:iCs/>
          <w:sz w:val="22"/>
          <w:szCs w:val="22"/>
          <w:highlight w:val="yellow"/>
        </w:rPr>
        <w:t>64.555.400</w:t>
      </w:r>
      <w:r w:rsidRPr="000156E6">
        <w:rPr>
          <w:i/>
          <w:iCs/>
          <w:sz w:val="22"/>
          <w:szCs w:val="22"/>
        </w:rPr>
        <w:t xml:space="preserve"> Ft,</w:t>
      </w:r>
    </w:p>
    <w:p w14:paraId="00B2EF01" w14:textId="3655A6A0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munkaadót terhelő járulék: </w:t>
      </w:r>
      <w:r w:rsidR="00F93BE6" w:rsidRPr="00F93BE6">
        <w:rPr>
          <w:i/>
          <w:iCs/>
          <w:sz w:val="22"/>
          <w:szCs w:val="22"/>
          <w:highlight w:val="yellow"/>
        </w:rPr>
        <w:t>8.469.846</w:t>
      </w:r>
      <w:r w:rsidRPr="000156E6">
        <w:rPr>
          <w:i/>
          <w:iCs/>
          <w:sz w:val="22"/>
          <w:szCs w:val="22"/>
        </w:rPr>
        <w:t xml:space="preserve"> Ft,</w:t>
      </w:r>
    </w:p>
    <w:p w14:paraId="6B87B90D" w14:textId="1D0F9065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dologi kiadás: </w:t>
      </w:r>
      <w:r w:rsidR="00F93BE6" w:rsidRPr="00F93BE6">
        <w:rPr>
          <w:i/>
          <w:iCs/>
          <w:sz w:val="22"/>
          <w:szCs w:val="22"/>
          <w:highlight w:val="yellow"/>
        </w:rPr>
        <w:t>160.100.856</w:t>
      </w:r>
      <w:r w:rsidRPr="000156E6">
        <w:rPr>
          <w:i/>
          <w:iCs/>
          <w:sz w:val="22"/>
          <w:szCs w:val="22"/>
        </w:rPr>
        <w:t xml:space="preserve"> Ft,</w:t>
      </w:r>
    </w:p>
    <w:p w14:paraId="50D310B3" w14:textId="01EE154F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b/>
          <w:bCs/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bd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társadalom- és </w:t>
      </w:r>
      <w:proofErr w:type="spellStart"/>
      <w:r w:rsidRPr="000156E6">
        <w:rPr>
          <w:i/>
          <w:iCs/>
          <w:sz w:val="22"/>
          <w:szCs w:val="22"/>
        </w:rPr>
        <w:t>szoc.pol</w:t>
      </w:r>
      <w:proofErr w:type="spellEnd"/>
      <w:r w:rsidRPr="000156E6">
        <w:rPr>
          <w:i/>
          <w:iCs/>
          <w:sz w:val="22"/>
          <w:szCs w:val="22"/>
        </w:rPr>
        <w:t xml:space="preserve">. juttatás: </w:t>
      </w:r>
      <w:r w:rsidR="007C0C3C" w:rsidRPr="000156E6">
        <w:rPr>
          <w:i/>
          <w:iCs/>
          <w:sz w:val="22"/>
          <w:szCs w:val="22"/>
        </w:rPr>
        <w:t>4.850.000</w:t>
      </w:r>
      <w:r w:rsidRPr="000156E6">
        <w:rPr>
          <w:i/>
          <w:iCs/>
          <w:sz w:val="22"/>
          <w:szCs w:val="22"/>
        </w:rPr>
        <w:t xml:space="preserve"> Ft</w:t>
      </w:r>
      <w:r w:rsidRPr="000156E6">
        <w:rPr>
          <w:b/>
          <w:bCs/>
          <w:i/>
          <w:iCs/>
          <w:sz w:val="22"/>
          <w:szCs w:val="22"/>
        </w:rPr>
        <w:t>,</w:t>
      </w:r>
    </w:p>
    <w:p w14:paraId="4C347479" w14:textId="4C1884EA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0156E6">
        <w:rPr>
          <w:i/>
          <w:iCs/>
          <w:sz w:val="22"/>
          <w:szCs w:val="22"/>
        </w:rPr>
        <w:t>be)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működési célú pénzeszköz átadás: </w:t>
      </w:r>
      <w:r w:rsidR="00F93BE6" w:rsidRPr="00F93BE6">
        <w:rPr>
          <w:i/>
          <w:iCs/>
          <w:sz w:val="22"/>
          <w:szCs w:val="22"/>
          <w:highlight w:val="yellow"/>
        </w:rPr>
        <w:t>22.359.758</w:t>
      </w:r>
      <w:r w:rsidR="007C0C3C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136530CF" w14:textId="501FDC9D" w:rsidR="006F5E3B" w:rsidRPr="000156E6" w:rsidRDefault="000F4C51" w:rsidP="00E70446">
      <w:pPr>
        <w:ind w:firstLine="58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  <w:proofErr w:type="spellStart"/>
      <w:r w:rsidRPr="000156E6">
        <w:rPr>
          <w:i/>
          <w:iCs/>
          <w:sz w:val="22"/>
          <w:szCs w:val="22"/>
        </w:rPr>
        <w:t>bf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beruházási</w:t>
      </w:r>
      <w:r w:rsidR="00CE137A" w:rsidRPr="000156E6">
        <w:rPr>
          <w:i/>
          <w:iCs/>
          <w:sz w:val="22"/>
          <w:szCs w:val="22"/>
        </w:rPr>
        <w:t xml:space="preserve"> kiadás:</w:t>
      </w:r>
      <w:r w:rsidR="00573AB7" w:rsidRPr="000156E6">
        <w:rPr>
          <w:i/>
          <w:iCs/>
          <w:sz w:val="22"/>
          <w:szCs w:val="22"/>
        </w:rPr>
        <w:t xml:space="preserve"> </w:t>
      </w:r>
      <w:r w:rsidR="00C60DAF" w:rsidRPr="000156E6">
        <w:rPr>
          <w:i/>
          <w:iCs/>
          <w:sz w:val="22"/>
          <w:szCs w:val="22"/>
        </w:rPr>
        <w:t>13.600.000</w:t>
      </w:r>
      <w:r w:rsidR="00CE137A" w:rsidRPr="000156E6">
        <w:rPr>
          <w:i/>
          <w:iCs/>
          <w:sz w:val="22"/>
          <w:szCs w:val="22"/>
        </w:rPr>
        <w:t xml:space="preserve"> Ft,</w:t>
      </w:r>
    </w:p>
    <w:p w14:paraId="2C0E296D" w14:textId="2C140A7F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bg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felújítási kiadás: </w:t>
      </w:r>
      <w:r w:rsidR="00F93BE6" w:rsidRPr="00F93BE6">
        <w:rPr>
          <w:i/>
          <w:iCs/>
          <w:sz w:val="22"/>
          <w:szCs w:val="22"/>
          <w:highlight w:val="yellow"/>
        </w:rPr>
        <w:t>172.474.495</w:t>
      </w:r>
      <w:r w:rsidR="00573AB7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3658053A" w14:textId="26D0A248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bh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költségvetési tartalék: </w:t>
      </w:r>
      <w:r w:rsidR="00F93BE6" w:rsidRPr="00F93BE6">
        <w:rPr>
          <w:i/>
          <w:iCs/>
          <w:sz w:val="22"/>
          <w:szCs w:val="22"/>
          <w:highlight w:val="yellow"/>
        </w:rPr>
        <w:t>2.335.053</w:t>
      </w:r>
      <w:r w:rsidRPr="000156E6">
        <w:rPr>
          <w:i/>
          <w:iCs/>
          <w:sz w:val="22"/>
          <w:szCs w:val="22"/>
        </w:rPr>
        <w:t xml:space="preserve"> Ft,</w:t>
      </w:r>
    </w:p>
    <w:p w14:paraId="69CD589C" w14:textId="3454A4AA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bi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központi költségvetéssel szembeni finanszírozási kiadások: </w:t>
      </w:r>
      <w:r w:rsidR="00B53362" w:rsidRPr="00F93BE6">
        <w:rPr>
          <w:i/>
          <w:iCs/>
          <w:sz w:val="22"/>
          <w:szCs w:val="22"/>
          <w:highlight w:val="yellow"/>
        </w:rPr>
        <w:t>12.</w:t>
      </w:r>
      <w:r w:rsidR="00F93BE6" w:rsidRPr="00F93BE6">
        <w:rPr>
          <w:i/>
          <w:iCs/>
          <w:sz w:val="22"/>
          <w:szCs w:val="22"/>
          <w:highlight w:val="yellow"/>
        </w:rPr>
        <w:t>412.049</w:t>
      </w:r>
      <w:r w:rsidR="003078DB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05CD5103" w14:textId="10A089DB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bj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költségvetési szervek támogatása: </w:t>
      </w:r>
      <w:r w:rsidR="00F93BE6" w:rsidRPr="00F93BE6">
        <w:rPr>
          <w:i/>
          <w:iCs/>
          <w:sz w:val="22"/>
          <w:szCs w:val="22"/>
          <w:highlight w:val="yellow"/>
        </w:rPr>
        <w:t>391.704.960</w:t>
      </w:r>
      <w:r w:rsidR="003078DB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</w:t>
      </w:r>
      <w:r w:rsidR="00E70446" w:rsidRPr="000156E6">
        <w:rPr>
          <w:i/>
          <w:iCs/>
          <w:sz w:val="22"/>
          <w:szCs w:val="22"/>
        </w:rPr>
        <w:t>,</w:t>
      </w:r>
    </w:p>
    <w:p w14:paraId="1986DD5F" w14:textId="7CA4DEE2" w:rsidR="00E70446" w:rsidRPr="000156E6" w:rsidRDefault="00E70446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bk</w:t>
      </w:r>
      <w:proofErr w:type="spellEnd"/>
      <w:r w:rsidRPr="000156E6">
        <w:rPr>
          <w:i/>
          <w:iCs/>
          <w:sz w:val="22"/>
          <w:szCs w:val="22"/>
        </w:rPr>
        <w:t>) beruházási célú hiteltörlesztés: 18.947.368 Ft,</w:t>
      </w:r>
    </w:p>
    <w:p w14:paraId="5C078C2C" w14:textId="3E7C622E" w:rsidR="00E70446" w:rsidRPr="000156E6" w:rsidRDefault="00E70446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bl</w:t>
      </w:r>
      <w:proofErr w:type="spellEnd"/>
      <w:r w:rsidRPr="000156E6">
        <w:rPr>
          <w:i/>
          <w:iCs/>
          <w:sz w:val="22"/>
          <w:szCs w:val="22"/>
        </w:rPr>
        <w:t xml:space="preserve">) egyéb felhalmozási kiadások: </w:t>
      </w:r>
      <w:r w:rsidR="00F93BE6" w:rsidRPr="00F93BE6">
        <w:rPr>
          <w:i/>
          <w:iCs/>
          <w:sz w:val="22"/>
          <w:szCs w:val="22"/>
          <w:highlight w:val="yellow"/>
        </w:rPr>
        <w:t>29.411.130</w:t>
      </w:r>
      <w:r w:rsidRPr="000156E6">
        <w:rPr>
          <w:i/>
          <w:iCs/>
          <w:sz w:val="22"/>
          <w:szCs w:val="22"/>
        </w:rPr>
        <w:t xml:space="preserve"> Ft. </w:t>
      </w:r>
    </w:p>
    <w:p w14:paraId="30A988A1" w14:textId="48A29661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  <w:t>Engedélyezett létszámkeret 1</w:t>
      </w:r>
      <w:r w:rsidR="007E01C5" w:rsidRPr="000156E6">
        <w:rPr>
          <w:sz w:val="22"/>
          <w:szCs w:val="22"/>
        </w:rPr>
        <w:t>0</w:t>
      </w:r>
      <w:r w:rsidRPr="000156E6">
        <w:rPr>
          <w:sz w:val="22"/>
          <w:szCs w:val="22"/>
        </w:rPr>
        <w:t xml:space="preserve"> fő, ebből</w:t>
      </w:r>
    </w:p>
    <w:p w14:paraId="72EB463A" w14:textId="7777777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Önkormányzati jogalkotás 1 fő</w:t>
      </w:r>
    </w:p>
    <w:p w14:paraId="4FC3A7E7" w14:textId="1C82DA75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</w:t>
      </w:r>
      <w:r w:rsidR="00057EA6" w:rsidRPr="000156E6">
        <w:rPr>
          <w:i/>
          <w:iCs/>
          <w:sz w:val="22"/>
          <w:szCs w:val="22"/>
        </w:rPr>
        <w:t>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Közművelődési intézmények működtetése 1 fő</w:t>
      </w:r>
    </w:p>
    <w:p w14:paraId="200D2B14" w14:textId="1A423272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</w:t>
      </w:r>
      <w:r w:rsidR="00057EA6" w:rsidRPr="000156E6">
        <w:rPr>
          <w:i/>
          <w:iCs/>
          <w:sz w:val="22"/>
          <w:szCs w:val="22"/>
        </w:rPr>
        <w:t>c</w:t>
      </w:r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Város- és községgazdálkodás </w:t>
      </w:r>
      <w:proofErr w:type="spellStart"/>
      <w:r w:rsidRPr="000156E6">
        <w:rPr>
          <w:i/>
          <w:iCs/>
          <w:sz w:val="22"/>
          <w:szCs w:val="22"/>
        </w:rPr>
        <w:t>m.n.s</w:t>
      </w:r>
      <w:proofErr w:type="spellEnd"/>
      <w:r w:rsidRPr="000156E6">
        <w:rPr>
          <w:i/>
          <w:iCs/>
          <w:sz w:val="22"/>
          <w:szCs w:val="22"/>
        </w:rPr>
        <w:t xml:space="preserve"> szolgáltatások </w:t>
      </w:r>
      <w:r w:rsidR="007E01C5" w:rsidRPr="000156E6">
        <w:rPr>
          <w:i/>
          <w:iCs/>
          <w:sz w:val="22"/>
          <w:szCs w:val="22"/>
        </w:rPr>
        <w:t>2</w:t>
      </w:r>
      <w:r w:rsidRPr="000156E6">
        <w:rPr>
          <w:i/>
          <w:iCs/>
          <w:sz w:val="22"/>
          <w:szCs w:val="22"/>
        </w:rPr>
        <w:t xml:space="preserve"> fő</w:t>
      </w:r>
    </w:p>
    <w:p w14:paraId="343A4FCB" w14:textId="0DC14928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</w:t>
      </w:r>
      <w:r w:rsidR="00057EA6" w:rsidRPr="000156E6">
        <w:rPr>
          <w:i/>
          <w:iCs/>
          <w:sz w:val="22"/>
          <w:szCs w:val="22"/>
        </w:rPr>
        <w:t>d</w:t>
      </w:r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="00057EA6" w:rsidRPr="000156E6">
        <w:rPr>
          <w:i/>
          <w:iCs/>
          <w:sz w:val="22"/>
          <w:szCs w:val="22"/>
        </w:rPr>
        <w:t>K</w:t>
      </w:r>
      <w:r w:rsidRPr="000156E6">
        <w:rPr>
          <w:i/>
          <w:iCs/>
          <w:sz w:val="22"/>
          <w:szCs w:val="22"/>
        </w:rPr>
        <w:t xml:space="preserve">özfoglalkoztatás </w:t>
      </w:r>
      <w:r w:rsidR="00057EA6" w:rsidRPr="000156E6">
        <w:rPr>
          <w:i/>
          <w:iCs/>
          <w:sz w:val="22"/>
          <w:szCs w:val="22"/>
        </w:rPr>
        <w:t xml:space="preserve">6 </w:t>
      </w:r>
      <w:r w:rsidRPr="000156E6">
        <w:rPr>
          <w:i/>
          <w:iCs/>
          <w:sz w:val="22"/>
          <w:szCs w:val="22"/>
        </w:rPr>
        <w:t>fő</w:t>
      </w:r>
    </w:p>
    <w:p w14:paraId="3C13FB0F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(2) A Baracsi Polgármesteri Hivatal bevételeit és kiadásait az alábbiak szerint állapítja meg:</w:t>
      </w:r>
    </w:p>
    <w:p w14:paraId="65933FE5" w14:textId="7B567A78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 xml:space="preserve">Bevétel: </w:t>
      </w:r>
      <w:r w:rsidR="000156E6" w:rsidRPr="000156E6">
        <w:rPr>
          <w:sz w:val="22"/>
          <w:szCs w:val="22"/>
          <w:highlight w:val="yellow"/>
        </w:rPr>
        <w:t>91.198.422</w:t>
      </w:r>
      <w:r w:rsidRPr="000156E6">
        <w:rPr>
          <w:sz w:val="22"/>
          <w:szCs w:val="22"/>
        </w:rPr>
        <w:t xml:space="preserve"> Ft, ebből</w:t>
      </w:r>
    </w:p>
    <w:p w14:paraId="5D071F0A" w14:textId="75F18ABB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működési bevételek: </w:t>
      </w:r>
      <w:r w:rsidR="000156E6" w:rsidRPr="000156E6">
        <w:rPr>
          <w:i/>
          <w:iCs/>
          <w:sz w:val="22"/>
          <w:szCs w:val="22"/>
          <w:highlight w:val="yellow"/>
        </w:rPr>
        <w:t>3.641.885</w:t>
      </w:r>
      <w:r w:rsidRPr="000156E6">
        <w:rPr>
          <w:i/>
          <w:iCs/>
          <w:sz w:val="22"/>
          <w:szCs w:val="22"/>
        </w:rPr>
        <w:t xml:space="preserve"> Ft,</w:t>
      </w:r>
    </w:p>
    <w:p w14:paraId="753E9D38" w14:textId="0D79CFA9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ab)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finanszírozási bevétel: </w:t>
      </w:r>
      <w:r w:rsidR="00951B81" w:rsidRPr="000156E6">
        <w:rPr>
          <w:i/>
          <w:iCs/>
          <w:sz w:val="22"/>
          <w:szCs w:val="22"/>
        </w:rPr>
        <w:t>117.499</w:t>
      </w:r>
      <w:r w:rsidRPr="000156E6">
        <w:rPr>
          <w:i/>
          <w:iCs/>
          <w:sz w:val="22"/>
          <w:szCs w:val="22"/>
        </w:rPr>
        <w:t xml:space="preserve"> Ft,</w:t>
      </w:r>
    </w:p>
    <w:p w14:paraId="7E225E55" w14:textId="3EA57522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önkormányzati támogatás: </w:t>
      </w:r>
      <w:r w:rsidR="00951B81" w:rsidRPr="000156E6">
        <w:rPr>
          <w:i/>
          <w:iCs/>
          <w:sz w:val="22"/>
          <w:szCs w:val="22"/>
          <w:highlight w:val="yellow"/>
        </w:rPr>
        <w:t>87.</w:t>
      </w:r>
      <w:r w:rsidR="000156E6" w:rsidRPr="000156E6">
        <w:rPr>
          <w:i/>
          <w:iCs/>
          <w:sz w:val="22"/>
          <w:szCs w:val="22"/>
          <w:highlight w:val="yellow"/>
        </w:rPr>
        <w:t>439.038</w:t>
      </w:r>
      <w:r w:rsidR="007E01C5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Ft.</w:t>
      </w:r>
    </w:p>
    <w:p w14:paraId="0789DFCA" w14:textId="54115DA3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 xml:space="preserve">Kiadás: </w:t>
      </w:r>
      <w:r w:rsidR="000156E6" w:rsidRPr="000156E6">
        <w:rPr>
          <w:sz w:val="22"/>
          <w:szCs w:val="22"/>
          <w:highlight w:val="yellow"/>
        </w:rPr>
        <w:t>91.198.422</w:t>
      </w:r>
      <w:r w:rsidR="000156E6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</w:t>
      </w:r>
    </w:p>
    <w:p w14:paraId="4F5AF411" w14:textId="0675B55F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személyi juttatás</w:t>
      </w:r>
      <w:r w:rsidR="000156E6">
        <w:rPr>
          <w:i/>
          <w:iCs/>
          <w:sz w:val="22"/>
          <w:szCs w:val="22"/>
        </w:rPr>
        <w:t xml:space="preserve"> </w:t>
      </w:r>
      <w:r w:rsidR="000156E6" w:rsidRPr="000156E6">
        <w:rPr>
          <w:i/>
          <w:iCs/>
          <w:sz w:val="22"/>
          <w:szCs w:val="22"/>
          <w:highlight w:val="yellow"/>
        </w:rPr>
        <w:t>62.301.434</w:t>
      </w:r>
      <w:r w:rsidRPr="000156E6">
        <w:rPr>
          <w:i/>
          <w:iCs/>
          <w:sz w:val="22"/>
          <w:szCs w:val="22"/>
        </w:rPr>
        <w:t xml:space="preserve"> Ft,</w:t>
      </w:r>
    </w:p>
    <w:p w14:paraId="6F52060B" w14:textId="1351B6BA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munkaadót terhelő járulék: </w:t>
      </w:r>
      <w:r w:rsidR="003318CD" w:rsidRPr="000156E6">
        <w:rPr>
          <w:i/>
          <w:iCs/>
          <w:sz w:val="22"/>
          <w:szCs w:val="22"/>
          <w:highlight w:val="yellow"/>
        </w:rPr>
        <w:t>8.</w:t>
      </w:r>
      <w:r w:rsidR="000156E6" w:rsidRPr="000156E6">
        <w:rPr>
          <w:i/>
          <w:iCs/>
          <w:sz w:val="22"/>
          <w:szCs w:val="22"/>
          <w:highlight w:val="yellow"/>
        </w:rPr>
        <w:t>343.709</w:t>
      </w:r>
      <w:r w:rsidRPr="000156E6">
        <w:rPr>
          <w:i/>
          <w:iCs/>
          <w:sz w:val="22"/>
          <w:szCs w:val="22"/>
        </w:rPr>
        <w:t xml:space="preserve"> Ft,</w:t>
      </w:r>
    </w:p>
    <w:p w14:paraId="38BEB3FB" w14:textId="6D567B93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dologi kiadás: </w:t>
      </w:r>
      <w:r w:rsidR="000156E6" w:rsidRPr="000156E6">
        <w:rPr>
          <w:i/>
          <w:iCs/>
          <w:sz w:val="22"/>
          <w:szCs w:val="22"/>
          <w:highlight w:val="yellow"/>
        </w:rPr>
        <w:t>19.153.279</w:t>
      </w:r>
      <w:r w:rsidRPr="000156E6">
        <w:rPr>
          <w:i/>
          <w:iCs/>
          <w:sz w:val="22"/>
          <w:szCs w:val="22"/>
        </w:rPr>
        <w:t xml:space="preserve"> Ft,</w:t>
      </w:r>
    </w:p>
    <w:p w14:paraId="070B71E3" w14:textId="47CA41F9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bd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felhalmozási kiadások: </w:t>
      </w:r>
      <w:r w:rsidR="005E288E" w:rsidRPr="000156E6">
        <w:rPr>
          <w:i/>
          <w:iCs/>
          <w:sz w:val="22"/>
          <w:szCs w:val="22"/>
        </w:rPr>
        <w:t>1.400.000</w:t>
      </w:r>
      <w:r w:rsidRPr="000156E6">
        <w:rPr>
          <w:i/>
          <w:iCs/>
          <w:sz w:val="22"/>
          <w:szCs w:val="22"/>
        </w:rPr>
        <w:t xml:space="preserve"> Ft</w:t>
      </w:r>
      <w:r w:rsidR="007E01C5" w:rsidRPr="000156E6">
        <w:rPr>
          <w:i/>
          <w:iCs/>
          <w:sz w:val="22"/>
          <w:szCs w:val="22"/>
        </w:rPr>
        <w:t>,</w:t>
      </w:r>
    </w:p>
    <w:p w14:paraId="5D1CD2CD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  <w:t>Engedélyezett létszámkeret 9 fő, ebből önkormányzati igazgatási tevékenység 9 fő.</w:t>
      </w:r>
    </w:p>
    <w:p w14:paraId="35CFEB4C" w14:textId="3EBE77D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(3) A </w:t>
      </w:r>
      <w:r w:rsidR="00B8543F" w:rsidRPr="000156E6">
        <w:rPr>
          <w:sz w:val="22"/>
          <w:szCs w:val="22"/>
        </w:rPr>
        <w:t>Baracsi Négy Vándor Óvoda és Hétpettyes Bölcsőde</w:t>
      </w:r>
      <w:r w:rsidRPr="000156E6">
        <w:rPr>
          <w:sz w:val="22"/>
          <w:szCs w:val="22"/>
        </w:rPr>
        <w:t xml:space="preserve"> bevételeit és kiadásait az alábbiak szerint állapítja meg:</w:t>
      </w:r>
    </w:p>
    <w:p w14:paraId="0482A0E0" w14:textId="3E864FAD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 xml:space="preserve">Bevétel: </w:t>
      </w:r>
      <w:r w:rsidR="000156E6" w:rsidRPr="000156E6">
        <w:rPr>
          <w:sz w:val="22"/>
          <w:szCs w:val="22"/>
          <w:highlight w:val="yellow"/>
        </w:rPr>
        <w:t>217.131.513</w:t>
      </w:r>
      <w:r w:rsidR="00756111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</w:t>
      </w:r>
    </w:p>
    <w:p w14:paraId="226251D2" w14:textId="2EC49F89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működési bevételek: </w:t>
      </w:r>
      <w:r w:rsidR="00756111" w:rsidRPr="000156E6">
        <w:rPr>
          <w:i/>
          <w:iCs/>
          <w:sz w:val="22"/>
          <w:szCs w:val="22"/>
        </w:rPr>
        <w:t>10.571.969</w:t>
      </w:r>
      <w:r w:rsidRPr="000156E6">
        <w:rPr>
          <w:i/>
          <w:iCs/>
          <w:sz w:val="22"/>
          <w:szCs w:val="22"/>
        </w:rPr>
        <w:t xml:space="preserve"> Ft,</w:t>
      </w:r>
    </w:p>
    <w:p w14:paraId="30E9B1B8" w14:textId="71DF57F6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ab)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finanszírozási bevétel: </w:t>
      </w:r>
      <w:r w:rsidR="00756111" w:rsidRPr="000156E6">
        <w:rPr>
          <w:i/>
          <w:iCs/>
          <w:sz w:val="22"/>
          <w:szCs w:val="22"/>
        </w:rPr>
        <w:t>909.058</w:t>
      </w:r>
      <w:r w:rsidRPr="000156E6">
        <w:rPr>
          <w:i/>
          <w:iCs/>
          <w:sz w:val="22"/>
          <w:szCs w:val="22"/>
        </w:rPr>
        <w:t xml:space="preserve"> Ft,</w:t>
      </w:r>
    </w:p>
    <w:p w14:paraId="10539DD0" w14:textId="605B70D5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önkormányzati támogatás: </w:t>
      </w:r>
      <w:r w:rsidR="000156E6" w:rsidRPr="000156E6">
        <w:rPr>
          <w:i/>
          <w:iCs/>
          <w:sz w:val="22"/>
          <w:szCs w:val="22"/>
          <w:highlight w:val="yellow"/>
        </w:rPr>
        <w:t>205.650.486</w:t>
      </w:r>
      <w:r w:rsidRPr="000156E6">
        <w:rPr>
          <w:i/>
          <w:iCs/>
          <w:sz w:val="22"/>
          <w:szCs w:val="22"/>
        </w:rPr>
        <w:t xml:space="preserve"> Ft.</w:t>
      </w:r>
    </w:p>
    <w:p w14:paraId="72D9F05A" w14:textId="077A4D1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 xml:space="preserve">Kiadás: </w:t>
      </w:r>
      <w:r w:rsidR="000156E6" w:rsidRPr="000156E6">
        <w:rPr>
          <w:sz w:val="22"/>
          <w:szCs w:val="22"/>
          <w:highlight w:val="yellow"/>
        </w:rPr>
        <w:t>217.131.513</w:t>
      </w:r>
      <w:r w:rsidR="000156E6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</w:t>
      </w:r>
    </w:p>
    <w:p w14:paraId="2DE6AAF3" w14:textId="08E114CE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személyi juttatás</w:t>
      </w:r>
      <w:r w:rsidR="000156E6">
        <w:rPr>
          <w:i/>
          <w:iCs/>
          <w:sz w:val="22"/>
          <w:szCs w:val="22"/>
        </w:rPr>
        <w:t xml:space="preserve"> </w:t>
      </w:r>
      <w:r w:rsidR="000156E6" w:rsidRPr="000156E6">
        <w:rPr>
          <w:i/>
          <w:iCs/>
          <w:sz w:val="22"/>
          <w:szCs w:val="22"/>
          <w:highlight w:val="yellow"/>
        </w:rPr>
        <w:t>144.999.976</w:t>
      </w:r>
      <w:r w:rsidRPr="000156E6">
        <w:rPr>
          <w:i/>
          <w:iCs/>
          <w:sz w:val="22"/>
          <w:szCs w:val="22"/>
        </w:rPr>
        <w:t xml:space="preserve"> Ft,</w:t>
      </w:r>
    </w:p>
    <w:p w14:paraId="053908AB" w14:textId="0B5B880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munkaadót terhelő járulék: </w:t>
      </w:r>
      <w:r w:rsidR="000156E6" w:rsidRPr="000156E6">
        <w:rPr>
          <w:i/>
          <w:iCs/>
          <w:sz w:val="22"/>
          <w:szCs w:val="22"/>
          <w:highlight w:val="yellow"/>
        </w:rPr>
        <w:t>19.326.785</w:t>
      </w:r>
      <w:r w:rsidRPr="000156E6">
        <w:rPr>
          <w:i/>
          <w:iCs/>
          <w:sz w:val="22"/>
          <w:szCs w:val="22"/>
        </w:rPr>
        <w:t xml:space="preserve"> Ft,</w:t>
      </w:r>
    </w:p>
    <w:p w14:paraId="780E3A2C" w14:textId="75D03C65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dologi kiadás: </w:t>
      </w:r>
      <w:r w:rsidR="000156E6" w:rsidRPr="000156E6">
        <w:rPr>
          <w:i/>
          <w:iCs/>
          <w:sz w:val="22"/>
          <w:szCs w:val="22"/>
          <w:highlight w:val="yellow"/>
        </w:rPr>
        <w:t>50.917.350</w:t>
      </w:r>
      <w:r w:rsidRPr="000156E6">
        <w:rPr>
          <w:i/>
          <w:iCs/>
          <w:sz w:val="22"/>
          <w:szCs w:val="22"/>
        </w:rPr>
        <w:t xml:space="preserve"> Ft,</w:t>
      </w:r>
    </w:p>
    <w:p w14:paraId="54DA90B6" w14:textId="2D94715A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bd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felhalmozási kiadások: </w:t>
      </w:r>
      <w:r w:rsidR="00A3660D" w:rsidRPr="000156E6">
        <w:rPr>
          <w:i/>
          <w:iCs/>
          <w:sz w:val="22"/>
          <w:szCs w:val="22"/>
          <w:highlight w:val="yellow"/>
        </w:rPr>
        <w:t>1.</w:t>
      </w:r>
      <w:r w:rsidR="000156E6" w:rsidRPr="000156E6">
        <w:rPr>
          <w:i/>
          <w:iCs/>
          <w:sz w:val="22"/>
          <w:szCs w:val="22"/>
          <w:highlight w:val="yellow"/>
        </w:rPr>
        <w:t>887.402</w:t>
      </w:r>
      <w:r w:rsidRPr="000156E6">
        <w:rPr>
          <w:i/>
          <w:iCs/>
          <w:sz w:val="22"/>
          <w:szCs w:val="22"/>
        </w:rPr>
        <w:t xml:space="preserve"> Ft.</w:t>
      </w:r>
    </w:p>
    <w:p w14:paraId="5FEE7127" w14:textId="0E517D4D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  <w:t xml:space="preserve">Engedélyezett létszámkeret </w:t>
      </w:r>
      <w:r w:rsidR="00EE2B0F" w:rsidRPr="000156E6">
        <w:rPr>
          <w:sz w:val="22"/>
          <w:szCs w:val="22"/>
        </w:rPr>
        <w:t>2</w:t>
      </w:r>
      <w:r w:rsidR="005E288E" w:rsidRPr="000156E6">
        <w:rPr>
          <w:sz w:val="22"/>
          <w:szCs w:val="22"/>
        </w:rPr>
        <w:t>1</w:t>
      </w:r>
      <w:r w:rsidRPr="000156E6">
        <w:rPr>
          <w:sz w:val="22"/>
          <w:szCs w:val="22"/>
        </w:rPr>
        <w:t xml:space="preserve"> fő, ebből:</w:t>
      </w:r>
    </w:p>
    <w:p w14:paraId="5977D99B" w14:textId="7777777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óvodai intézményi étkezés 2 fő,</w:t>
      </w:r>
    </w:p>
    <w:p w14:paraId="65E3F37C" w14:textId="3795DBFF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óvodai nevelés 1</w:t>
      </w:r>
      <w:r w:rsidR="005E288E" w:rsidRPr="000156E6">
        <w:rPr>
          <w:i/>
          <w:iCs/>
          <w:sz w:val="22"/>
          <w:szCs w:val="22"/>
        </w:rPr>
        <w:t>3</w:t>
      </w:r>
      <w:r w:rsidRPr="000156E6">
        <w:rPr>
          <w:i/>
          <w:iCs/>
          <w:sz w:val="22"/>
          <w:szCs w:val="22"/>
        </w:rPr>
        <w:t xml:space="preserve"> fő</w:t>
      </w:r>
      <w:r w:rsidR="00A3660D" w:rsidRPr="000156E6">
        <w:rPr>
          <w:i/>
          <w:iCs/>
          <w:sz w:val="22"/>
          <w:szCs w:val="22"/>
        </w:rPr>
        <w:t>,</w:t>
      </w:r>
    </w:p>
    <w:p w14:paraId="345123CA" w14:textId="45D3CEAD" w:rsidR="00A3660D" w:rsidRPr="000156E6" w:rsidRDefault="00A3660D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cc) bölcsődei nevelés 6 fő.</w:t>
      </w:r>
    </w:p>
    <w:p w14:paraId="7500D6A0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(4) A Baracsi Népjóléti Intézmény bevételeit és kiadásait az alábbiak szerint állapítja meg:</w:t>
      </w:r>
    </w:p>
    <w:p w14:paraId="3C36BE9F" w14:textId="0C378935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 xml:space="preserve">Bevétel: </w:t>
      </w:r>
      <w:r w:rsidR="00095BA2" w:rsidRPr="00095BA2">
        <w:rPr>
          <w:sz w:val="22"/>
          <w:szCs w:val="22"/>
          <w:highlight w:val="yellow"/>
        </w:rPr>
        <w:t>119.711.579</w:t>
      </w:r>
      <w:r w:rsidR="005E288E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</w:t>
      </w:r>
    </w:p>
    <w:p w14:paraId="1B3BB567" w14:textId="05F3D641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működési bevételek: </w:t>
      </w:r>
      <w:r w:rsidR="00095BA2" w:rsidRPr="00095BA2">
        <w:rPr>
          <w:i/>
          <w:iCs/>
          <w:sz w:val="22"/>
          <w:szCs w:val="22"/>
          <w:highlight w:val="yellow"/>
        </w:rPr>
        <w:t>18.991.231</w:t>
      </w:r>
      <w:r w:rsidRPr="000156E6">
        <w:rPr>
          <w:i/>
          <w:iCs/>
          <w:sz w:val="22"/>
          <w:szCs w:val="22"/>
        </w:rPr>
        <w:t xml:space="preserve"> Ft,</w:t>
      </w:r>
    </w:p>
    <w:p w14:paraId="5CAAE983" w14:textId="214C47F1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ab)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finanszírozási bevétel: </w:t>
      </w:r>
      <w:r w:rsidR="00306BB4" w:rsidRPr="000156E6">
        <w:rPr>
          <w:i/>
          <w:iCs/>
          <w:sz w:val="22"/>
          <w:szCs w:val="22"/>
        </w:rPr>
        <w:t>2.104.912</w:t>
      </w:r>
      <w:r w:rsidRPr="000156E6">
        <w:rPr>
          <w:i/>
          <w:iCs/>
          <w:sz w:val="22"/>
          <w:szCs w:val="22"/>
        </w:rPr>
        <w:t xml:space="preserve"> Ft,</w:t>
      </w:r>
    </w:p>
    <w:p w14:paraId="23CD302A" w14:textId="5027A376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önkormányzati támogatás: </w:t>
      </w:r>
      <w:r w:rsidR="00306BB4" w:rsidRPr="00095BA2">
        <w:rPr>
          <w:i/>
          <w:iCs/>
          <w:sz w:val="22"/>
          <w:szCs w:val="22"/>
          <w:highlight w:val="yellow"/>
        </w:rPr>
        <w:t>98.</w:t>
      </w:r>
      <w:r w:rsidR="003F6C75" w:rsidRPr="00095BA2">
        <w:rPr>
          <w:i/>
          <w:iCs/>
          <w:sz w:val="22"/>
          <w:szCs w:val="22"/>
          <w:highlight w:val="yellow"/>
        </w:rPr>
        <w:t>6</w:t>
      </w:r>
      <w:r w:rsidR="00095BA2" w:rsidRPr="00095BA2">
        <w:rPr>
          <w:i/>
          <w:iCs/>
          <w:sz w:val="22"/>
          <w:szCs w:val="22"/>
          <w:highlight w:val="yellow"/>
        </w:rPr>
        <w:t>1</w:t>
      </w:r>
      <w:r w:rsidR="003F6C75" w:rsidRPr="00095BA2">
        <w:rPr>
          <w:i/>
          <w:iCs/>
          <w:sz w:val="22"/>
          <w:szCs w:val="22"/>
          <w:highlight w:val="yellow"/>
        </w:rPr>
        <w:t>5</w:t>
      </w:r>
      <w:r w:rsidR="00306BB4" w:rsidRPr="00095BA2">
        <w:rPr>
          <w:i/>
          <w:iCs/>
          <w:sz w:val="22"/>
          <w:szCs w:val="22"/>
          <w:highlight w:val="yellow"/>
        </w:rPr>
        <w:t>.436</w:t>
      </w:r>
      <w:r w:rsidR="00A3660D" w:rsidRPr="000156E6">
        <w:rPr>
          <w:i/>
          <w:iCs/>
          <w:sz w:val="22"/>
          <w:szCs w:val="22"/>
        </w:rPr>
        <w:t xml:space="preserve"> </w:t>
      </w:r>
      <w:r w:rsidRPr="000156E6">
        <w:rPr>
          <w:i/>
          <w:iCs/>
          <w:sz w:val="22"/>
          <w:szCs w:val="22"/>
        </w:rPr>
        <w:t>Ft.</w:t>
      </w:r>
    </w:p>
    <w:p w14:paraId="11BD927A" w14:textId="0B1C511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 xml:space="preserve">Kiadás: </w:t>
      </w:r>
      <w:r w:rsidR="00095BA2" w:rsidRPr="00095BA2">
        <w:rPr>
          <w:sz w:val="22"/>
          <w:szCs w:val="22"/>
          <w:highlight w:val="yellow"/>
        </w:rPr>
        <w:t>119.711.579</w:t>
      </w:r>
      <w:r w:rsidR="00095BA2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</w:t>
      </w:r>
    </w:p>
    <w:p w14:paraId="30A91648" w14:textId="534177BE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személyi juttatás: </w:t>
      </w:r>
      <w:r w:rsidR="00095BA2" w:rsidRPr="00095BA2">
        <w:rPr>
          <w:i/>
          <w:iCs/>
          <w:sz w:val="22"/>
          <w:szCs w:val="22"/>
          <w:highlight w:val="yellow"/>
        </w:rPr>
        <w:t>76.242.439</w:t>
      </w:r>
      <w:r w:rsidRPr="00095BA2">
        <w:rPr>
          <w:i/>
          <w:iCs/>
          <w:sz w:val="22"/>
          <w:szCs w:val="22"/>
          <w:highlight w:val="yellow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61C89854" w14:textId="34C13690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munkaadót terhelő járulék: </w:t>
      </w:r>
      <w:r w:rsidR="00DD4F6C" w:rsidRPr="00095BA2">
        <w:rPr>
          <w:i/>
          <w:iCs/>
          <w:sz w:val="22"/>
          <w:szCs w:val="22"/>
          <w:highlight w:val="yellow"/>
        </w:rPr>
        <w:t>10.</w:t>
      </w:r>
      <w:r w:rsidR="00095BA2" w:rsidRPr="00095BA2">
        <w:rPr>
          <w:i/>
          <w:iCs/>
          <w:sz w:val="22"/>
          <w:szCs w:val="22"/>
          <w:highlight w:val="yellow"/>
        </w:rPr>
        <w:t>267.559</w:t>
      </w:r>
      <w:r w:rsidRPr="00095BA2">
        <w:rPr>
          <w:i/>
          <w:iCs/>
          <w:sz w:val="22"/>
          <w:szCs w:val="22"/>
          <w:highlight w:val="yellow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6788B5FD" w14:textId="49F9044E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dologi kiadás: </w:t>
      </w:r>
      <w:r w:rsidR="00095BA2" w:rsidRPr="00095BA2">
        <w:rPr>
          <w:i/>
          <w:iCs/>
          <w:sz w:val="22"/>
          <w:szCs w:val="22"/>
          <w:highlight w:val="yellow"/>
        </w:rPr>
        <w:t>29.961.581</w:t>
      </w:r>
      <w:r w:rsidRPr="00095BA2">
        <w:rPr>
          <w:i/>
          <w:iCs/>
          <w:sz w:val="22"/>
          <w:szCs w:val="22"/>
          <w:highlight w:val="yellow"/>
        </w:rPr>
        <w:t xml:space="preserve"> </w:t>
      </w:r>
      <w:r w:rsidRPr="000156E6">
        <w:rPr>
          <w:i/>
          <w:iCs/>
          <w:sz w:val="22"/>
          <w:szCs w:val="22"/>
        </w:rPr>
        <w:t>Ft,</w:t>
      </w:r>
    </w:p>
    <w:p w14:paraId="02BAA532" w14:textId="430F677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lastRenderedPageBreak/>
        <w:t>bd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felhalmozási kiadások: </w:t>
      </w:r>
      <w:r w:rsidR="00DD4F6C" w:rsidRPr="000156E6">
        <w:rPr>
          <w:i/>
          <w:iCs/>
          <w:sz w:val="22"/>
          <w:szCs w:val="22"/>
        </w:rPr>
        <w:t>3.</w:t>
      </w:r>
      <w:r w:rsidR="003F6C75" w:rsidRPr="000156E6">
        <w:rPr>
          <w:i/>
          <w:iCs/>
          <w:sz w:val="22"/>
          <w:szCs w:val="22"/>
        </w:rPr>
        <w:t>240</w:t>
      </w:r>
      <w:r w:rsidRPr="000156E6">
        <w:rPr>
          <w:i/>
          <w:iCs/>
          <w:sz w:val="22"/>
          <w:szCs w:val="22"/>
        </w:rPr>
        <w:t>.000 Ft.</w:t>
      </w:r>
    </w:p>
    <w:p w14:paraId="4D60336C" w14:textId="7CAA29B2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  <w:t>Engedélyezett létszámkeret 1</w:t>
      </w:r>
      <w:r w:rsidR="005E288E" w:rsidRPr="000156E6">
        <w:rPr>
          <w:sz w:val="22"/>
          <w:szCs w:val="22"/>
        </w:rPr>
        <w:t>6</w:t>
      </w:r>
      <w:r w:rsidRPr="000156E6">
        <w:rPr>
          <w:sz w:val="22"/>
          <w:szCs w:val="22"/>
        </w:rPr>
        <w:t xml:space="preserve"> fő, ebből:</w:t>
      </w:r>
    </w:p>
    <w:p w14:paraId="7EA1A248" w14:textId="725E21A8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Családsegítés és gyermekjóléti szolgálat </w:t>
      </w:r>
      <w:r w:rsidR="005E288E" w:rsidRPr="000156E6">
        <w:rPr>
          <w:i/>
          <w:iCs/>
          <w:sz w:val="22"/>
          <w:szCs w:val="22"/>
        </w:rPr>
        <w:t>2</w:t>
      </w:r>
      <w:r w:rsidRPr="000156E6">
        <w:rPr>
          <w:i/>
          <w:iCs/>
          <w:sz w:val="22"/>
          <w:szCs w:val="22"/>
        </w:rPr>
        <w:t xml:space="preserve"> fő,</w:t>
      </w:r>
    </w:p>
    <w:p w14:paraId="19DB9227" w14:textId="7777777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Üzemeltetési és egyéb szolgáltatás 5 fő,</w:t>
      </w:r>
    </w:p>
    <w:p w14:paraId="1782AE86" w14:textId="7777777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cc)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Közművelődési intézmények működtetése 2 fő,</w:t>
      </w:r>
    </w:p>
    <w:p w14:paraId="0B6E01AE" w14:textId="07EA9F62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cd)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Házi segítségnyújtás </w:t>
      </w:r>
      <w:r w:rsidR="005E288E" w:rsidRPr="000156E6">
        <w:rPr>
          <w:i/>
          <w:iCs/>
          <w:sz w:val="22"/>
          <w:szCs w:val="22"/>
        </w:rPr>
        <w:t>3</w:t>
      </w:r>
      <w:r w:rsidRPr="000156E6">
        <w:rPr>
          <w:i/>
          <w:iCs/>
          <w:sz w:val="22"/>
          <w:szCs w:val="22"/>
        </w:rPr>
        <w:t xml:space="preserve"> fő,</w:t>
      </w:r>
    </w:p>
    <w:p w14:paraId="16433021" w14:textId="77777777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ce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Szociális étkezés 1 fő,</w:t>
      </w:r>
    </w:p>
    <w:p w14:paraId="2A9A1325" w14:textId="1503B6CB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cf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Közfoglalkoztatás </w:t>
      </w:r>
      <w:r w:rsidR="005E288E" w:rsidRPr="000156E6">
        <w:rPr>
          <w:i/>
          <w:iCs/>
          <w:sz w:val="22"/>
          <w:szCs w:val="22"/>
        </w:rPr>
        <w:t>3</w:t>
      </w:r>
      <w:r w:rsidRPr="000156E6">
        <w:rPr>
          <w:i/>
          <w:iCs/>
          <w:sz w:val="22"/>
          <w:szCs w:val="22"/>
        </w:rPr>
        <w:t xml:space="preserve"> fő.</w:t>
      </w:r>
    </w:p>
    <w:p w14:paraId="73DD2BE9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(5) Baracs Község Önkormányzata az összes bevételt és kiadást az alábbiak szerint állapítja meg:</w:t>
      </w:r>
    </w:p>
    <w:p w14:paraId="06EA6FB3" w14:textId="06D6282E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 xml:space="preserve">Bevételek: </w:t>
      </w:r>
      <w:r w:rsidR="002819BA" w:rsidRPr="002819BA">
        <w:rPr>
          <w:sz w:val="22"/>
          <w:szCs w:val="22"/>
          <w:highlight w:val="yellow"/>
        </w:rPr>
        <w:t>901.220.915</w:t>
      </w:r>
      <w:r w:rsidRPr="000156E6">
        <w:rPr>
          <w:sz w:val="22"/>
          <w:szCs w:val="22"/>
        </w:rPr>
        <w:t xml:space="preserve"> Ft + </w:t>
      </w:r>
      <w:r w:rsidR="00051C27" w:rsidRPr="00051C27">
        <w:rPr>
          <w:sz w:val="22"/>
          <w:szCs w:val="22"/>
          <w:highlight w:val="yellow"/>
        </w:rPr>
        <w:t>3.759.384</w:t>
      </w:r>
      <w:r w:rsidRPr="000156E6">
        <w:rPr>
          <w:sz w:val="22"/>
          <w:szCs w:val="22"/>
        </w:rPr>
        <w:t xml:space="preserve"> Ft + </w:t>
      </w:r>
      <w:r w:rsidR="00776BF0" w:rsidRPr="000156E6">
        <w:rPr>
          <w:sz w:val="22"/>
          <w:szCs w:val="22"/>
        </w:rPr>
        <w:t>11.</w:t>
      </w:r>
      <w:r w:rsidR="00C309CD" w:rsidRPr="000156E6">
        <w:rPr>
          <w:sz w:val="22"/>
          <w:szCs w:val="22"/>
        </w:rPr>
        <w:t>481.027</w:t>
      </w:r>
      <w:r w:rsidRPr="000156E6">
        <w:rPr>
          <w:sz w:val="22"/>
          <w:szCs w:val="22"/>
        </w:rPr>
        <w:t xml:space="preserve"> Ft + </w:t>
      </w:r>
      <w:r w:rsidR="00051C27" w:rsidRPr="00051C27">
        <w:rPr>
          <w:sz w:val="22"/>
          <w:szCs w:val="22"/>
          <w:highlight w:val="yellow"/>
        </w:rPr>
        <w:t>21.096.143</w:t>
      </w:r>
      <w:r w:rsidRPr="000156E6">
        <w:rPr>
          <w:sz w:val="22"/>
          <w:szCs w:val="22"/>
        </w:rPr>
        <w:t xml:space="preserve"> Ft = </w:t>
      </w:r>
      <w:r w:rsidR="00051C27" w:rsidRPr="00051C27">
        <w:rPr>
          <w:sz w:val="22"/>
          <w:szCs w:val="22"/>
          <w:highlight w:val="yellow"/>
        </w:rPr>
        <w:t>937.557.469</w:t>
      </w:r>
      <w:r w:rsidR="00051C27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 xml:space="preserve">Ft, </w:t>
      </w:r>
    </w:p>
    <w:p w14:paraId="6ACBE8C9" w14:textId="6A350B5C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 xml:space="preserve">Kiadások: </w:t>
      </w:r>
      <w:r w:rsidR="00051C27" w:rsidRPr="00051C27">
        <w:rPr>
          <w:sz w:val="22"/>
          <w:szCs w:val="22"/>
          <w:highlight w:val="yellow"/>
        </w:rPr>
        <w:t>509.515.955</w:t>
      </w:r>
      <w:r w:rsidR="00741FD1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 xml:space="preserve">Ft + </w:t>
      </w:r>
      <w:r w:rsidR="00051C27" w:rsidRPr="00051C27">
        <w:rPr>
          <w:sz w:val="22"/>
          <w:szCs w:val="22"/>
          <w:highlight w:val="yellow"/>
        </w:rPr>
        <w:t>91.198.422</w:t>
      </w:r>
      <w:r w:rsidRPr="000156E6">
        <w:rPr>
          <w:sz w:val="22"/>
          <w:szCs w:val="22"/>
        </w:rPr>
        <w:t xml:space="preserve"> Ft + </w:t>
      </w:r>
      <w:r w:rsidR="00051C27" w:rsidRPr="00051C27">
        <w:rPr>
          <w:sz w:val="22"/>
          <w:szCs w:val="22"/>
          <w:highlight w:val="yellow"/>
        </w:rPr>
        <w:t>217.131.513</w:t>
      </w:r>
      <w:r w:rsidRPr="000156E6">
        <w:rPr>
          <w:sz w:val="22"/>
          <w:szCs w:val="22"/>
        </w:rPr>
        <w:t xml:space="preserve"> Ft + </w:t>
      </w:r>
      <w:r w:rsidR="00051C27" w:rsidRPr="00051C27">
        <w:rPr>
          <w:sz w:val="22"/>
          <w:szCs w:val="22"/>
          <w:highlight w:val="yellow"/>
        </w:rPr>
        <w:t>119.711.579</w:t>
      </w:r>
      <w:r w:rsidRPr="000156E6">
        <w:rPr>
          <w:sz w:val="22"/>
          <w:szCs w:val="22"/>
        </w:rPr>
        <w:t xml:space="preserve"> Ft = </w:t>
      </w:r>
      <w:r w:rsidR="00051C27" w:rsidRPr="00051C27">
        <w:rPr>
          <w:sz w:val="22"/>
          <w:szCs w:val="22"/>
          <w:highlight w:val="yellow"/>
        </w:rPr>
        <w:t>937.557.469</w:t>
      </w:r>
      <w:r w:rsidR="00051C27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Ft.</w:t>
      </w:r>
    </w:p>
    <w:p w14:paraId="2BAE6127" w14:textId="1D79CD3A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6. §</w:t>
      </w:r>
    </w:p>
    <w:p w14:paraId="5BD1F201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Baracs Község Önkormányzata a többéves kihatással járó feladatokat és előirányzatait az alábbiak szerint állapítja meg:</w:t>
      </w:r>
    </w:p>
    <w:p w14:paraId="203DEC3A" w14:textId="7D1C4FC3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  <w:t xml:space="preserve">felhalmozási célú hitel tőketörlesztése összesen: </w:t>
      </w:r>
      <w:r w:rsidR="005333A4" w:rsidRPr="000156E6">
        <w:rPr>
          <w:sz w:val="22"/>
          <w:szCs w:val="22"/>
        </w:rPr>
        <w:t>47.368.422</w:t>
      </w:r>
      <w:r w:rsidRPr="000156E6">
        <w:rPr>
          <w:sz w:val="22"/>
          <w:szCs w:val="22"/>
        </w:rPr>
        <w:t xml:space="preserve"> Ft, ebből:</w:t>
      </w:r>
    </w:p>
    <w:p w14:paraId="4F923D1E" w14:textId="66353F6F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</w:t>
      </w:r>
      <w:r w:rsidR="005333A4" w:rsidRPr="000156E6">
        <w:rPr>
          <w:i/>
          <w:iCs/>
          <w:sz w:val="22"/>
          <w:szCs w:val="22"/>
        </w:rPr>
        <w:t>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="0077091A" w:rsidRPr="000156E6">
        <w:rPr>
          <w:i/>
          <w:iCs/>
          <w:sz w:val="22"/>
          <w:szCs w:val="22"/>
        </w:rPr>
        <w:t>2024.</w:t>
      </w:r>
      <w:r w:rsidRPr="000156E6">
        <w:rPr>
          <w:i/>
          <w:iCs/>
          <w:sz w:val="22"/>
          <w:szCs w:val="22"/>
        </w:rPr>
        <w:t xml:space="preserve"> évben 18.947.368 Ft</w:t>
      </w:r>
    </w:p>
    <w:p w14:paraId="383F7DEB" w14:textId="5A3D84DA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</w:t>
      </w:r>
      <w:r w:rsidR="005333A4" w:rsidRPr="000156E6">
        <w:rPr>
          <w:i/>
          <w:iCs/>
          <w:sz w:val="22"/>
          <w:szCs w:val="22"/>
        </w:rPr>
        <w:t>b</w:t>
      </w:r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2025. évben 18.947.368 Ft</w:t>
      </w:r>
    </w:p>
    <w:p w14:paraId="76CE67ED" w14:textId="3D9C94B4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a</w:t>
      </w:r>
      <w:r w:rsidR="005333A4" w:rsidRPr="000156E6">
        <w:rPr>
          <w:i/>
          <w:iCs/>
          <w:sz w:val="22"/>
          <w:szCs w:val="22"/>
        </w:rPr>
        <w:t>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2026. évben </w:t>
      </w:r>
      <w:r w:rsidR="00FD39D6" w:rsidRPr="000156E6">
        <w:rPr>
          <w:i/>
          <w:iCs/>
          <w:sz w:val="22"/>
          <w:szCs w:val="22"/>
        </w:rPr>
        <w:t>9.473.686</w:t>
      </w:r>
      <w:r w:rsidRPr="000156E6">
        <w:rPr>
          <w:i/>
          <w:iCs/>
          <w:sz w:val="22"/>
          <w:szCs w:val="22"/>
        </w:rPr>
        <w:t xml:space="preserve"> Ft</w:t>
      </w:r>
    </w:p>
    <w:p w14:paraId="6775DAD8" w14:textId="6A175206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  <w:t xml:space="preserve">felhalmozási célú hitel kamata összesen </w:t>
      </w:r>
      <w:r w:rsidR="005333A4" w:rsidRPr="000156E6">
        <w:rPr>
          <w:sz w:val="22"/>
          <w:szCs w:val="22"/>
        </w:rPr>
        <w:t>5.621.788</w:t>
      </w:r>
      <w:r w:rsidR="00FD39D6" w:rsidRPr="000156E6">
        <w:rPr>
          <w:sz w:val="22"/>
          <w:szCs w:val="22"/>
        </w:rPr>
        <w:t xml:space="preserve"> </w:t>
      </w:r>
      <w:r w:rsidRPr="000156E6">
        <w:rPr>
          <w:sz w:val="22"/>
          <w:szCs w:val="22"/>
        </w:rPr>
        <w:t>Ft, ebből:</w:t>
      </w:r>
    </w:p>
    <w:p w14:paraId="48179C3B" w14:textId="481D681B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</w:t>
      </w:r>
      <w:r w:rsidR="005333A4" w:rsidRPr="000156E6">
        <w:rPr>
          <w:i/>
          <w:iCs/>
          <w:sz w:val="22"/>
          <w:szCs w:val="22"/>
        </w:rPr>
        <w:t>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="0077091A" w:rsidRPr="000156E6">
        <w:rPr>
          <w:i/>
          <w:iCs/>
          <w:sz w:val="22"/>
          <w:szCs w:val="22"/>
        </w:rPr>
        <w:t>2024</w:t>
      </w:r>
      <w:r w:rsidRPr="000156E6">
        <w:rPr>
          <w:i/>
          <w:iCs/>
          <w:sz w:val="22"/>
          <w:szCs w:val="22"/>
        </w:rPr>
        <w:t xml:space="preserve">. évben </w:t>
      </w:r>
      <w:r w:rsidR="005333A4" w:rsidRPr="000156E6">
        <w:rPr>
          <w:i/>
          <w:iCs/>
          <w:sz w:val="22"/>
          <w:szCs w:val="22"/>
        </w:rPr>
        <w:t xml:space="preserve">4.700.000 </w:t>
      </w:r>
      <w:r w:rsidRPr="000156E6">
        <w:rPr>
          <w:i/>
          <w:iCs/>
          <w:sz w:val="22"/>
          <w:szCs w:val="22"/>
        </w:rPr>
        <w:t>Ft</w:t>
      </w:r>
    </w:p>
    <w:p w14:paraId="4CD16092" w14:textId="5EEC0D90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</w:t>
      </w:r>
      <w:r w:rsidR="005333A4" w:rsidRPr="000156E6">
        <w:rPr>
          <w:i/>
          <w:iCs/>
          <w:sz w:val="22"/>
          <w:szCs w:val="22"/>
        </w:rPr>
        <w:t>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2025. évben 724.262 Ft</w:t>
      </w:r>
    </w:p>
    <w:p w14:paraId="1772926A" w14:textId="13A10BCA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b</w:t>
      </w:r>
      <w:r w:rsidR="005333A4" w:rsidRPr="000156E6">
        <w:rPr>
          <w:i/>
          <w:iCs/>
          <w:sz w:val="22"/>
          <w:szCs w:val="22"/>
        </w:rPr>
        <w:t>c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2026. évben 197.526 Ft</w:t>
      </w:r>
    </w:p>
    <w:p w14:paraId="2167AA07" w14:textId="3196DF69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  <w:t xml:space="preserve">Összesen a hitel és a kamat összesen </w:t>
      </w:r>
      <w:r w:rsidR="005333A4" w:rsidRPr="000156E6">
        <w:rPr>
          <w:sz w:val="22"/>
          <w:szCs w:val="22"/>
        </w:rPr>
        <w:t>52.990.210</w:t>
      </w:r>
      <w:r w:rsidRPr="000156E6">
        <w:rPr>
          <w:sz w:val="22"/>
          <w:szCs w:val="22"/>
        </w:rPr>
        <w:t xml:space="preserve"> Ft, ebből:</w:t>
      </w:r>
    </w:p>
    <w:p w14:paraId="2CFD0AE1" w14:textId="04059BC3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</w:t>
      </w:r>
      <w:r w:rsidR="005333A4" w:rsidRPr="000156E6">
        <w:rPr>
          <w:i/>
          <w:iCs/>
          <w:sz w:val="22"/>
          <w:szCs w:val="22"/>
        </w:rPr>
        <w:t>a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="0077091A" w:rsidRPr="000156E6">
        <w:rPr>
          <w:i/>
          <w:iCs/>
          <w:sz w:val="22"/>
          <w:szCs w:val="22"/>
        </w:rPr>
        <w:t>2024</w:t>
      </w:r>
      <w:r w:rsidRPr="000156E6">
        <w:rPr>
          <w:i/>
          <w:iCs/>
          <w:sz w:val="22"/>
          <w:szCs w:val="22"/>
        </w:rPr>
        <w:t xml:space="preserve">. évben </w:t>
      </w:r>
      <w:r w:rsidR="005333A4" w:rsidRPr="000156E6">
        <w:rPr>
          <w:i/>
          <w:iCs/>
          <w:sz w:val="22"/>
          <w:szCs w:val="22"/>
        </w:rPr>
        <w:t>23.647.368</w:t>
      </w:r>
      <w:r w:rsidRPr="000156E6">
        <w:rPr>
          <w:i/>
          <w:iCs/>
          <w:sz w:val="22"/>
          <w:szCs w:val="22"/>
        </w:rPr>
        <w:t xml:space="preserve"> Ft</w:t>
      </w:r>
    </w:p>
    <w:p w14:paraId="029726C5" w14:textId="7BD122FE" w:rsidR="006F5E3B" w:rsidRPr="000156E6" w:rsidRDefault="00CE137A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0156E6">
        <w:rPr>
          <w:i/>
          <w:iCs/>
          <w:sz w:val="22"/>
          <w:szCs w:val="22"/>
        </w:rPr>
        <w:t>c</w:t>
      </w:r>
      <w:r w:rsidR="005333A4" w:rsidRPr="000156E6">
        <w:rPr>
          <w:i/>
          <w:iCs/>
          <w:sz w:val="22"/>
          <w:szCs w:val="22"/>
        </w:rPr>
        <w:t>b</w:t>
      </w:r>
      <w:proofErr w:type="spellEnd"/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>2025. évben 19.671.630 Ft</w:t>
      </w:r>
    </w:p>
    <w:p w14:paraId="7BB6FC8D" w14:textId="1053F20B" w:rsidR="006F5E3B" w:rsidRPr="000156E6" w:rsidRDefault="00CE137A" w:rsidP="005333A4">
      <w:pPr>
        <w:pStyle w:val="Szvegtrzs"/>
        <w:spacing w:after="0" w:line="240" w:lineRule="auto"/>
        <w:ind w:left="980" w:hanging="400"/>
        <w:jc w:val="both"/>
        <w:rPr>
          <w:i/>
          <w:iCs/>
          <w:sz w:val="22"/>
          <w:szCs w:val="22"/>
        </w:rPr>
      </w:pPr>
      <w:r w:rsidRPr="000156E6">
        <w:rPr>
          <w:i/>
          <w:iCs/>
          <w:sz w:val="22"/>
          <w:szCs w:val="22"/>
        </w:rPr>
        <w:t>c</w:t>
      </w:r>
      <w:r w:rsidR="005333A4" w:rsidRPr="000156E6">
        <w:rPr>
          <w:i/>
          <w:iCs/>
          <w:sz w:val="22"/>
          <w:szCs w:val="22"/>
        </w:rPr>
        <w:t>c</w:t>
      </w:r>
      <w:r w:rsidRPr="000156E6">
        <w:rPr>
          <w:i/>
          <w:iCs/>
          <w:sz w:val="22"/>
          <w:szCs w:val="22"/>
        </w:rPr>
        <w:t>)</w:t>
      </w:r>
      <w:r w:rsidRPr="000156E6">
        <w:rPr>
          <w:sz w:val="22"/>
          <w:szCs w:val="22"/>
        </w:rPr>
        <w:tab/>
      </w:r>
      <w:r w:rsidRPr="000156E6">
        <w:rPr>
          <w:i/>
          <w:iCs/>
          <w:sz w:val="22"/>
          <w:szCs w:val="22"/>
        </w:rPr>
        <w:t xml:space="preserve">2026. évben </w:t>
      </w:r>
      <w:r w:rsidR="00FD39D6" w:rsidRPr="000156E6">
        <w:rPr>
          <w:i/>
          <w:iCs/>
          <w:sz w:val="22"/>
          <w:szCs w:val="22"/>
        </w:rPr>
        <w:t>9.671.212</w:t>
      </w:r>
      <w:r w:rsidRPr="000156E6">
        <w:rPr>
          <w:i/>
          <w:iCs/>
          <w:sz w:val="22"/>
          <w:szCs w:val="22"/>
        </w:rPr>
        <w:t xml:space="preserve"> Ft</w:t>
      </w:r>
    </w:p>
    <w:p w14:paraId="360394C7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7. §</w:t>
      </w:r>
    </w:p>
    <w:p w14:paraId="426F61E5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Az önállóan gazdálkodó költségvetési szerv bevételeinek elmaradása nem vonja maga után a költségvetési támogatás növekedését.</w:t>
      </w:r>
    </w:p>
    <w:p w14:paraId="460B7298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8. §</w:t>
      </w:r>
    </w:p>
    <w:p w14:paraId="40381A58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E rendelet módosítására az </w:t>
      </w:r>
      <w:proofErr w:type="spellStart"/>
      <w:r w:rsidRPr="000156E6">
        <w:rPr>
          <w:sz w:val="22"/>
          <w:szCs w:val="22"/>
        </w:rPr>
        <w:t>Ávr</w:t>
      </w:r>
      <w:proofErr w:type="spellEnd"/>
      <w:r w:rsidRPr="000156E6">
        <w:rPr>
          <w:sz w:val="22"/>
          <w:szCs w:val="22"/>
        </w:rPr>
        <w:t>-ben foglaltakat kell alkalmazni.</w:t>
      </w:r>
    </w:p>
    <w:p w14:paraId="435775BD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9. §</w:t>
      </w:r>
    </w:p>
    <w:p w14:paraId="3523F5DE" w14:textId="77777777" w:rsidR="00DD0F7C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A tartalékkerettel való rendelkezés jogát, a jóváhagyott előirányzatok és a költségvetési létszám</w:t>
      </w:r>
    </w:p>
    <w:p w14:paraId="6453E5DD" w14:textId="77777777" w:rsidR="00DD0F7C" w:rsidRPr="000156E6" w:rsidRDefault="00DD0F7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D4CB05A" w14:textId="3F9C2568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keretek közötti átcsoportosítás jogát, a bevételi többlet felhasználásának módját és az arról való rendelkezési jogot a képviselőtestület saját hatáskörében tartja.</w:t>
      </w:r>
    </w:p>
    <w:p w14:paraId="52161442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10. §</w:t>
      </w:r>
    </w:p>
    <w:p w14:paraId="3413FE38" w14:textId="7A474A3E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A nemzeti vagyonról szóló 2011. évi CXCVI. törvény (továbbiakban: </w:t>
      </w:r>
      <w:proofErr w:type="spellStart"/>
      <w:r w:rsidRPr="000156E6">
        <w:rPr>
          <w:sz w:val="22"/>
          <w:szCs w:val="22"/>
        </w:rPr>
        <w:t>Nv</w:t>
      </w:r>
      <w:proofErr w:type="spellEnd"/>
      <w:r w:rsidRPr="000156E6">
        <w:rPr>
          <w:sz w:val="22"/>
          <w:szCs w:val="22"/>
        </w:rPr>
        <w:t xml:space="preserve">) 13. § (1) §-ban foglalt szabályozási kötelezettségre figyelemmel: 10.000.000 Ft feletti vagyont értékesíteni, a </w:t>
      </w:r>
      <w:r w:rsidR="00E72BE5" w:rsidRPr="000156E6">
        <w:rPr>
          <w:sz w:val="22"/>
          <w:szCs w:val="22"/>
        </w:rPr>
        <w:t>használat,</w:t>
      </w:r>
      <w:r w:rsidRPr="000156E6">
        <w:rPr>
          <w:sz w:val="22"/>
          <w:szCs w:val="22"/>
        </w:rPr>
        <w:t xml:space="preserve"> illetve a hasznosítás jogát átengedni – ha törvény kivételt nem tesz – csak nyilvános, indokolt esetben, versenytárgyalás úján, a legjobb ajánlatot tevő részére lehet.</w:t>
      </w:r>
    </w:p>
    <w:p w14:paraId="7E0C86CD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11. §</w:t>
      </w:r>
    </w:p>
    <w:p w14:paraId="419C6C38" w14:textId="54C2723A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lastRenderedPageBreak/>
        <w:t xml:space="preserve">Az Áht. 48. §-ban foglalt felhatalmazás alapján: A támogatott szervezetnek elszámolási kötelezettséget határoz meg a teljes támogatási összegre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január 15-ig.</w:t>
      </w:r>
    </w:p>
    <w:p w14:paraId="28F08307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12. §</w:t>
      </w:r>
    </w:p>
    <w:p w14:paraId="2DDF5F7D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Az önkormányzat – közbeszerzési értékhatár alatti – beszerzéseinek lebonyolításával kapcsolatos eljárásrendet az államháztartásról szóló törvény végrehajtásáról szóló 368/2011. (XII.31.) Korm. rendelet 13. § (2) bekezdése alapján Baracs Község Önkormányzata „Beszerzések lebonyolításának szabályzata” tartalmazza.</w:t>
      </w:r>
    </w:p>
    <w:p w14:paraId="6D5EFDDF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13. §</w:t>
      </w:r>
    </w:p>
    <w:p w14:paraId="703E4E71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(1) A képviselő-testület önkormányzati biztost rendel ki, ha a költségvetési szerve elismert tartozásállománya 30 napot meghaladta, mértéke a költségvetési szerv éves eredeti kiadási előirányzatának 10 %-át.</w:t>
      </w:r>
    </w:p>
    <w:p w14:paraId="21543DC3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(2) A kirendelés kezdeményezésére a polgármester jogosult.</w:t>
      </w:r>
    </w:p>
    <w:p w14:paraId="37D22D4B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(3) A képviselő-testület az önkormányzati biztos jelölését saját hatáskörében tartja.</w:t>
      </w:r>
    </w:p>
    <w:p w14:paraId="15206CB7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(4) Az önkormányzati biztos jelölésére az </w:t>
      </w:r>
      <w:proofErr w:type="spellStart"/>
      <w:r w:rsidRPr="000156E6">
        <w:rPr>
          <w:sz w:val="22"/>
          <w:szCs w:val="22"/>
        </w:rPr>
        <w:t>Ávr</w:t>
      </w:r>
      <w:proofErr w:type="spellEnd"/>
      <w:r w:rsidRPr="000156E6">
        <w:rPr>
          <w:sz w:val="22"/>
          <w:szCs w:val="22"/>
        </w:rPr>
        <w:t>.-ben foglaltakat kell alkalmazni.</w:t>
      </w:r>
    </w:p>
    <w:p w14:paraId="17F7737D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(5) Az önkormányzati biztos kirendelésével összefüggő kiadások 50 %-át az önkormányzati költségvetés biztosítja, 50 %-ot a költségvetési szervnek kell biztosítani.</w:t>
      </w:r>
    </w:p>
    <w:p w14:paraId="0B162F12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(6) A gazdálkodási jogosultság speciális változása: a Bizonylati Szabályzatban foglaltaktól eltérő jogosultságot eredményez a kötelezettségvállalási, utalványozási jogkörrel rendelkező aláírása az önkormányzati biztoséval érvényes.</w:t>
      </w:r>
    </w:p>
    <w:p w14:paraId="6D1882E7" w14:textId="77777777" w:rsidR="006F5E3B" w:rsidRPr="000156E6" w:rsidRDefault="00CE137A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>(7) Az önkormányzati biztos tevékenysége a helyi önkormányzatok adósságrendezési eljárásáról szóló 1996. évi XXV. tv. 4. § szerinti kezdeményezést követő eljárás kezdő időpontját követő 3. nap.</w:t>
      </w:r>
    </w:p>
    <w:p w14:paraId="6062CF0D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14. §</w:t>
      </w:r>
    </w:p>
    <w:p w14:paraId="49AE1EBB" w14:textId="509BBA8D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A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várható bevételi és kiadási előirányzatainak teljesüléséről az előirányzat-felhasználási ütemterv e rendelet 10.melléklete.</w:t>
      </w:r>
    </w:p>
    <w:p w14:paraId="37DDD330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15. §</w:t>
      </w:r>
    </w:p>
    <w:p w14:paraId="53FB9774" w14:textId="77777777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E rendelet mellékletei az Áht. 23. § (2) bekezdésében és az </w:t>
      </w:r>
      <w:proofErr w:type="spellStart"/>
      <w:r w:rsidRPr="000156E6">
        <w:rPr>
          <w:sz w:val="22"/>
          <w:szCs w:val="22"/>
        </w:rPr>
        <w:t>Ávr</w:t>
      </w:r>
      <w:proofErr w:type="spellEnd"/>
      <w:r w:rsidRPr="000156E6">
        <w:rPr>
          <w:sz w:val="22"/>
          <w:szCs w:val="22"/>
        </w:rPr>
        <w:t>. 24. § (1) bekezdésében foglaltakra figyelemmel a következők:</w:t>
      </w:r>
    </w:p>
    <w:p w14:paraId="75EE0DC3" w14:textId="0DD2875D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a)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1. melléklet </w:t>
      </w:r>
      <w:r w:rsidRPr="000156E6">
        <w:rPr>
          <w:sz w:val="22"/>
          <w:szCs w:val="22"/>
        </w:rPr>
        <w:t xml:space="preserve">Baracs Község Önkormányzata és költségvetési szervei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tervezett bevételek forrásonként, működési felhalmozási cél szerint,</w:t>
      </w:r>
    </w:p>
    <w:p w14:paraId="4892DCC3" w14:textId="67F028E4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b)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2. melléklet </w:t>
      </w:r>
      <w:r w:rsidRPr="000156E6">
        <w:rPr>
          <w:sz w:val="22"/>
          <w:szCs w:val="22"/>
        </w:rPr>
        <w:t xml:space="preserve">Baracs Község Önkormányzata és költségvetési szervei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működési bevételek címenként és szakfeladatonként</w:t>
      </w:r>
    </w:p>
    <w:p w14:paraId="452C0679" w14:textId="3BA47759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c)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3. melléklet </w:t>
      </w:r>
      <w:r w:rsidRPr="000156E6">
        <w:rPr>
          <w:sz w:val="22"/>
          <w:szCs w:val="22"/>
        </w:rPr>
        <w:t xml:space="preserve">Baracs Község Önkormányzata és költségvetési szervei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tervezett működési, fenntartási, felhalmozási kiadások</w:t>
      </w:r>
    </w:p>
    <w:p w14:paraId="45011D6F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d)</w:t>
      </w:r>
      <w:r w:rsidRPr="000156E6">
        <w:rPr>
          <w:sz w:val="22"/>
          <w:szCs w:val="22"/>
        </w:rPr>
        <w:tab/>
        <w:t>4. melléklet Baracs Község Önkormányzata Társadalom- és szociálpolitikai juttatások és működési célú pénzeszköz átadás</w:t>
      </w:r>
    </w:p>
    <w:p w14:paraId="56D2FE1E" w14:textId="5E57784E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e)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5. melléklet </w:t>
      </w:r>
      <w:r w:rsidRPr="000156E6">
        <w:rPr>
          <w:sz w:val="22"/>
          <w:szCs w:val="22"/>
        </w:rPr>
        <w:t xml:space="preserve">Baracs Község Önkormányzata és költségvetési szervei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felhalmozási kiadások célonként</w:t>
      </w:r>
    </w:p>
    <w:p w14:paraId="776BBA15" w14:textId="45AACAED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f)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6. melléklet </w:t>
      </w:r>
      <w:r w:rsidRPr="000156E6">
        <w:rPr>
          <w:sz w:val="22"/>
          <w:szCs w:val="22"/>
        </w:rPr>
        <w:t xml:space="preserve">Baracs Község Önkormányzata és költségvetési szervei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évi működési és felhalmozási bevételek és kiadások mérlegszerű bemutatása</w:t>
      </w:r>
    </w:p>
    <w:p w14:paraId="7ACEBB20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g)</w:t>
      </w:r>
      <w:r w:rsidRPr="000156E6">
        <w:rPr>
          <w:sz w:val="22"/>
          <w:szCs w:val="22"/>
        </w:rPr>
        <w:tab/>
        <w:t>7. melléklet Baracs Község Önkormányzata Többéves kihatással járó feladatok és előirányzatai</w:t>
      </w:r>
    </w:p>
    <w:p w14:paraId="67EDB26F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h)</w:t>
      </w:r>
      <w:r w:rsidRPr="000156E6">
        <w:rPr>
          <w:sz w:val="22"/>
          <w:szCs w:val="22"/>
        </w:rPr>
        <w:tab/>
        <w:t>8. melléklet Baracs Község Önkormányzata és költségvetési szervei Létszám előirányzat</w:t>
      </w:r>
    </w:p>
    <w:p w14:paraId="24E33740" w14:textId="50B6C524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i)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9. melléklet </w:t>
      </w:r>
      <w:r w:rsidRPr="000156E6">
        <w:rPr>
          <w:sz w:val="22"/>
          <w:szCs w:val="22"/>
        </w:rPr>
        <w:t xml:space="preserve">Baracs Község Önkormányzata </w:t>
      </w:r>
      <w:r w:rsidR="00E72BE5" w:rsidRPr="000156E6">
        <w:rPr>
          <w:sz w:val="22"/>
          <w:szCs w:val="22"/>
        </w:rPr>
        <w:t>Költségvetési tartalék előirányzata</w:t>
      </w:r>
    </w:p>
    <w:p w14:paraId="3BCB4D72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t>j)</w:t>
      </w:r>
      <w:r w:rsidRPr="000156E6">
        <w:rPr>
          <w:sz w:val="22"/>
          <w:szCs w:val="22"/>
        </w:rPr>
        <w:tab/>
      </w:r>
      <w:r w:rsidRPr="00C27201">
        <w:rPr>
          <w:sz w:val="22"/>
          <w:szCs w:val="22"/>
          <w:highlight w:val="yellow"/>
        </w:rPr>
        <w:t xml:space="preserve">10. melléklet </w:t>
      </w:r>
      <w:r w:rsidRPr="000156E6">
        <w:rPr>
          <w:sz w:val="22"/>
          <w:szCs w:val="22"/>
        </w:rPr>
        <w:t>Baracs Község Önkormányzata és költségvetési szervei Előirányzat, felhasználási ütemterv</w:t>
      </w:r>
    </w:p>
    <w:p w14:paraId="0166D4ED" w14:textId="77777777" w:rsidR="006F5E3B" w:rsidRPr="000156E6" w:rsidRDefault="00CE137A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0156E6">
        <w:rPr>
          <w:i/>
          <w:iCs/>
          <w:sz w:val="22"/>
          <w:szCs w:val="22"/>
        </w:rPr>
        <w:lastRenderedPageBreak/>
        <w:t>k)</w:t>
      </w:r>
      <w:r w:rsidRPr="000156E6">
        <w:rPr>
          <w:sz w:val="22"/>
          <w:szCs w:val="22"/>
        </w:rPr>
        <w:tab/>
        <w:t>11. melléklet Baracs Község Önkormányzata Közvetett támogatások</w:t>
      </w:r>
    </w:p>
    <w:p w14:paraId="610338A6" w14:textId="77777777" w:rsidR="006F5E3B" w:rsidRPr="000156E6" w:rsidRDefault="00CE137A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0156E6">
        <w:rPr>
          <w:b/>
          <w:bCs/>
          <w:sz w:val="22"/>
          <w:szCs w:val="22"/>
        </w:rPr>
        <w:t>16. §</w:t>
      </w:r>
    </w:p>
    <w:p w14:paraId="53A12D1E" w14:textId="01D1B290" w:rsidR="006F5E3B" w:rsidRPr="000156E6" w:rsidRDefault="00CE13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0156E6">
        <w:rPr>
          <w:sz w:val="22"/>
          <w:szCs w:val="22"/>
        </w:rPr>
        <w:t xml:space="preserve">Ez a rendelet </w:t>
      </w:r>
      <w:r w:rsidR="0077091A" w:rsidRPr="000156E6">
        <w:rPr>
          <w:sz w:val="22"/>
          <w:szCs w:val="22"/>
        </w:rPr>
        <w:t>2024.</w:t>
      </w:r>
      <w:r w:rsidRPr="000156E6">
        <w:rPr>
          <w:sz w:val="22"/>
          <w:szCs w:val="22"/>
        </w:rPr>
        <w:t xml:space="preserve"> </w:t>
      </w:r>
      <w:r w:rsidR="00E8787D" w:rsidRPr="000156E6">
        <w:rPr>
          <w:sz w:val="22"/>
          <w:szCs w:val="22"/>
        </w:rPr>
        <w:t>…</w:t>
      </w:r>
      <w:r w:rsidRPr="000156E6">
        <w:rPr>
          <w:sz w:val="22"/>
          <w:szCs w:val="22"/>
        </w:rPr>
        <w:t xml:space="preserve"> </w:t>
      </w:r>
      <w:r w:rsidR="006C5D13" w:rsidRPr="000156E6">
        <w:rPr>
          <w:sz w:val="22"/>
          <w:szCs w:val="22"/>
        </w:rPr>
        <w:t>…</w:t>
      </w:r>
      <w:r w:rsidRPr="000156E6">
        <w:rPr>
          <w:sz w:val="22"/>
          <w:szCs w:val="22"/>
        </w:rPr>
        <w:t xml:space="preserve"> lép hatályba.</w:t>
      </w:r>
    </w:p>
    <w:sectPr w:rsidR="006F5E3B" w:rsidRPr="000156E6" w:rsidSect="00851B8B">
      <w:footerReference w:type="default" r:id="rId7"/>
      <w:pgSz w:w="11906" w:h="16838"/>
      <w:pgMar w:top="1134" w:right="1134" w:bottom="1695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F688E" w14:textId="77777777" w:rsidR="0058172C" w:rsidRDefault="0058172C">
      <w:r>
        <w:separator/>
      </w:r>
    </w:p>
  </w:endnote>
  <w:endnote w:type="continuationSeparator" w:id="0">
    <w:p w14:paraId="616783BB" w14:textId="77777777" w:rsidR="0058172C" w:rsidRDefault="0058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43A6C" w14:textId="77777777" w:rsidR="00E8787D" w:rsidRDefault="00E8787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93BE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AD0C3" w14:textId="77777777" w:rsidR="0058172C" w:rsidRDefault="0058172C">
      <w:r>
        <w:separator/>
      </w:r>
    </w:p>
  </w:footnote>
  <w:footnote w:type="continuationSeparator" w:id="0">
    <w:p w14:paraId="0F535C51" w14:textId="77777777" w:rsidR="0058172C" w:rsidRDefault="0058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6020"/>
    <w:multiLevelType w:val="multilevel"/>
    <w:tmpl w:val="ECE6C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1959AF"/>
    <w:multiLevelType w:val="hybridMultilevel"/>
    <w:tmpl w:val="5BB6D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9EB"/>
    <w:multiLevelType w:val="hybridMultilevel"/>
    <w:tmpl w:val="84485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5BA7"/>
    <w:multiLevelType w:val="hybridMultilevel"/>
    <w:tmpl w:val="A5CC0A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7DD"/>
    <w:multiLevelType w:val="hybridMultilevel"/>
    <w:tmpl w:val="43A23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AE5"/>
    <w:multiLevelType w:val="hybridMultilevel"/>
    <w:tmpl w:val="39340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9CF"/>
    <w:multiLevelType w:val="hybridMultilevel"/>
    <w:tmpl w:val="6C58E0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65A10"/>
    <w:multiLevelType w:val="multilevel"/>
    <w:tmpl w:val="C81211C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FA09F0"/>
    <w:multiLevelType w:val="hybridMultilevel"/>
    <w:tmpl w:val="9F420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398"/>
    <w:multiLevelType w:val="hybridMultilevel"/>
    <w:tmpl w:val="AA8C65AE"/>
    <w:lvl w:ilvl="0" w:tplc="E54AFF9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4D0"/>
    <w:multiLevelType w:val="hybridMultilevel"/>
    <w:tmpl w:val="A328BECA"/>
    <w:lvl w:ilvl="0" w:tplc="9EEAE5D4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7653"/>
    <w:multiLevelType w:val="multilevel"/>
    <w:tmpl w:val="5720F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251EF1"/>
    <w:multiLevelType w:val="hybridMultilevel"/>
    <w:tmpl w:val="43A23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C5E0E"/>
    <w:multiLevelType w:val="hybridMultilevel"/>
    <w:tmpl w:val="89C0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1869">
    <w:abstractNumId w:val="7"/>
  </w:num>
  <w:num w:numId="2" w16cid:durableId="981076067">
    <w:abstractNumId w:val="1"/>
  </w:num>
  <w:num w:numId="3" w16cid:durableId="490171904">
    <w:abstractNumId w:val="11"/>
  </w:num>
  <w:num w:numId="4" w16cid:durableId="1735272550">
    <w:abstractNumId w:val="0"/>
  </w:num>
  <w:num w:numId="5" w16cid:durableId="1197545891">
    <w:abstractNumId w:val="8"/>
  </w:num>
  <w:num w:numId="6" w16cid:durableId="1181626438">
    <w:abstractNumId w:val="13"/>
  </w:num>
  <w:num w:numId="7" w16cid:durableId="1414201385">
    <w:abstractNumId w:val="4"/>
  </w:num>
  <w:num w:numId="8" w16cid:durableId="725446370">
    <w:abstractNumId w:val="5"/>
  </w:num>
  <w:num w:numId="9" w16cid:durableId="802430927">
    <w:abstractNumId w:val="3"/>
  </w:num>
  <w:num w:numId="10" w16cid:durableId="1490907260">
    <w:abstractNumId w:val="6"/>
  </w:num>
  <w:num w:numId="11" w16cid:durableId="916136263">
    <w:abstractNumId w:val="2"/>
  </w:num>
  <w:num w:numId="12" w16cid:durableId="684403643">
    <w:abstractNumId w:val="12"/>
  </w:num>
  <w:num w:numId="13" w16cid:durableId="93519916">
    <w:abstractNumId w:val="10"/>
  </w:num>
  <w:num w:numId="14" w16cid:durableId="4597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3B"/>
    <w:rsid w:val="000156E6"/>
    <w:rsid w:val="000435CD"/>
    <w:rsid w:val="00051C27"/>
    <w:rsid w:val="00057EA6"/>
    <w:rsid w:val="00095BA2"/>
    <w:rsid w:val="000A06A7"/>
    <w:rsid w:val="000A17DE"/>
    <w:rsid w:val="000A3E14"/>
    <w:rsid w:val="000D04E0"/>
    <w:rsid w:val="000D05AB"/>
    <w:rsid w:val="000F4C51"/>
    <w:rsid w:val="00104D9A"/>
    <w:rsid w:val="00107C92"/>
    <w:rsid w:val="0011659D"/>
    <w:rsid w:val="00117661"/>
    <w:rsid w:val="0013095D"/>
    <w:rsid w:val="001416B5"/>
    <w:rsid w:val="0017442A"/>
    <w:rsid w:val="001A3F3B"/>
    <w:rsid w:val="001B1F31"/>
    <w:rsid w:val="001D0515"/>
    <w:rsid w:val="001F25D7"/>
    <w:rsid w:val="00223C9E"/>
    <w:rsid w:val="002410C6"/>
    <w:rsid w:val="00246C2F"/>
    <w:rsid w:val="00260F9C"/>
    <w:rsid w:val="002819BA"/>
    <w:rsid w:val="002E520E"/>
    <w:rsid w:val="002E5728"/>
    <w:rsid w:val="00300A72"/>
    <w:rsid w:val="00303A3C"/>
    <w:rsid w:val="00306BB4"/>
    <w:rsid w:val="003078DB"/>
    <w:rsid w:val="003318CD"/>
    <w:rsid w:val="00363BCC"/>
    <w:rsid w:val="003A2B7D"/>
    <w:rsid w:val="003E1D68"/>
    <w:rsid w:val="003F2F67"/>
    <w:rsid w:val="003F3502"/>
    <w:rsid w:val="003F6B09"/>
    <w:rsid w:val="003F6C75"/>
    <w:rsid w:val="004415AA"/>
    <w:rsid w:val="00454FAA"/>
    <w:rsid w:val="00482989"/>
    <w:rsid w:val="004C71FF"/>
    <w:rsid w:val="004D78C1"/>
    <w:rsid w:val="004F4364"/>
    <w:rsid w:val="004F61D7"/>
    <w:rsid w:val="005033F9"/>
    <w:rsid w:val="005045A4"/>
    <w:rsid w:val="005333A4"/>
    <w:rsid w:val="0055721F"/>
    <w:rsid w:val="00573AB7"/>
    <w:rsid w:val="0058172C"/>
    <w:rsid w:val="005C4471"/>
    <w:rsid w:val="005D7906"/>
    <w:rsid w:val="005E288E"/>
    <w:rsid w:val="00636516"/>
    <w:rsid w:val="006442EB"/>
    <w:rsid w:val="006507E9"/>
    <w:rsid w:val="006519B1"/>
    <w:rsid w:val="006966E4"/>
    <w:rsid w:val="006C5D13"/>
    <w:rsid w:val="006F5E3B"/>
    <w:rsid w:val="0073557B"/>
    <w:rsid w:val="00741FD1"/>
    <w:rsid w:val="00756111"/>
    <w:rsid w:val="00766C0C"/>
    <w:rsid w:val="0077091A"/>
    <w:rsid w:val="00773477"/>
    <w:rsid w:val="00776BF0"/>
    <w:rsid w:val="0079372C"/>
    <w:rsid w:val="007A1011"/>
    <w:rsid w:val="007B20C2"/>
    <w:rsid w:val="007C0C3C"/>
    <w:rsid w:val="007D6870"/>
    <w:rsid w:val="007E01C5"/>
    <w:rsid w:val="008025CA"/>
    <w:rsid w:val="0083545B"/>
    <w:rsid w:val="008427E5"/>
    <w:rsid w:val="00851B8B"/>
    <w:rsid w:val="00857857"/>
    <w:rsid w:val="00875992"/>
    <w:rsid w:val="00876A68"/>
    <w:rsid w:val="008A25D1"/>
    <w:rsid w:val="009061E2"/>
    <w:rsid w:val="00937132"/>
    <w:rsid w:val="00951B81"/>
    <w:rsid w:val="00960278"/>
    <w:rsid w:val="0096605D"/>
    <w:rsid w:val="00975945"/>
    <w:rsid w:val="00992F93"/>
    <w:rsid w:val="009951E2"/>
    <w:rsid w:val="009C0AA0"/>
    <w:rsid w:val="009D0211"/>
    <w:rsid w:val="00A32890"/>
    <w:rsid w:val="00A3660D"/>
    <w:rsid w:val="00A40ABA"/>
    <w:rsid w:val="00A41660"/>
    <w:rsid w:val="00A812BB"/>
    <w:rsid w:val="00A87695"/>
    <w:rsid w:val="00AC0FEA"/>
    <w:rsid w:val="00AE3B59"/>
    <w:rsid w:val="00B20F7B"/>
    <w:rsid w:val="00B53362"/>
    <w:rsid w:val="00B56BC1"/>
    <w:rsid w:val="00B63650"/>
    <w:rsid w:val="00B8543F"/>
    <w:rsid w:val="00BA7CE0"/>
    <w:rsid w:val="00BB4565"/>
    <w:rsid w:val="00BB4B28"/>
    <w:rsid w:val="00BB5595"/>
    <w:rsid w:val="00BF6B4B"/>
    <w:rsid w:val="00C14CCC"/>
    <w:rsid w:val="00C269F7"/>
    <w:rsid w:val="00C27201"/>
    <w:rsid w:val="00C309CD"/>
    <w:rsid w:val="00C4045E"/>
    <w:rsid w:val="00C54BC0"/>
    <w:rsid w:val="00C60DAF"/>
    <w:rsid w:val="00CB49E0"/>
    <w:rsid w:val="00CC7A74"/>
    <w:rsid w:val="00CE137A"/>
    <w:rsid w:val="00CE4D18"/>
    <w:rsid w:val="00CE5629"/>
    <w:rsid w:val="00D018D9"/>
    <w:rsid w:val="00D15AB6"/>
    <w:rsid w:val="00D63800"/>
    <w:rsid w:val="00D819E8"/>
    <w:rsid w:val="00DB2804"/>
    <w:rsid w:val="00DD0F7C"/>
    <w:rsid w:val="00DD26B8"/>
    <w:rsid w:val="00DD3EDA"/>
    <w:rsid w:val="00DD4F6C"/>
    <w:rsid w:val="00DE6E7E"/>
    <w:rsid w:val="00E1131D"/>
    <w:rsid w:val="00E13C87"/>
    <w:rsid w:val="00E43B5A"/>
    <w:rsid w:val="00E57ADA"/>
    <w:rsid w:val="00E70446"/>
    <w:rsid w:val="00E72BE5"/>
    <w:rsid w:val="00E82C79"/>
    <w:rsid w:val="00E8787D"/>
    <w:rsid w:val="00E92301"/>
    <w:rsid w:val="00E94758"/>
    <w:rsid w:val="00EE2B0F"/>
    <w:rsid w:val="00EF7C05"/>
    <w:rsid w:val="00F127AE"/>
    <w:rsid w:val="00F160E1"/>
    <w:rsid w:val="00F40C88"/>
    <w:rsid w:val="00F41AE2"/>
    <w:rsid w:val="00F457A3"/>
    <w:rsid w:val="00F50E7A"/>
    <w:rsid w:val="00F76996"/>
    <w:rsid w:val="00F93BE6"/>
    <w:rsid w:val="00FB2611"/>
    <w:rsid w:val="00FD07B1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A237"/>
  <w15:docId w15:val="{804BA80C-40B9-49E8-A8ED-7B2760E2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Rcsostblzat">
    <w:name w:val="Table Grid"/>
    <w:basedOn w:val="Normltblzat"/>
    <w:uiPriority w:val="39"/>
    <w:rsid w:val="005D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6B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F6B09"/>
    <w:rPr>
      <w:rFonts w:ascii="Times New Roman" w:hAnsi="Times New Roman" w:cs="Mangal"/>
      <w:szCs w:val="21"/>
      <w:lang w:val="hu-HU"/>
    </w:rPr>
  </w:style>
  <w:style w:type="paragraph" w:styleId="Listaszerbekezds">
    <w:name w:val="List Paragraph"/>
    <w:basedOn w:val="Norml"/>
    <w:uiPriority w:val="34"/>
    <w:qFormat/>
    <w:rsid w:val="009C0AA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1225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BCsilla</cp:lastModifiedBy>
  <cp:revision>44</cp:revision>
  <dcterms:created xsi:type="dcterms:W3CDTF">2024-02-05T07:46:00Z</dcterms:created>
  <dcterms:modified xsi:type="dcterms:W3CDTF">2024-10-09T06:00:00Z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